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3055"/>
        <w:spacing w:before="138" w:line="219" w:lineRule="auto"/>
        <w:rPr>
          <w:rFonts w:ascii="SimSun" w:hAnsi="SimSun" w:eastAsia="SimSun" w:cs="SimSun"/>
          <w:sz w:val="70"/>
          <w:szCs w:val="70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212854</wp:posOffset>
            </wp:positionH>
            <wp:positionV relativeFrom="paragraph">
              <wp:posOffset>274028</wp:posOffset>
            </wp:positionV>
            <wp:extent cx="13392329" cy="9931963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392329" cy="9931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70"/>
          <w:szCs w:val="70"/>
          <w:b/>
          <w:bCs/>
          <w:spacing w:val="-13"/>
        </w:rPr>
        <w:t>随州市2023年度第50批次城市建设用地勘</w:t>
      </w:r>
      <w:r>
        <w:rPr>
          <w:rFonts w:ascii="SimSun" w:hAnsi="SimSun" w:eastAsia="SimSun" w:cs="SimSun"/>
          <w:sz w:val="70"/>
          <w:szCs w:val="70"/>
          <w:b/>
          <w:bCs/>
          <w:spacing w:val="-14"/>
        </w:rPr>
        <w:t>测定界图</w:t>
      </w:r>
    </w:p>
    <w:p>
      <w:pPr>
        <w:ind w:left="9585"/>
        <w:spacing w:before="125" w:line="188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0"/>
        </w:rPr>
        <w:t>3502.496-38454.429</w:t>
      </w:r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>
        <w:pict>
          <v:shape id="_x0000_s2" style="position:absolute;margin-left:-3.71112pt;margin-top:0.17157pt;mso-position-vertical-relative:text;mso-position-horizontal-relative:text;width:17.65pt;height:163.25pt;z-index:25165926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ind w:left="20"/>
                    <w:spacing w:before="20" w:line="200" w:lineRule="auto"/>
                    <w:rPr>
                      <w:rFonts w:ascii="SimSun" w:hAnsi="SimSun" w:eastAsia="SimSun" w:cs="SimSun"/>
                      <w:sz w:val="28"/>
                      <w:szCs w:val="28"/>
                    </w:rPr>
                  </w:pPr>
                  <w:r>
                    <w:rPr>
                      <w:rFonts w:ascii="SimSun" w:hAnsi="SimSun" w:eastAsia="SimSun" w:cs="SimSun"/>
                      <w:sz w:val="28"/>
                      <w:szCs w:val="28"/>
                      <w:spacing w:val="42"/>
                    </w:rPr>
                    <w:t>随州市国土勘测规划院</w:t>
                  </w:r>
                </w:p>
              </w:txbxContent>
            </v:textbox>
          </v:shape>
        </w:pict>
      </w: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10315"/>
        <w:spacing w:before="97" w:line="219" w:lineRule="auto"/>
        <w:rPr>
          <w:rFonts w:ascii="SimSun" w:hAnsi="SimSun" w:eastAsia="SimSun" w:cs="SimSun"/>
          <w:sz w:val="30"/>
          <w:szCs w:val="30"/>
        </w:rPr>
      </w:pPr>
      <w:r>
        <w:pict>
          <v:shape id="_x0000_s4" style="position:absolute;margin-left:51.2609pt;margin-top:3.75652pt;mso-position-vertical-relative:text;mso-position-horizontal-relative:text;width:143.25pt;height:38.95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 w:firstLine="10"/>
                    <w:spacing w:before="21" w:line="227" w:lineRule="auto"/>
                    <w:rPr>
                      <w:rFonts w:ascii="SimSun" w:hAnsi="SimSun" w:eastAsia="SimSun" w:cs="SimSun"/>
                      <w:sz w:val="30"/>
                      <w:szCs w:val="30"/>
                    </w:rPr>
                  </w:pPr>
                  <w:r>
                    <w:rPr>
                      <w:rFonts w:ascii="SimSun" w:hAnsi="SimSun" w:eastAsia="SimSun" w:cs="SimSun"/>
                      <w:sz w:val="30"/>
                      <w:szCs w:val="30"/>
                      <w:spacing w:val="-15"/>
                    </w:rPr>
                    <w:t>2023年12月数字化成图</w:t>
                  </w:r>
                  <w:r>
                    <w:rPr>
                      <w:rFonts w:ascii="SimSun" w:hAnsi="SimSun" w:eastAsia="SimSun" w:cs="SimSun"/>
                      <w:sz w:val="30"/>
                      <w:szCs w:val="30"/>
                      <w:spacing w:val="8"/>
                    </w:rPr>
                    <w:t xml:space="preserve"> </w:t>
                  </w:r>
                  <w:r>
                    <w:rPr>
                      <w:rFonts w:ascii="SimSun" w:hAnsi="SimSun" w:eastAsia="SimSun" w:cs="SimSun"/>
                      <w:sz w:val="30"/>
                      <w:szCs w:val="30"/>
                      <w:spacing w:val="-12"/>
                    </w:rPr>
                    <w:t>2000国家大地坐标系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z w:val="22"/>
          <w:szCs w:val="22"/>
          <w:spacing w:val="-11"/>
        </w:rPr>
        <w:t>1:2000</w:t>
      </w:r>
      <w:r>
        <w:rPr>
          <w:rFonts w:ascii="Times New Roman" w:hAnsi="Times New Roman" w:eastAsia="Times New Roman" w:cs="Times New Roman"/>
          <w:sz w:val="22"/>
          <w:szCs w:val="22"/>
          <w:spacing w:val="1"/>
        </w:rPr>
        <w:t xml:space="preserve">                             </w:t>
      </w:r>
      <w:r>
        <w:rPr>
          <w:rFonts w:ascii="Times New Roman" w:hAnsi="Times New Roman" w:eastAsia="Times New Roman" w:cs="Times New Roman"/>
          <w:sz w:val="22"/>
          <w:szCs w:val="22"/>
        </w:rPr>
        <w:t xml:space="preserve">                                                                                                </w:t>
      </w:r>
      <w:r>
        <w:rPr>
          <w:rFonts w:ascii="SimSun" w:hAnsi="SimSun" w:eastAsia="SimSun" w:cs="SimSun"/>
          <w:sz w:val="30"/>
          <w:szCs w:val="30"/>
          <w:spacing w:val="-11"/>
        </w:rPr>
        <w:t>测量员：</w:t>
      </w:r>
    </w:p>
    <w:p>
      <w:pPr>
        <w:ind w:left="17635" w:right="2030" w:firstLine="170"/>
        <w:spacing w:before="1" w:line="216" w:lineRule="auto"/>
        <w:rPr>
          <w:rFonts w:ascii="LiSu" w:hAnsi="LiSu" w:eastAsia="LiSu" w:cs="LiSu"/>
          <w:sz w:val="34"/>
          <w:szCs w:val="34"/>
        </w:rPr>
      </w:pPr>
      <w:r>
        <w:rPr>
          <w:rFonts w:ascii="FangSong" w:hAnsi="FangSong" w:eastAsia="FangSong" w:cs="FangSong"/>
          <w:sz w:val="34"/>
          <w:szCs w:val="34"/>
          <w:spacing w:val="-72"/>
          <w:w w:val="95"/>
        </w:rPr>
        <w:t>绘图员：华叵</w:t>
      </w:r>
      <w:r>
        <w:rPr>
          <w:rFonts w:ascii="FangSong" w:hAnsi="FangSong" w:eastAsia="FangSong" w:cs="FangSong"/>
          <w:sz w:val="34"/>
          <w:szCs w:val="34"/>
          <w:spacing w:val="16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8"/>
        </w:rPr>
        <w:t>检查员</w:t>
      </w:r>
      <w:r>
        <w:rPr>
          <w:rFonts w:ascii="LiSu" w:hAnsi="LiSu" w:eastAsia="LiSu" w:cs="LiSu"/>
          <w:sz w:val="34"/>
          <w:szCs w:val="34"/>
          <w:spacing w:val="-18"/>
        </w:rPr>
        <w:t>：</w:t>
      </w:r>
      <w:r>
        <w:rPr>
          <w:rFonts w:ascii="LiSu" w:hAnsi="LiSu" w:eastAsia="LiSu" w:cs="LiSu"/>
          <w:sz w:val="34"/>
          <w:szCs w:val="34"/>
          <w:spacing w:val="-21"/>
        </w:rPr>
        <w:t xml:space="preserve"> </w:t>
      </w:r>
      <w:r>
        <w:rPr>
          <w:rFonts w:ascii="LiSu" w:hAnsi="LiSu" w:eastAsia="LiSu" w:cs="LiSu"/>
          <w:sz w:val="34"/>
          <w:szCs w:val="34"/>
          <w:spacing w:val="-18"/>
        </w:rPr>
        <w:t>严</w:t>
      </w:r>
    </w:p>
    <w:p>
      <w:pPr>
        <w:ind w:left="17805"/>
        <w:spacing w:before="36" w:line="220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spacing w:val="-25"/>
        </w:rPr>
        <w:t>审核员：</w:t>
      </w:r>
    </w:p>
    <w:sectPr>
      <w:pgSz w:w="23810" w:h="16850"/>
      <w:pgMar w:top="126" w:right="1069" w:bottom="0" w:left="1314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styles" Target="styles.xml"/><Relationship Id="rId2" Type="http://schemas.openxmlformats.org/officeDocument/2006/relationships/settings" Target="settings.xml"/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2024-08-09T15:55:12Z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2024-08-09T15:55:13</vt:filetime>
  </property>
  <property fmtid="{D5CDD505-2E9C-101B-9397-08002B2CF9AE}" pid="4" name="UsrData">
    <vt:lpwstr>66b5cb5a7a5e61001fb4e648wl</vt:lpwstr>
  </property>
</Properties>
</file>