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1" w:name="_GoBack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1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检查政务新媒体发现的问题清单</w:t>
      </w:r>
    </w:p>
    <w:bookmarkEnd w:id="1"/>
    <w:tbl>
      <w:tblPr>
        <w:tblStyle w:val="4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41"/>
        <w:gridCol w:w="922"/>
        <w:gridCol w:w="2174"/>
        <w:gridCol w:w="189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  <w:tblHeader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政务新媒体名称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类型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错敏词/脱敏信息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 w:bidi="ar"/>
              </w:rPr>
              <w:t>推荐更改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  <w:t>存在的突出问题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bookmarkStart w:id="0" w:name="_Hlk120091332"/>
            <w:r>
              <w:rPr>
                <w:rFonts w:hint="eastAsia"/>
                <w:lang w:val="en-US" w:eastAsia="zh-CN"/>
              </w:rPr>
              <w:t>随州高新区：​以最好的样子，祝您生日快乐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 w:bidi="ar"/>
              </w:rPr>
              <w:t>微信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佩戴党徽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佩戴党员徽章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出现严重表述错误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随州高新区走访慰问贫困户，暖心！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 w:bidi="ar"/>
              </w:rPr>
              <w:t>微信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截止目前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截至目前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出现一般表述错误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“黄鹤楼”又升级了……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微信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农村农业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农业农村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出现严重表述错误</w:t>
            </w:r>
          </w:p>
        </w:tc>
      </w:tr>
      <w:bookmarkEnd w:id="0"/>
    </w:tbl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65ED7508"/>
    <w:rsid w:val="65E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2023-11-02T06:18:00Z</dcterms:created>
  <dc:creator>PC</dc:creator>
  <cp:lastModifiedBy>PC</cp:lastModifiedBy>
  <dcterms:modified xsi:type="dcterms:W3CDTF">2023-11-02T06:31:16Z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4508FB19662147F29E428AE9343E3BEB_11</vt:lpwstr>
  </property>
</Properties>
</file>