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5664"/>
        <w:spacing w:line="60" w:lineRule="exact"/>
        <w:rPr/>
      </w:pPr>
      <w:r>
        <w:rPr>
          <w:position w:val="-1"/>
        </w:rPr>
        <w:drawing>
          <wp:inline distT="0" distB="0" distL="0" distR="0">
            <wp:extent cx="76169" cy="38152"/>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76169" cy="38152"/>
                    </a:xfrm>
                    <a:prstGeom prst="rect">
                      <a:avLst/>
                    </a:prstGeom>
                  </pic:spPr>
                </pic:pic>
              </a:graphicData>
            </a:graphic>
          </wp:inline>
        </w:drawing>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810"/>
        <w:spacing w:before="130" w:line="219" w:lineRule="auto"/>
        <w:outlineLvl w:val="0"/>
        <w:rPr>
          <w:rFonts w:ascii="SimSun" w:hAnsi="SimSun" w:eastAsia="SimSun" w:cs="SimSun"/>
          <w:sz w:val="40"/>
          <w:szCs w:val="40"/>
        </w:rPr>
      </w:pPr>
      <w:r>
        <w:rPr>
          <w:rFonts w:ascii="SimSun" w:hAnsi="SimSun" w:eastAsia="SimSun" w:cs="SimSun"/>
          <w:sz w:val="40"/>
          <w:szCs w:val="40"/>
          <w:b/>
          <w:bCs/>
          <w:spacing w:val="-7"/>
        </w:rPr>
        <w:t>行政执法委托事项清单</w:t>
      </w:r>
    </w:p>
    <w:p>
      <w:pPr>
        <w:ind w:left="3979"/>
        <w:spacing w:before="199" w:line="225" w:lineRule="auto"/>
        <w:outlineLvl w:val="0"/>
        <w:rPr>
          <w:rFonts w:ascii="KaiTi" w:hAnsi="KaiTi" w:eastAsia="KaiTi" w:cs="KaiTi"/>
          <w:sz w:val="33"/>
          <w:szCs w:val="33"/>
        </w:rPr>
      </w:pPr>
      <w:r>
        <w:rPr>
          <w:rFonts w:ascii="KaiTi" w:hAnsi="KaiTi" w:eastAsia="KaiTi" w:cs="KaiTi"/>
          <w:sz w:val="33"/>
          <w:szCs w:val="33"/>
          <w:b/>
          <w:bCs/>
          <w:spacing w:val="3"/>
        </w:rPr>
        <w:t>(适时更新)</w:t>
      </w:r>
    </w:p>
    <w:p>
      <w:pPr>
        <w:spacing w:before="146"/>
        <w:rPr/>
      </w:pPr>
      <w:r/>
    </w:p>
    <w:tbl>
      <w:tblPr>
        <w:tblStyle w:val="TableNormal"/>
        <w:tblW w:w="9247" w:type="dxa"/>
        <w:tblInd w:w="3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4"/>
        <w:gridCol w:w="8293"/>
      </w:tblGrid>
      <w:tr>
        <w:trPr>
          <w:trHeight w:val="524" w:hRule="atLeast"/>
        </w:trPr>
        <w:tc>
          <w:tcPr>
            <w:tcW w:w="954" w:type="dxa"/>
            <w:vAlign w:val="top"/>
          </w:tcPr>
          <w:p>
            <w:pPr>
              <w:pStyle w:val="TableText"/>
              <w:ind w:left="258"/>
              <w:spacing w:before="161" w:line="221" w:lineRule="auto"/>
              <w:rPr/>
            </w:pPr>
            <w:r>
              <w:rPr>
                <w:b/>
                <w:bCs/>
                <w:spacing w:val="-5"/>
              </w:rPr>
              <w:t>序号</w:t>
            </w:r>
          </w:p>
        </w:tc>
        <w:tc>
          <w:tcPr>
            <w:tcW w:w="8293" w:type="dxa"/>
            <w:vAlign w:val="top"/>
          </w:tcPr>
          <w:p>
            <w:pPr>
              <w:pStyle w:val="TableText"/>
              <w:ind w:left="3513"/>
              <w:spacing w:before="160" w:line="219" w:lineRule="auto"/>
              <w:rPr/>
            </w:pPr>
            <w:r>
              <w:rPr>
                <w:b/>
                <w:bCs/>
                <w:spacing w:val="-4"/>
              </w:rPr>
              <w:t>行政执法事项</w:t>
            </w:r>
          </w:p>
        </w:tc>
      </w:tr>
      <w:tr>
        <w:trPr>
          <w:trHeight w:val="440" w:hRule="atLeast"/>
        </w:trPr>
        <w:tc>
          <w:tcPr>
            <w:tcW w:w="954" w:type="dxa"/>
            <w:vAlign w:val="top"/>
          </w:tcPr>
          <w:p>
            <w:pPr>
              <w:pStyle w:val="TableText"/>
              <w:ind w:left="415"/>
              <w:spacing w:before="172" w:line="184" w:lineRule="auto"/>
              <w:rPr/>
            </w:pPr>
            <w:r>
              <w:rPr/>
              <w:t>1</w:t>
            </w:r>
          </w:p>
        </w:tc>
        <w:tc>
          <w:tcPr>
            <w:tcW w:w="8293" w:type="dxa"/>
            <w:vAlign w:val="top"/>
          </w:tcPr>
          <w:p>
            <w:pPr>
              <w:pStyle w:val="TableText"/>
              <w:ind w:left="111"/>
              <w:spacing w:before="119" w:line="219" w:lineRule="auto"/>
              <w:rPr/>
            </w:pPr>
            <w:r>
              <w:rPr>
                <w:spacing w:val="1"/>
              </w:rPr>
              <w:t>对擅自从事互联网上网服务经营活动的行政处罚</w:t>
            </w:r>
          </w:p>
        </w:tc>
      </w:tr>
      <w:tr>
        <w:trPr>
          <w:trHeight w:val="619" w:hRule="atLeast"/>
        </w:trPr>
        <w:tc>
          <w:tcPr>
            <w:tcW w:w="954" w:type="dxa"/>
            <w:vAlign w:val="top"/>
          </w:tcPr>
          <w:p>
            <w:pPr>
              <w:pStyle w:val="TableText"/>
              <w:ind w:left="415"/>
              <w:spacing w:before="263" w:line="183" w:lineRule="auto"/>
              <w:rPr/>
            </w:pPr>
            <w:r>
              <w:rPr/>
              <w:t>2</w:t>
            </w:r>
          </w:p>
        </w:tc>
        <w:tc>
          <w:tcPr>
            <w:tcW w:w="8293" w:type="dxa"/>
            <w:vAlign w:val="top"/>
          </w:tcPr>
          <w:p>
            <w:pPr>
              <w:pStyle w:val="TableText"/>
              <w:ind w:left="111"/>
              <w:spacing w:before="49" w:line="246" w:lineRule="auto"/>
              <w:rPr/>
            </w:pPr>
            <w:r>
              <w:rPr/>
              <w:t>对互联网上网服务营业场所经营单位涂改、</w:t>
            </w:r>
            <w:r>
              <w:rPr>
                <w:spacing w:val="-1"/>
              </w:rPr>
              <w:t>出租、出借或者以其他方式转让《网络文化经</w:t>
            </w:r>
            <w:r>
              <w:rPr/>
              <w:t xml:space="preserve"> </w:t>
            </w:r>
            <w:r>
              <w:rPr>
                <w:spacing w:val="1"/>
              </w:rPr>
              <w:t>营许可证》,尚不够刑事处罚的行政处罚</w:t>
            </w:r>
          </w:p>
        </w:tc>
      </w:tr>
      <w:tr>
        <w:trPr>
          <w:trHeight w:val="929" w:hRule="atLeast"/>
        </w:trPr>
        <w:tc>
          <w:tcPr>
            <w:tcW w:w="954" w:type="dxa"/>
            <w:vAlign w:val="top"/>
          </w:tcPr>
          <w:p>
            <w:pPr>
              <w:spacing w:line="344" w:lineRule="auto"/>
              <w:rPr>
                <w:rFonts w:ascii="Arial"/>
                <w:sz w:val="21"/>
              </w:rPr>
            </w:pPr>
            <w:r/>
          </w:p>
          <w:p>
            <w:pPr>
              <w:pStyle w:val="TableText"/>
              <w:ind w:left="415"/>
              <w:spacing w:before="68" w:line="183" w:lineRule="auto"/>
              <w:rPr/>
            </w:pPr>
            <w:r>
              <w:rPr/>
              <w:t>3</w:t>
            </w:r>
          </w:p>
        </w:tc>
        <w:tc>
          <w:tcPr>
            <w:tcW w:w="8293" w:type="dxa"/>
            <w:vAlign w:val="top"/>
          </w:tcPr>
          <w:p>
            <w:pPr>
              <w:pStyle w:val="TableText"/>
              <w:ind w:left="111" w:firstLine="9"/>
              <w:spacing w:before="48" w:line="255" w:lineRule="auto"/>
              <w:jc w:val="both"/>
              <w:rPr/>
            </w:pPr>
            <w:r>
              <w:rPr>
                <w:spacing w:val="-1"/>
              </w:rPr>
              <w:t>对互联网上网服务营业场所经营单位利用营业场所制作、下载、复制、查阅、发布、传播</w:t>
            </w:r>
            <w:r>
              <w:rPr/>
              <w:t xml:space="preserve"> </w:t>
            </w:r>
            <w:r>
              <w:rPr/>
              <w:t>或者以其他方式使用含有《互联网上网服务</w:t>
            </w:r>
            <w:r>
              <w:rPr>
                <w:spacing w:val="-1"/>
              </w:rPr>
              <w:t>营业场所管理条例》第十四条规定禁止含有的</w:t>
            </w:r>
            <w:r>
              <w:rPr/>
              <w:t xml:space="preserve"> </w:t>
            </w:r>
            <w:r>
              <w:rPr>
                <w:spacing w:val="1"/>
              </w:rPr>
              <w:t>内容的信息，情节严重的行政处罚</w:t>
            </w:r>
          </w:p>
        </w:tc>
      </w:tr>
      <w:tr>
        <w:trPr>
          <w:trHeight w:val="440" w:hRule="atLeast"/>
        </w:trPr>
        <w:tc>
          <w:tcPr>
            <w:tcW w:w="954" w:type="dxa"/>
            <w:vAlign w:val="top"/>
          </w:tcPr>
          <w:p>
            <w:pPr>
              <w:pStyle w:val="TableText"/>
              <w:ind w:left="415"/>
              <w:spacing w:before="175" w:line="183" w:lineRule="auto"/>
              <w:rPr/>
            </w:pPr>
            <w:r>
              <w:rPr/>
              <w:t>4</w:t>
            </w:r>
          </w:p>
        </w:tc>
        <w:tc>
          <w:tcPr>
            <w:tcW w:w="8293" w:type="dxa"/>
            <w:vAlign w:val="top"/>
          </w:tcPr>
          <w:p>
            <w:pPr>
              <w:pStyle w:val="TableText"/>
              <w:ind w:left="111"/>
              <w:spacing w:before="121" w:line="219" w:lineRule="auto"/>
              <w:rPr/>
            </w:pPr>
            <w:r>
              <w:rPr>
                <w:spacing w:val="1"/>
              </w:rPr>
              <w:t>对互联网上网服务营业场所经营单位接纳未成年人进入</w:t>
            </w:r>
            <w:r>
              <w:rPr/>
              <w:t>营业场所等行为的行政处罚</w:t>
            </w:r>
          </w:p>
        </w:tc>
      </w:tr>
      <w:tr>
        <w:trPr>
          <w:trHeight w:val="619" w:hRule="atLeast"/>
        </w:trPr>
        <w:tc>
          <w:tcPr>
            <w:tcW w:w="954" w:type="dxa"/>
            <w:vAlign w:val="top"/>
          </w:tcPr>
          <w:p>
            <w:pPr>
              <w:pStyle w:val="TableText"/>
              <w:ind w:left="415"/>
              <w:spacing w:before="266" w:line="182" w:lineRule="auto"/>
              <w:rPr/>
            </w:pPr>
            <w:r>
              <w:rPr/>
              <w:t>5</w:t>
            </w:r>
          </w:p>
        </w:tc>
        <w:tc>
          <w:tcPr>
            <w:tcW w:w="8293" w:type="dxa"/>
            <w:vAlign w:val="top"/>
          </w:tcPr>
          <w:p>
            <w:pPr>
              <w:pStyle w:val="TableText"/>
              <w:ind w:left="111"/>
              <w:spacing w:before="60" w:line="241" w:lineRule="auto"/>
              <w:rPr/>
            </w:pPr>
            <w:r>
              <w:rPr/>
              <w:t>对互联网上网服务营业场所经营单位未按规</w:t>
            </w:r>
            <w:r>
              <w:rPr>
                <w:spacing w:val="-1"/>
              </w:rPr>
              <w:t>定核对、登记上网消费者的有效身份证件或者</w:t>
            </w:r>
            <w:r>
              <w:rPr/>
              <w:t xml:space="preserve"> </w:t>
            </w:r>
            <w:r>
              <w:rPr>
                <w:spacing w:val="1"/>
              </w:rPr>
              <w:t>记录有关上网信息等行为的行政处罚</w:t>
            </w:r>
          </w:p>
        </w:tc>
      </w:tr>
      <w:tr>
        <w:trPr>
          <w:trHeight w:val="629" w:hRule="atLeast"/>
        </w:trPr>
        <w:tc>
          <w:tcPr>
            <w:tcW w:w="954" w:type="dxa"/>
            <w:vAlign w:val="top"/>
          </w:tcPr>
          <w:p>
            <w:pPr>
              <w:pStyle w:val="TableText"/>
              <w:ind w:left="415"/>
              <w:spacing w:before="266" w:line="183" w:lineRule="auto"/>
              <w:rPr/>
            </w:pPr>
            <w:r>
              <w:rPr/>
              <w:t>6</w:t>
            </w:r>
          </w:p>
        </w:tc>
        <w:tc>
          <w:tcPr>
            <w:tcW w:w="8293" w:type="dxa"/>
            <w:vAlign w:val="top"/>
          </w:tcPr>
          <w:p>
            <w:pPr>
              <w:pStyle w:val="TableText"/>
              <w:ind w:left="110" w:hanging="9"/>
              <w:spacing w:before="61" w:line="245" w:lineRule="auto"/>
              <w:rPr/>
            </w:pPr>
            <w:r>
              <w:rPr/>
              <w:t>对互联网上网服务营业场所经营单位利用明火照明或者发现吸烟不</w:t>
            </w:r>
            <w:r>
              <w:rPr>
                <w:spacing w:val="-1"/>
              </w:rPr>
              <w:t>予制止，或者未悬挂禁</w:t>
            </w:r>
            <w:r>
              <w:rPr/>
              <w:t xml:space="preserve"> </w:t>
            </w:r>
            <w:r>
              <w:rPr>
                <w:spacing w:val="1"/>
              </w:rPr>
              <w:t>止吸烟标志等行为，情节严重的行政处罚</w:t>
            </w:r>
          </w:p>
        </w:tc>
      </w:tr>
      <w:tr>
        <w:trPr>
          <w:trHeight w:val="310" w:hRule="atLeast"/>
        </w:trPr>
        <w:tc>
          <w:tcPr>
            <w:tcW w:w="954" w:type="dxa"/>
            <w:vAlign w:val="top"/>
          </w:tcPr>
          <w:p>
            <w:pPr>
              <w:pStyle w:val="TableText"/>
              <w:ind w:left="415"/>
              <w:spacing w:before="108" w:line="168" w:lineRule="auto"/>
              <w:rPr/>
            </w:pPr>
            <w:r>
              <w:rPr/>
              <w:t>7</w:t>
            </w:r>
          </w:p>
        </w:tc>
        <w:tc>
          <w:tcPr>
            <w:tcW w:w="8293" w:type="dxa"/>
            <w:vAlign w:val="top"/>
          </w:tcPr>
          <w:p>
            <w:pPr>
              <w:pStyle w:val="TableText"/>
              <w:ind w:left="111"/>
              <w:spacing w:before="53" w:line="217" w:lineRule="auto"/>
              <w:rPr/>
            </w:pPr>
            <w:r>
              <w:rPr>
                <w:spacing w:val="1"/>
              </w:rPr>
              <w:t>对娱乐场所实施《娱乐场所管理条例》第十四条禁止行</w:t>
            </w:r>
            <w:r>
              <w:rPr/>
              <w:t>为，情节严重的行政处罚</w:t>
            </w:r>
          </w:p>
        </w:tc>
      </w:tr>
      <w:tr>
        <w:trPr>
          <w:trHeight w:val="310" w:hRule="atLeast"/>
        </w:trPr>
        <w:tc>
          <w:tcPr>
            <w:tcW w:w="954" w:type="dxa"/>
            <w:vAlign w:val="top"/>
          </w:tcPr>
          <w:p>
            <w:pPr>
              <w:pStyle w:val="TableText"/>
              <w:ind w:left="415"/>
              <w:spacing w:before="107" w:line="169" w:lineRule="auto"/>
              <w:rPr/>
            </w:pPr>
            <w:r>
              <w:rPr/>
              <w:t>8</w:t>
            </w:r>
          </w:p>
        </w:tc>
        <w:tc>
          <w:tcPr>
            <w:tcW w:w="8293" w:type="dxa"/>
            <w:vAlign w:val="top"/>
          </w:tcPr>
          <w:p>
            <w:pPr>
              <w:pStyle w:val="TableText"/>
              <w:ind w:left="111"/>
              <w:spacing w:before="53" w:line="217" w:lineRule="auto"/>
              <w:rPr/>
            </w:pPr>
            <w:r>
              <w:rPr>
                <w:spacing w:val="1"/>
              </w:rPr>
              <w:t>对娱乐场所指使、纵容从业人员侵害消费者人身权利的</w:t>
            </w:r>
            <w:r>
              <w:rPr/>
              <w:t>，造成严重后果的行政处罚</w:t>
            </w:r>
          </w:p>
        </w:tc>
      </w:tr>
      <w:tr>
        <w:trPr>
          <w:trHeight w:val="410" w:hRule="atLeast"/>
        </w:trPr>
        <w:tc>
          <w:tcPr>
            <w:tcW w:w="954" w:type="dxa"/>
            <w:vAlign w:val="top"/>
          </w:tcPr>
          <w:p>
            <w:pPr>
              <w:pStyle w:val="TableText"/>
              <w:ind w:left="415"/>
              <w:spacing w:before="157" w:line="183" w:lineRule="auto"/>
              <w:rPr/>
            </w:pPr>
            <w:r>
              <w:rPr/>
              <w:t>9</w:t>
            </w:r>
          </w:p>
        </w:tc>
        <w:tc>
          <w:tcPr>
            <w:tcW w:w="8293" w:type="dxa"/>
            <w:vAlign w:val="top"/>
          </w:tcPr>
          <w:p>
            <w:pPr>
              <w:pStyle w:val="TableText"/>
              <w:ind w:left="111"/>
              <w:spacing w:before="102" w:line="219" w:lineRule="auto"/>
              <w:rPr/>
            </w:pPr>
            <w:r>
              <w:rPr>
                <w:spacing w:val="1"/>
              </w:rPr>
              <w:t>对歌舞娱乐场所的歌曲点播系统与境外的曲库联接等行</w:t>
            </w:r>
            <w:r>
              <w:rPr/>
              <w:t>为的行政处罚</w:t>
            </w:r>
          </w:p>
        </w:tc>
      </w:tr>
      <w:tr>
        <w:trPr>
          <w:trHeight w:val="629" w:hRule="atLeast"/>
        </w:trPr>
        <w:tc>
          <w:tcPr>
            <w:tcW w:w="954" w:type="dxa"/>
            <w:vAlign w:val="top"/>
          </w:tcPr>
          <w:p>
            <w:pPr>
              <w:pStyle w:val="TableText"/>
              <w:ind w:left="364"/>
              <w:spacing w:before="266" w:line="184" w:lineRule="auto"/>
              <w:rPr/>
            </w:pPr>
            <w:r>
              <w:rPr>
                <w:spacing w:val="-6"/>
              </w:rPr>
              <w:t>10</w:t>
            </w:r>
          </w:p>
        </w:tc>
        <w:tc>
          <w:tcPr>
            <w:tcW w:w="8293" w:type="dxa"/>
            <w:vAlign w:val="top"/>
          </w:tcPr>
          <w:p>
            <w:pPr>
              <w:pStyle w:val="TableText"/>
              <w:ind w:left="111"/>
              <w:spacing w:before="63" w:line="244" w:lineRule="auto"/>
              <w:rPr/>
            </w:pPr>
            <w:r>
              <w:rPr/>
              <w:t>对娱乐场所变更有关事项，未按照《娱乐场</w:t>
            </w:r>
            <w:r>
              <w:rPr>
                <w:spacing w:val="-1"/>
              </w:rPr>
              <w:t>所管理条例》规定申请重新核发娱乐经营许可</w:t>
            </w:r>
            <w:r>
              <w:rPr/>
              <w:t xml:space="preserve"> </w:t>
            </w:r>
            <w:r>
              <w:rPr>
                <w:spacing w:val="2"/>
              </w:rPr>
              <w:t>证等行为的行政处罚</w:t>
            </w:r>
          </w:p>
        </w:tc>
      </w:tr>
      <w:tr>
        <w:trPr>
          <w:trHeight w:val="629" w:hRule="atLeast"/>
        </w:trPr>
        <w:tc>
          <w:tcPr>
            <w:tcW w:w="954" w:type="dxa"/>
            <w:vAlign w:val="top"/>
          </w:tcPr>
          <w:p>
            <w:pPr>
              <w:pStyle w:val="TableText"/>
              <w:ind w:left="364"/>
              <w:spacing w:before="267" w:line="184" w:lineRule="auto"/>
              <w:rPr/>
            </w:pPr>
            <w:r>
              <w:rPr>
                <w:spacing w:val="-6"/>
              </w:rPr>
              <w:t>11</w:t>
            </w:r>
          </w:p>
        </w:tc>
        <w:tc>
          <w:tcPr>
            <w:tcW w:w="8293" w:type="dxa"/>
            <w:vAlign w:val="top"/>
          </w:tcPr>
          <w:p>
            <w:pPr>
              <w:pStyle w:val="TableText"/>
              <w:ind w:left="111"/>
              <w:spacing w:before="84" w:line="235" w:lineRule="auto"/>
              <w:rPr/>
            </w:pPr>
            <w:r>
              <w:rPr/>
              <w:t>对娱乐场所未按照《娱乐场所管理条例》规</w:t>
            </w:r>
            <w:r>
              <w:rPr>
                <w:spacing w:val="-1"/>
              </w:rPr>
              <w:t>定建立从业人员名簿、营业日志，或者发现违</w:t>
            </w:r>
            <w:r>
              <w:rPr/>
              <w:t xml:space="preserve"> </w:t>
            </w:r>
            <w:r>
              <w:rPr/>
              <w:t>法犯罪行为未按照《娱乐场所管理条例》规定报告的行政处罚</w:t>
            </w:r>
          </w:p>
        </w:tc>
      </w:tr>
      <w:tr>
        <w:trPr>
          <w:trHeight w:val="619" w:hRule="atLeast"/>
        </w:trPr>
        <w:tc>
          <w:tcPr>
            <w:tcW w:w="954" w:type="dxa"/>
            <w:vAlign w:val="top"/>
          </w:tcPr>
          <w:p>
            <w:pPr>
              <w:pStyle w:val="TableText"/>
              <w:ind w:left="364"/>
              <w:spacing w:before="268" w:line="184" w:lineRule="auto"/>
              <w:rPr/>
            </w:pPr>
            <w:r>
              <w:rPr>
                <w:spacing w:val="-6"/>
              </w:rPr>
              <w:t>12</w:t>
            </w:r>
          </w:p>
        </w:tc>
        <w:tc>
          <w:tcPr>
            <w:tcW w:w="8293" w:type="dxa"/>
            <w:vAlign w:val="top"/>
          </w:tcPr>
          <w:p>
            <w:pPr>
              <w:pStyle w:val="TableText"/>
              <w:ind w:left="111"/>
              <w:spacing w:before="35" w:line="252" w:lineRule="auto"/>
              <w:rPr/>
            </w:pPr>
            <w:r>
              <w:rPr/>
              <w:t>对娱乐场所未按《娱乐场所管理条例》规定</w:t>
            </w:r>
            <w:r>
              <w:rPr>
                <w:spacing w:val="-1"/>
              </w:rPr>
              <w:t>悬挂警示标志、未成年人禁入或者限入标志的</w:t>
            </w:r>
            <w:r>
              <w:rPr/>
              <w:t xml:space="preserve"> </w:t>
            </w:r>
            <w:r>
              <w:rPr>
                <w:spacing w:val="6"/>
              </w:rPr>
              <w:t>行政处罚</w:t>
            </w:r>
          </w:p>
        </w:tc>
      </w:tr>
      <w:tr>
        <w:trPr>
          <w:trHeight w:val="629" w:hRule="atLeast"/>
        </w:trPr>
        <w:tc>
          <w:tcPr>
            <w:tcW w:w="954" w:type="dxa"/>
            <w:vAlign w:val="top"/>
          </w:tcPr>
          <w:p>
            <w:pPr>
              <w:pStyle w:val="TableText"/>
              <w:ind w:left="364"/>
              <w:spacing w:before="269" w:line="184" w:lineRule="auto"/>
              <w:rPr/>
            </w:pPr>
            <w:r>
              <w:rPr>
                <w:spacing w:val="-6"/>
              </w:rPr>
              <w:t>13</w:t>
            </w:r>
          </w:p>
        </w:tc>
        <w:tc>
          <w:tcPr>
            <w:tcW w:w="8293" w:type="dxa"/>
            <w:vAlign w:val="top"/>
          </w:tcPr>
          <w:p>
            <w:pPr>
              <w:pStyle w:val="TableText"/>
              <w:ind w:left="111" w:right="294" w:firstLine="9"/>
              <w:spacing w:before="63" w:line="244" w:lineRule="auto"/>
              <w:rPr/>
            </w:pPr>
            <w:r>
              <w:rPr/>
              <w:t>对娱乐场所因违反《娱乐场所管理条例》规定，2年内被处以3次警</w:t>
            </w:r>
            <w:r>
              <w:rPr>
                <w:spacing w:val="-1"/>
              </w:rPr>
              <w:t>告或者罚款、被2次</w:t>
            </w:r>
            <w:r>
              <w:rPr/>
              <w:t xml:space="preserve"> </w:t>
            </w:r>
            <w:r>
              <w:rPr>
                <w:spacing w:val="1"/>
              </w:rPr>
              <w:t>责令停业整顿又有违反《娱乐场所管理条例》的行为应</w:t>
            </w:r>
            <w:r>
              <w:rPr/>
              <w:t>受行政处罚的行政处罚</w:t>
            </w:r>
          </w:p>
        </w:tc>
      </w:tr>
      <w:tr>
        <w:trPr>
          <w:trHeight w:val="450" w:hRule="atLeast"/>
        </w:trPr>
        <w:tc>
          <w:tcPr>
            <w:tcW w:w="954" w:type="dxa"/>
            <w:vAlign w:val="top"/>
          </w:tcPr>
          <w:p>
            <w:pPr>
              <w:pStyle w:val="TableText"/>
              <w:ind w:left="364"/>
              <w:spacing w:before="180" w:line="184" w:lineRule="auto"/>
              <w:rPr/>
            </w:pPr>
            <w:r>
              <w:rPr>
                <w:spacing w:val="-6"/>
              </w:rPr>
              <w:t>14</w:t>
            </w:r>
          </w:p>
        </w:tc>
        <w:tc>
          <w:tcPr>
            <w:tcW w:w="8293" w:type="dxa"/>
            <w:vAlign w:val="top"/>
          </w:tcPr>
          <w:p>
            <w:pPr>
              <w:pStyle w:val="TableText"/>
              <w:ind w:left="111"/>
              <w:spacing w:before="127" w:line="219" w:lineRule="auto"/>
              <w:rPr/>
            </w:pPr>
            <w:r>
              <w:rPr>
                <w:spacing w:val="1"/>
              </w:rPr>
              <w:t>对游艺娱乐场所设置未经文化主管部门内容核查的游戏</w:t>
            </w:r>
            <w:r>
              <w:rPr/>
              <w:t>游艺设备等行为的行政处罚</w:t>
            </w:r>
          </w:p>
        </w:tc>
      </w:tr>
      <w:tr>
        <w:trPr>
          <w:trHeight w:val="320" w:hRule="atLeast"/>
        </w:trPr>
        <w:tc>
          <w:tcPr>
            <w:tcW w:w="954" w:type="dxa"/>
            <w:vAlign w:val="top"/>
          </w:tcPr>
          <w:p>
            <w:pPr>
              <w:pStyle w:val="TableText"/>
              <w:ind w:left="364"/>
              <w:spacing w:before="121" w:line="166" w:lineRule="auto"/>
              <w:rPr/>
            </w:pPr>
            <w:r>
              <w:rPr>
                <w:spacing w:val="-6"/>
              </w:rPr>
              <w:t>15</w:t>
            </w:r>
          </w:p>
        </w:tc>
        <w:tc>
          <w:tcPr>
            <w:tcW w:w="8293" w:type="dxa"/>
            <w:vAlign w:val="top"/>
          </w:tcPr>
          <w:p>
            <w:pPr>
              <w:pStyle w:val="TableText"/>
              <w:ind w:left="111"/>
              <w:spacing w:before="66" w:line="214" w:lineRule="auto"/>
              <w:rPr/>
            </w:pPr>
            <w:r>
              <w:rPr>
                <w:spacing w:val="1"/>
              </w:rPr>
              <w:t>对娱乐场所为未经文化主管部门批准的营业性演出活动</w:t>
            </w:r>
            <w:r>
              <w:rPr/>
              <w:t>提供场地的行政处罚</w:t>
            </w:r>
          </w:p>
        </w:tc>
      </w:tr>
      <w:tr>
        <w:trPr>
          <w:trHeight w:val="609" w:hRule="atLeast"/>
        </w:trPr>
        <w:tc>
          <w:tcPr>
            <w:tcW w:w="954" w:type="dxa"/>
            <w:vAlign w:val="top"/>
          </w:tcPr>
          <w:p>
            <w:pPr>
              <w:pStyle w:val="TableText"/>
              <w:ind w:left="364"/>
              <w:spacing w:before="260" w:line="184" w:lineRule="auto"/>
              <w:rPr/>
            </w:pPr>
            <w:r>
              <w:rPr>
                <w:spacing w:val="-6"/>
              </w:rPr>
              <w:t>16</w:t>
            </w:r>
          </w:p>
        </w:tc>
        <w:tc>
          <w:tcPr>
            <w:tcW w:w="8293" w:type="dxa"/>
            <w:vAlign w:val="top"/>
          </w:tcPr>
          <w:p>
            <w:pPr>
              <w:pStyle w:val="TableText"/>
              <w:ind w:left="111"/>
              <w:spacing w:before="78" w:line="229" w:lineRule="auto"/>
              <w:rPr/>
            </w:pPr>
            <w:r>
              <w:rPr/>
              <w:t>对娱乐场所未在显著位置悬挂娱乐经营许可</w:t>
            </w:r>
            <w:r>
              <w:rPr>
                <w:spacing w:val="-1"/>
              </w:rPr>
              <w:t>证、未成年人禁入或者限入标志，标志未注明</w:t>
            </w:r>
            <w:r>
              <w:rPr/>
              <w:t xml:space="preserve"> </w:t>
            </w:r>
            <w:r>
              <w:rPr>
                <w:spacing w:val="1"/>
              </w:rPr>
              <w:t>"12318"文化市场举报电话的行政处罚</w:t>
            </w:r>
          </w:p>
        </w:tc>
      </w:tr>
      <w:tr>
        <w:trPr>
          <w:trHeight w:val="330" w:hRule="atLeast"/>
        </w:trPr>
        <w:tc>
          <w:tcPr>
            <w:tcW w:w="954" w:type="dxa"/>
            <w:vAlign w:val="top"/>
          </w:tcPr>
          <w:p>
            <w:pPr>
              <w:pStyle w:val="TableText"/>
              <w:ind w:left="364"/>
              <w:spacing w:before="122" w:line="174" w:lineRule="auto"/>
              <w:rPr/>
            </w:pPr>
            <w:r>
              <w:rPr>
                <w:spacing w:val="-6"/>
              </w:rPr>
              <w:t>17</w:t>
            </w:r>
          </w:p>
        </w:tc>
        <w:tc>
          <w:tcPr>
            <w:tcW w:w="8293" w:type="dxa"/>
            <w:vAlign w:val="top"/>
          </w:tcPr>
          <w:p>
            <w:pPr>
              <w:pStyle w:val="TableText"/>
              <w:ind w:left="111"/>
              <w:spacing w:before="68" w:line="219" w:lineRule="auto"/>
              <w:rPr/>
            </w:pPr>
            <w:r>
              <w:rPr>
                <w:spacing w:val="1"/>
              </w:rPr>
              <w:t>对娱乐场所不配合文化主管部门的日常检查和技术监管</w:t>
            </w:r>
            <w:r>
              <w:rPr/>
              <w:t>措施的行政处罚</w:t>
            </w:r>
          </w:p>
        </w:tc>
      </w:tr>
      <w:tr>
        <w:trPr>
          <w:trHeight w:val="420" w:hRule="atLeast"/>
        </w:trPr>
        <w:tc>
          <w:tcPr>
            <w:tcW w:w="954" w:type="dxa"/>
            <w:vAlign w:val="top"/>
          </w:tcPr>
          <w:p>
            <w:pPr>
              <w:pStyle w:val="TableText"/>
              <w:ind w:left="364"/>
              <w:spacing w:before="171" w:line="184" w:lineRule="auto"/>
              <w:rPr/>
            </w:pPr>
            <w:r>
              <w:rPr>
                <w:spacing w:val="-6"/>
              </w:rPr>
              <w:t>18</w:t>
            </w:r>
          </w:p>
        </w:tc>
        <w:tc>
          <w:tcPr>
            <w:tcW w:w="8293" w:type="dxa"/>
            <w:vAlign w:val="top"/>
          </w:tcPr>
          <w:p>
            <w:pPr>
              <w:pStyle w:val="TableText"/>
              <w:ind w:left="111"/>
              <w:spacing w:before="118" w:line="219" w:lineRule="auto"/>
              <w:rPr/>
            </w:pPr>
            <w:r>
              <w:rPr>
                <w:spacing w:val="1"/>
              </w:rPr>
              <w:t>对擅自从事营业性演出经营活动等行为的行政处罚</w:t>
            </w:r>
          </w:p>
        </w:tc>
      </w:tr>
      <w:tr>
        <w:trPr>
          <w:trHeight w:val="440" w:hRule="atLeast"/>
        </w:trPr>
        <w:tc>
          <w:tcPr>
            <w:tcW w:w="954" w:type="dxa"/>
            <w:vAlign w:val="top"/>
          </w:tcPr>
          <w:p>
            <w:pPr>
              <w:pStyle w:val="TableText"/>
              <w:ind w:left="364"/>
              <w:spacing w:before="181" w:line="184" w:lineRule="auto"/>
              <w:rPr/>
            </w:pPr>
            <w:r>
              <w:rPr>
                <w:spacing w:val="-6"/>
              </w:rPr>
              <w:t>19</w:t>
            </w:r>
          </w:p>
        </w:tc>
        <w:tc>
          <w:tcPr>
            <w:tcW w:w="8293" w:type="dxa"/>
            <w:vAlign w:val="top"/>
          </w:tcPr>
          <w:p>
            <w:pPr>
              <w:pStyle w:val="TableText"/>
              <w:ind w:left="111"/>
              <w:spacing w:before="127" w:line="219" w:lineRule="auto"/>
              <w:rPr/>
            </w:pPr>
            <w:r>
              <w:rPr>
                <w:spacing w:val="1"/>
              </w:rPr>
              <w:t>对未经批准举办营业性演出的行政处罚</w:t>
            </w:r>
          </w:p>
        </w:tc>
      </w:tr>
      <w:tr>
        <w:trPr>
          <w:trHeight w:val="320" w:hRule="atLeast"/>
        </w:trPr>
        <w:tc>
          <w:tcPr>
            <w:tcW w:w="954" w:type="dxa"/>
            <w:vAlign w:val="top"/>
          </w:tcPr>
          <w:p>
            <w:pPr>
              <w:pStyle w:val="TableText"/>
              <w:ind w:left="364"/>
              <w:spacing w:before="122" w:line="165" w:lineRule="auto"/>
              <w:rPr/>
            </w:pPr>
            <w:r>
              <w:rPr>
                <w:spacing w:val="-3"/>
              </w:rPr>
              <w:t>20</w:t>
            </w:r>
          </w:p>
        </w:tc>
        <w:tc>
          <w:tcPr>
            <w:tcW w:w="8293" w:type="dxa"/>
            <w:vAlign w:val="top"/>
          </w:tcPr>
          <w:p>
            <w:pPr>
              <w:pStyle w:val="TableText"/>
              <w:ind w:left="111"/>
              <w:spacing w:before="68" w:line="212" w:lineRule="auto"/>
              <w:rPr/>
            </w:pPr>
            <w:r>
              <w:rPr>
                <w:spacing w:val="1"/>
              </w:rPr>
              <w:t>对变更演出的名称、时间、地点、场次未重新报批等行</w:t>
            </w:r>
            <w:r>
              <w:rPr/>
              <w:t>为的行政处罚</w:t>
            </w:r>
          </w:p>
        </w:tc>
      </w:tr>
      <w:tr>
        <w:trPr>
          <w:trHeight w:val="395" w:hRule="atLeast"/>
        </w:trPr>
        <w:tc>
          <w:tcPr>
            <w:tcW w:w="954" w:type="dxa"/>
            <w:vAlign w:val="top"/>
          </w:tcPr>
          <w:p>
            <w:pPr>
              <w:pStyle w:val="TableText"/>
              <w:ind w:left="364"/>
              <w:spacing w:before="151" w:line="184" w:lineRule="auto"/>
              <w:rPr/>
            </w:pPr>
            <w:r>
              <w:rPr>
                <w:spacing w:val="-3"/>
              </w:rPr>
              <w:t>21</w:t>
            </w:r>
          </w:p>
        </w:tc>
        <w:tc>
          <w:tcPr>
            <w:tcW w:w="8293" w:type="dxa"/>
            <w:vAlign w:val="top"/>
          </w:tcPr>
          <w:p>
            <w:pPr>
              <w:pStyle w:val="TableText"/>
              <w:ind w:left="111"/>
              <w:spacing w:before="97" w:line="219" w:lineRule="auto"/>
              <w:rPr/>
            </w:pPr>
            <w:r>
              <w:rPr>
                <w:spacing w:val="1"/>
              </w:rPr>
              <w:t>对演出场所经营单位为未经批准的营业性演出提供场地</w:t>
            </w:r>
            <w:r>
              <w:rPr/>
              <w:t>的行政处罚</w:t>
            </w:r>
          </w:p>
        </w:tc>
      </w:tr>
    </w:tbl>
    <w:p>
      <w:pPr>
        <w:rPr>
          <w:rFonts w:ascii="Arial"/>
          <w:sz w:val="21"/>
        </w:rPr>
      </w:pPr>
      <w:r/>
    </w:p>
    <w:p>
      <w:pPr>
        <w:sectPr>
          <w:footerReference w:type="default" r:id="rId1"/>
          <w:pgSz w:w="11900" w:h="16830"/>
          <w:pgMar w:top="599" w:right="527" w:bottom="1609" w:left="1785" w:header="0" w:footer="1341" w:gutter="0"/>
        </w:sectPr>
        <w:rPr>
          <w:rFonts w:ascii="Arial" w:hAnsi="Arial" w:eastAsia="Arial" w:cs="Arial"/>
          <w:sz w:val="21"/>
          <w:szCs w:val="21"/>
        </w:rPr>
      </w:pPr>
    </w:p>
    <w:p>
      <w:pPr>
        <w:spacing w:before="14"/>
        <w:rPr/>
      </w:pPr>
      <w:r/>
    </w:p>
    <w:p>
      <w:pPr>
        <w:spacing w:before="14"/>
        <w:rPr/>
      </w:pPr>
      <w:r/>
    </w:p>
    <w:p>
      <w:pPr>
        <w:spacing w:before="13"/>
        <w:rPr/>
      </w:pPr>
      <w:r/>
    </w:p>
    <w:p>
      <w:pPr>
        <w:spacing w:before="13"/>
        <w:rPr/>
      </w:pPr>
      <w:r/>
    </w:p>
    <w:p>
      <w:pPr>
        <w:spacing w:before="13"/>
        <w:rPr/>
      </w:pPr>
      <w:r/>
    </w:p>
    <w:tbl>
      <w:tblPr>
        <w:tblStyle w:val="TableNormal"/>
        <w:tblW w:w="92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43"/>
        <w:gridCol w:w="8286"/>
      </w:tblGrid>
      <w:tr>
        <w:trPr>
          <w:trHeight w:val="515" w:hRule="atLeast"/>
        </w:trPr>
        <w:tc>
          <w:tcPr>
            <w:tcW w:w="943" w:type="dxa"/>
            <w:vAlign w:val="top"/>
          </w:tcPr>
          <w:p>
            <w:pPr>
              <w:pStyle w:val="TableText"/>
              <w:ind w:left="258"/>
              <w:spacing w:before="151" w:line="221" w:lineRule="auto"/>
              <w:rPr/>
            </w:pPr>
            <w:r>
              <w:rPr>
                <w:b/>
                <w:bCs/>
                <w:spacing w:val="-5"/>
              </w:rPr>
              <w:t>序号</w:t>
            </w:r>
          </w:p>
        </w:tc>
        <w:tc>
          <w:tcPr>
            <w:tcW w:w="8286" w:type="dxa"/>
            <w:vAlign w:val="top"/>
          </w:tcPr>
          <w:p>
            <w:pPr>
              <w:pStyle w:val="TableText"/>
              <w:ind w:left="3525"/>
              <w:spacing w:before="150" w:line="219" w:lineRule="auto"/>
              <w:rPr/>
            </w:pPr>
            <w:r>
              <w:rPr>
                <w:b/>
                <w:bCs/>
                <w:spacing w:val="-4"/>
              </w:rPr>
              <w:t>行政执法事项</w:t>
            </w:r>
          </w:p>
        </w:tc>
      </w:tr>
      <w:tr>
        <w:trPr>
          <w:trHeight w:val="629" w:hRule="atLeast"/>
        </w:trPr>
        <w:tc>
          <w:tcPr>
            <w:tcW w:w="943" w:type="dxa"/>
            <w:vAlign w:val="top"/>
          </w:tcPr>
          <w:p>
            <w:pPr>
              <w:pStyle w:val="TableText"/>
              <w:ind w:left="354"/>
              <w:spacing w:before="262" w:line="183" w:lineRule="auto"/>
              <w:rPr/>
            </w:pPr>
            <w:r>
              <w:rPr>
                <w:spacing w:val="-3"/>
              </w:rPr>
              <w:t>22</w:t>
            </w:r>
          </w:p>
        </w:tc>
        <w:tc>
          <w:tcPr>
            <w:tcW w:w="8286" w:type="dxa"/>
            <w:vAlign w:val="top"/>
          </w:tcPr>
          <w:p>
            <w:pPr>
              <w:pStyle w:val="TableText"/>
              <w:ind w:left="110" w:hanging="9"/>
              <w:spacing w:before="77" w:line="238" w:lineRule="auto"/>
              <w:rPr/>
            </w:pPr>
            <w:r>
              <w:rPr/>
              <w:t>对伪造、变造、出租、出借、买卖营业性演出许可</w:t>
            </w:r>
            <w:r>
              <w:rPr>
                <w:spacing w:val="-1"/>
              </w:rPr>
              <w:t>证、批准文件，或者以非法手段取得营</w:t>
            </w:r>
            <w:r>
              <w:rPr/>
              <w:t xml:space="preserve"> </w:t>
            </w:r>
            <w:r>
              <w:rPr>
                <w:spacing w:val="1"/>
              </w:rPr>
              <w:t>业性演出许可证、批准文件的行政处罚</w:t>
            </w:r>
          </w:p>
        </w:tc>
      </w:tr>
      <w:tr>
        <w:trPr>
          <w:trHeight w:val="459" w:hRule="atLeast"/>
        </w:trPr>
        <w:tc>
          <w:tcPr>
            <w:tcW w:w="943" w:type="dxa"/>
            <w:vAlign w:val="top"/>
          </w:tcPr>
          <w:p>
            <w:pPr>
              <w:pStyle w:val="TableText"/>
              <w:ind w:left="354"/>
              <w:spacing w:before="183" w:line="183" w:lineRule="auto"/>
              <w:rPr/>
            </w:pPr>
            <w:r>
              <w:rPr>
                <w:spacing w:val="-3"/>
              </w:rPr>
              <w:t>23</w:t>
            </w:r>
          </w:p>
        </w:tc>
        <w:tc>
          <w:tcPr>
            <w:tcW w:w="8286" w:type="dxa"/>
            <w:vAlign w:val="top"/>
          </w:tcPr>
          <w:p>
            <w:pPr>
              <w:pStyle w:val="TableText"/>
              <w:ind w:left="111"/>
              <w:spacing w:before="129" w:line="219" w:lineRule="auto"/>
              <w:rPr/>
            </w:pPr>
            <w:r>
              <w:rPr>
                <w:spacing w:val="1"/>
              </w:rPr>
              <w:t>对营业性演出有《营业性演出管理条例》第二十五条禁</w:t>
            </w:r>
            <w:r>
              <w:rPr/>
              <w:t>止情形的行政处罚</w:t>
            </w:r>
          </w:p>
        </w:tc>
      </w:tr>
      <w:tr>
        <w:trPr>
          <w:trHeight w:val="929" w:hRule="atLeast"/>
        </w:trPr>
        <w:tc>
          <w:tcPr>
            <w:tcW w:w="943" w:type="dxa"/>
            <w:vAlign w:val="top"/>
          </w:tcPr>
          <w:p>
            <w:pPr>
              <w:spacing w:line="344" w:lineRule="auto"/>
              <w:rPr>
                <w:rFonts w:ascii="Arial"/>
                <w:sz w:val="21"/>
              </w:rPr>
            </w:pPr>
            <w:r/>
          </w:p>
          <w:p>
            <w:pPr>
              <w:pStyle w:val="TableText"/>
              <w:ind w:left="354"/>
              <w:spacing w:before="68" w:line="183" w:lineRule="auto"/>
              <w:rPr/>
            </w:pPr>
            <w:r>
              <w:rPr>
                <w:spacing w:val="-3"/>
              </w:rPr>
              <w:t>24</w:t>
            </w:r>
          </w:p>
        </w:tc>
        <w:tc>
          <w:tcPr>
            <w:tcW w:w="8286" w:type="dxa"/>
            <w:vAlign w:val="top"/>
          </w:tcPr>
          <w:p>
            <w:pPr>
              <w:pStyle w:val="TableText"/>
              <w:ind w:left="111"/>
              <w:spacing w:before="69" w:line="249" w:lineRule="auto"/>
              <w:jc w:val="both"/>
              <w:rPr/>
            </w:pPr>
            <w:r>
              <w:rPr>
                <w:spacing w:val="-1"/>
              </w:rPr>
              <w:t>对演出场所经营单位、演出举办单位发现营业性演出有《营业性演出管理条例》第二十五</w:t>
            </w:r>
            <w:r>
              <w:rPr>
                <w:spacing w:val="12"/>
              </w:rPr>
              <w:t xml:space="preserve"> </w:t>
            </w:r>
            <w:r>
              <w:rPr>
                <w:spacing w:val="-1"/>
              </w:rPr>
              <w:t>条禁止情形未采取措施予以制止或者未依照《营业性演出管理条例》第二十六条规定报告</w:t>
            </w:r>
            <w:r>
              <w:rPr>
                <w:spacing w:val="9"/>
              </w:rPr>
              <w:t xml:space="preserve"> </w:t>
            </w:r>
            <w:r>
              <w:rPr>
                <w:spacing w:val="4"/>
              </w:rPr>
              <w:t>的行政处罚</w:t>
            </w:r>
          </w:p>
        </w:tc>
      </w:tr>
      <w:tr>
        <w:trPr>
          <w:trHeight w:val="619" w:hRule="atLeast"/>
        </w:trPr>
        <w:tc>
          <w:tcPr>
            <w:tcW w:w="943" w:type="dxa"/>
            <w:vAlign w:val="top"/>
          </w:tcPr>
          <w:p>
            <w:pPr>
              <w:pStyle w:val="TableText"/>
              <w:ind w:left="354"/>
              <w:spacing w:before="265" w:line="183" w:lineRule="auto"/>
              <w:rPr/>
            </w:pPr>
            <w:r>
              <w:rPr>
                <w:spacing w:val="-3"/>
              </w:rPr>
              <w:t>25</w:t>
            </w:r>
          </w:p>
        </w:tc>
        <w:tc>
          <w:tcPr>
            <w:tcW w:w="8286" w:type="dxa"/>
            <w:vAlign w:val="top"/>
          </w:tcPr>
          <w:p>
            <w:pPr>
              <w:pStyle w:val="TableText"/>
              <w:ind w:left="111"/>
              <w:spacing w:before="60" w:line="241" w:lineRule="auto"/>
              <w:rPr/>
            </w:pPr>
            <w:r>
              <w:rPr>
                <w:spacing w:val="-1"/>
              </w:rPr>
              <w:t>对演出举办单位、文艺表演团体、演员非因不可抗力中止、停止或者退出演出等行为的行</w:t>
            </w:r>
            <w:r>
              <w:rPr>
                <w:spacing w:val="12"/>
              </w:rPr>
              <w:t xml:space="preserve"> </w:t>
            </w:r>
            <w:r>
              <w:rPr>
                <w:spacing w:val="7"/>
              </w:rPr>
              <w:t>政处罚</w:t>
            </w:r>
          </w:p>
        </w:tc>
      </w:tr>
      <w:tr>
        <w:trPr>
          <w:trHeight w:val="629" w:hRule="atLeast"/>
        </w:trPr>
        <w:tc>
          <w:tcPr>
            <w:tcW w:w="943" w:type="dxa"/>
            <w:vAlign w:val="top"/>
          </w:tcPr>
          <w:p>
            <w:pPr>
              <w:pStyle w:val="TableText"/>
              <w:ind w:left="354"/>
              <w:spacing w:before="266" w:line="183" w:lineRule="auto"/>
              <w:rPr/>
            </w:pPr>
            <w:r>
              <w:rPr>
                <w:spacing w:val="-3"/>
              </w:rPr>
              <w:t>26</w:t>
            </w:r>
          </w:p>
        </w:tc>
        <w:tc>
          <w:tcPr>
            <w:tcW w:w="8286" w:type="dxa"/>
            <w:vAlign w:val="top"/>
          </w:tcPr>
          <w:p>
            <w:pPr>
              <w:pStyle w:val="TableText"/>
              <w:ind w:left="111" w:right="4"/>
              <w:spacing w:before="73"/>
              <w:rPr/>
            </w:pPr>
            <w:r>
              <w:rPr>
                <w:spacing w:val="-17"/>
              </w:rPr>
              <w:t>对</w:t>
            </w:r>
            <w:r>
              <w:rPr>
                <w:spacing w:val="-16"/>
              </w:rPr>
              <w:t>以政府或者政府部门的名义举办营业性演出，或者营业性演出冠以“中国”、“中华”、“</w:t>
            </w:r>
            <w:r>
              <w:rPr>
                <w:spacing w:val="-15"/>
              </w:rPr>
              <w:t>全</w:t>
            </w:r>
            <w:r>
              <w:rPr>
                <w:spacing w:val="10"/>
              </w:rPr>
              <w:t xml:space="preserve"> </w:t>
            </w:r>
            <w:r>
              <w:rPr>
                <w:spacing w:val="1"/>
              </w:rPr>
              <w:t>国”、“国际”等字样的行政处罚</w:t>
            </w:r>
          </w:p>
        </w:tc>
      </w:tr>
      <w:tr>
        <w:trPr>
          <w:trHeight w:val="619" w:hRule="atLeast"/>
        </w:trPr>
        <w:tc>
          <w:tcPr>
            <w:tcW w:w="943" w:type="dxa"/>
            <w:vAlign w:val="top"/>
          </w:tcPr>
          <w:p>
            <w:pPr>
              <w:pStyle w:val="TableText"/>
              <w:ind w:left="354"/>
              <w:spacing w:before="267" w:line="183" w:lineRule="auto"/>
              <w:rPr/>
            </w:pPr>
            <w:r>
              <w:rPr>
                <w:spacing w:val="-3"/>
              </w:rPr>
              <w:t>27</w:t>
            </w:r>
          </w:p>
        </w:tc>
        <w:tc>
          <w:tcPr>
            <w:tcW w:w="8286" w:type="dxa"/>
            <w:vAlign w:val="top"/>
          </w:tcPr>
          <w:p>
            <w:pPr>
              <w:pStyle w:val="TableText"/>
              <w:ind w:left="110" w:hanging="9"/>
              <w:spacing w:before="72" w:line="236" w:lineRule="auto"/>
              <w:rPr/>
            </w:pPr>
            <w:r>
              <w:rPr/>
              <w:t>对演出举办单位或者其法定代表人、主要负责人及</w:t>
            </w:r>
            <w:r>
              <w:rPr>
                <w:spacing w:val="-1"/>
              </w:rPr>
              <w:t>其他直接责任人员在募捐义演中获取经</w:t>
            </w:r>
            <w:r>
              <w:rPr/>
              <w:t xml:space="preserve"> </w:t>
            </w:r>
            <w:r>
              <w:rPr>
                <w:spacing w:val="2"/>
              </w:rPr>
              <w:t>济利益的行政处罚</w:t>
            </w:r>
          </w:p>
        </w:tc>
      </w:tr>
      <w:tr>
        <w:trPr>
          <w:trHeight w:val="609" w:hRule="atLeast"/>
        </w:trPr>
        <w:tc>
          <w:tcPr>
            <w:tcW w:w="943" w:type="dxa"/>
            <w:vAlign w:val="top"/>
          </w:tcPr>
          <w:p>
            <w:pPr>
              <w:pStyle w:val="TableText"/>
              <w:ind w:left="354"/>
              <w:spacing w:before="258" w:line="183" w:lineRule="auto"/>
              <w:rPr/>
            </w:pPr>
            <w:r>
              <w:rPr>
                <w:spacing w:val="-3"/>
              </w:rPr>
              <w:t>28</w:t>
            </w:r>
          </w:p>
        </w:tc>
        <w:tc>
          <w:tcPr>
            <w:tcW w:w="8286" w:type="dxa"/>
            <w:vAlign w:val="top"/>
          </w:tcPr>
          <w:p>
            <w:pPr>
              <w:pStyle w:val="TableText"/>
              <w:ind w:left="110" w:hanging="9"/>
              <w:spacing w:before="73" w:line="231" w:lineRule="auto"/>
              <w:rPr/>
            </w:pPr>
            <w:r>
              <w:rPr/>
              <w:t>对文艺表演团体变更名称、住所、法定代表人或者</w:t>
            </w:r>
            <w:r>
              <w:rPr>
                <w:spacing w:val="-1"/>
              </w:rPr>
              <w:t>主要负责人未向原发证机关申请换发营</w:t>
            </w:r>
            <w:r>
              <w:rPr/>
              <w:t xml:space="preserve"> </w:t>
            </w:r>
            <w:r>
              <w:rPr>
                <w:spacing w:val="1"/>
              </w:rPr>
              <w:t>业性演出许可证的行政处罚</w:t>
            </w:r>
          </w:p>
        </w:tc>
      </w:tr>
      <w:tr>
        <w:trPr>
          <w:trHeight w:val="630" w:hRule="atLeast"/>
        </w:trPr>
        <w:tc>
          <w:tcPr>
            <w:tcW w:w="943" w:type="dxa"/>
            <w:vAlign w:val="top"/>
          </w:tcPr>
          <w:p>
            <w:pPr>
              <w:pStyle w:val="TableText"/>
              <w:ind w:left="354"/>
              <w:spacing w:before="269" w:line="183" w:lineRule="auto"/>
              <w:rPr/>
            </w:pPr>
            <w:r>
              <w:rPr>
                <w:spacing w:val="-3"/>
              </w:rPr>
              <w:t>29</w:t>
            </w:r>
          </w:p>
        </w:tc>
        <w:tc>
          <w:tcPr>
            <w:tcW w:w="8286" w:type="dxa"/>
            <w:vAlign w:val="top"/>
          </w:tcPr>
          <w:p>
            <w:pPr>
              <w:pStyle w:val="TableText"/>
              <w:ind w:left="111"/>
              <w:spacing w:before="76" w:line="239" w:lineRule="auto"/>
              <w:rPr/>
            </w:pPr>
            <w:r>
              <w:rPr>
                <w:spacing w:val="-1"/>
              </w:rPr>
              <w:t>对违反《营业性演出管理条例》第七条第二款、第八条第二款、第九条第二款规定，未办</w:t>
            </w:r>
            <w:r>
              <w:rPr>
                <w:spacing w:val="12"/>
              </w:rPr>
              <w:t xml:space="preserve"> </w:t>
            </w:r>
            <w:r>
              <w:rPr>
                <w:spacing w:val="2"/>
              </w:rPr>
              <w:t>理备案手续的行政处罚</w:t>
            </w:r>
          </w:p>
        </w:tc>
      </w:tr>
      <w:tr>
        <w:trPr>
          <w:trHeight w:val="629" w:hRule="atLeast"/>
        </w:trPr>
        <w:tc>
          <w:tcPr>
            <w:tcW w:w="943" w:type="dxa"/>
            <w:vAlign w:val="top"/>
          </w:tcPr>
          <w:p>
            <w:pPr>
              <w:pStyle w:val="TableText"/>
              <w:ind w:left="354"/>
              <w:spacing w:before="269" w:line="183" w:lineRule="auto"/>
              <w:rPr/>
            </w:pPr>
            <w:r>
              <w:rPr>
                <w:spacing w:val="-4"/>
              </w:rPr>
              <w:t>30</w:t>
            </w:r>
          </w:p>
        </w:tc>
        <w:tc>
          <w:tcPr>
            <w:tcW w:w="8286" w:type="dxa"/>
            <w:vAlign w:val="top"/>
          </w:tcPr>
          <w:p>
            <w:pPr>
              <w:pStyle w:val="TableText"/>
              <w:ind w:left="111" w:firstLine="9"/>
              <w:spacing w:before="84" w:line="235" w:lineRule="auto"/>
              <w:rPr/>
            </w:pPr>
            <w:r>
              <w:rPr>
                <w:spacing w:val="-1"/>
              </w:rPr>
              <w:t>对演出举办单位印制、出售超过核准观众数量的或者观众区域以外的营业性演出门票，造</w:t>
            </w:r>
            <w:r>
              <w:rPr>
                <w:spacing w:val="2"/>
              </w:rPr>
              <w:t xml:space="preserve"> </w:t>
            </w:r>
            <w:r>
              <w:rPr>
                <w:spacing w:val="2"/>
              </w:rPr>
              <w:t>成严重后果的行政处罚</w:t>
            </w:r>
          </w:p>
        </w:tc>
      </w:tr>
      <w:tr>
        <w:trPr>
          <w:trHeight w:val="620" w:hRule="atLeast"/>
        </w:trPr>
        <w:tc>
          <w:tcPr>
            <w:tcW w:w="943" w:type="dxa"/>
            <w:vAlign w:val="top"/>
          </w:tcPr>
          <w:p>
            <w:pPr>
              <w:pStyle w:val="TableText"/>
              <w:ind w:left="354"/>
              <w:spacing w:before="269" w:line="184" w:lineRule="auto"/>
              <w:rPr/>
            </w:pPr>
            <w:r>
              <w:rPr>
                <w:spacing w:val="-4"/>
              </w:rPr>
              <w:t>31</w:t>
            </w:r>
          </w:p>
        </w:tc>
        <w:tc>
          <w:tcPr>
            <w:tcW w:w="8286" w:type="dxa"/>
            <w:vAlign w:val="top"/>
          </w:tcPr>
          <w:p>
            <w:pPr>
              <w:pStyle w:val="TableText"/>
              <w:ind w:left="111"/>
              <w:spacing w:before="75" w:line="235" w:lineRule="auto"/>
              <w:rPr/>
            </w:pPr>
            <w:r>
              <w:rPr>
                <w:spacing w:val="-1"/>
              </w:rPr>
              <w:t>对未在演出前向演出所在地县级文化主管部门提交《营业性演出管理条例》第二十条规定</w:t>
            </w:r>
            <w:r>
              <w:rPr>
                <w:spacing w:val="12"/>
              </w:rPr>
              <w:t xml:space="preserve"> </w:t>
            </w:r>
            <w:r>
              <w:rPr/>
              <w:t>的演出场所合格证明而举办临时搭建舞台、看台营业性演出的行政处罚</w:t>
            </w:r>
          </w:p>
        </w:tc>
      </w:tr>
      <w:tr>
        <w:trPr>
          <w:trHeight w:val="509" w:hRule="atLeast"/>
        </w:trPr>
        <w:tc>
          <w:tcPr>
            <w:tcW w:w="943" w:type="dxa"/>
            <w:vAlign w:val="top"/>
          </w:tcPr>
          <w:p>
            <w:pPr>
              <w:pStyle w:val="TableText"/>
              <w:ind w:left="354"/>
              <w:spacing w:before="210" w:line="183" w:lineRule="auto"/>
              <w:rPr/>
            </w:pPr>
            <w:r>
              <w:rPr>
                <w:spacing w:val="-4"/>
              </w:rPr>
              <w:t>32</w:t>
            </w:r>
          </w:p>
        </w:tc>
        <w:tc>
          <w:tcPr>
            <w:tcW w:w="8286" w:type="dxa"/>
            <w:vAlign w:val="top"/>
          </w:tcPr>
          <w:p>
            <w:pPr>
              <w:pStyle w:val="TableText"/>
              <w:ind w:left="111" w:right="86"/>
              <w:spacing w:before="55" w:line="195" w:lineRule="auto"/>
              <w:rPr/>
            </w:pPr>
            <w:r>
              <w:rPr/>
              <w:t>对举办营业性涉外或者涉港澳台演出，隐瞒近2年内违反《营业性演</w:t>
            </w:r>
            <w:r>
              <w:rPr>
                <w:spacing w:val="-1"/>
              </w:rPr>
              <w:t>出管理条例》规定的</w:t>
            </w:r>
            <w:r>
              <w:rPr/>
              <w:t xml:space="preserve"> </w:t>
            </w:r>
            <w:r>
              <w:rPr>
                <w:spacing w:val="1"/>
              </w:rPr>
              <w:t>记录，提交虚假书面声明的行政处罚</w:t>
            </w:r>
          </w:p>
        </w:tc>
      </w:tr>
      <w:tr>
        <w:trPr>
          <w:trHeight w:val="530" w:hRule="atLeast"/>
        </w:trPr>
        <w:tc>
          <w:tcPr>
            <w:tcW w:w="943" w:type="dxa"/>
            <w:vAlign w:val="top"/>
          </w:tcPr>
          <w:p>
            <w:pPr>
              <w:pStyle w:val="TableText"/>
              <w:ind w:left="354"/>
              <w:spacing w:before="221" w:line="183" w:lineRule="auto"/>
              <w:rPr/>
            </w:pPr>
            <w:r>
              <w:rPr>
                <w:spacing w:val="-4"/>
              </w:rPr>
              <w:t>33</w:t>
            </w:r>
          </w:p>
        </w:tc>
        <w:tc>
          <w:tcPr>
            <w:tcW w:w="8286" w:type="dxa"/>
            <w:vAlign w:val="top"/>
          </w:tcPr>
          <w:p>
            <w:pPr>
              <w:pStyle w:val="TableText"/>
              <w:ind w:left="111"/>
              <w:spacing w:before="67" w:line="199" w:lineRule="auto"/>
              <w:rPr/>
            </w:pPr>
            <w:r>
              <w:rPr>
                <w:spacing w:val="-1"/>
              </w:rPr>
              <w:t>对经批准到艺术院校从事教学、研究工作的外国或者港澳台艺术人员擅自从事营业性演出</w:t>
            </w:r>
            <w:r>
              <w:rPr>
                <w:spacing w:val="12"/>
              </w:rPr>
              <w:t xml:space="preserve"> </w:t>
            </w:r>
            <w:r>
              <w:rPr>
                <w:spacing w:val="4"/>
              </w:rPr>
              <w:t>的行政处罚</w:t>
            </w:r>
          </w:p>
        </w:tc>
      </w:tr>
      <w:tr>
        <w:trPr>
          <w:trHeight w:val="450" w:hRule="atLeast"/>
        </w:trPr>
        <w:tc>
          <w:tcPr>
            <w:tcW w:w="943" w:type="dxa"/>
            <w:vAlign w:val="top"/>
          </w:tcPr>
          <w:p>
            <w:pPr>
              <w:pStyle w:val="TableText"/>
              <w:ind w:left="354"/>
              <w:spacing w:before="181" w:line="183" w:lineRule="auto"/>
              <w:rPr/>
            </w:pPr>
            <w:r>
              <w:rPr>
                <w:spacing w:val="-4"/>
              </w:rPr>
              <w:t>34</w:t>
            </w:r>
          </w:p>
        </w:tc>
        <w:tc>
          <w:tcPr>
            <w:tcW w:w="8286" w:type="dxa"/>
            <w:vAlign w:val="top"/>
          </w:tcPr>
          <w:p>
            <w:pPr>
              <w:pStyle w:val="TableText"/>
              <w:ind w:left="111"/>
              <w:spacing w:before="126" w:line="219" w:lineRule="auto"/>
              <w:rPr/>
            </w:pPr>
            <w:r>
              <w:rPr>
                <w:spacing w:val="1"/>
              </w:rPr>
              <w:t>对非演出场所经营单位擅自举办演出的行政处罚</w:t>
            </w:r>
          </w:p>
        </w:tc>
      </w:tr>
      <w:tr>
        <w:trPr>
          <w:trHeight w:val="520" w:hRule="atLeast"/>
        </w:trPr>
        <w:tc>
          <w:tcPr>
            <w:tcW w:w="943" w:type="dxa"/>
            <w:vAlign w:val="top"/>
          </w:tcPr>
          <w:p>
            <w:pPr>
              <w:pStyle w:val="TableText"/>
              <w:ind w:left="354"/>
              <w:spacing w:before="221" w:line="183" w:lineRule="auto"/>
              <w:rPr/>
            </w:pPr>
            <w:r>
              <w:rPr>
                <w:spacing w:val="-4"/>
              </w:rPr>
              <w:t>35</w:t>
            </w:r>
          </w:p>
        </w:tc>
        <w:tc>
          <w:tcPr>
            <w:tcW w:w="8286" w:type="dxa"/>
            <w:vAlign w:val="top"/>
          </w:tcPr>
          <w:p>
            <w:pPr>
              <w:pStyle w:val="TableText"/>
              <w:ind w:left="111"/>
              <w:spacing w:before="48" w:line="203" w:lineRule="auto"/>
              <w:rPr/>
            </w:pPr>
            <w:r>
              <w:rPr>
                <w:spacing w:val="-1"/>
              </w:rPr>
              <w:t>对在演播厅外从事符合《营业性演出管理条例实施细则》第二条规定条件的电视文艺节目</w:t>
            </w:r>
            <w:r>
              <w:rPr>
                <w:spacing w:val="12"/>
              </w:rPr>
              <w:t xml:space="preserve"> </w:t>
            </w:r>
            <w:r>
              <w:rPr/>
              <w:t>的现场录制，未办理审批手续的行政处罚</w:t>
            </w:r>
          </w:p>
        </w:tc>
      </w:tr>
      <w:tr>
        <w:trPr>
          <w:trHeight w:val="460" w:hRule="atLeast"/>
        </w:trPr>
        <w:tc>
          <w:tcPr>
            <w:tcW w:w="943" w:type="dxa"/>
            <w:vAlign w:val="top"/>
          </w:tcPr>
          <w:p>
            <w:pPr>
              <w:pStyle w:val="TableText"/>
              <w:ind w:left="354"/>
              <w:spacing w:before="191" w:line="183" w:lineRule="auto"/>
              <w:rPr/>
            </w:pPr>
            <w:r>
              <w:rPr>
                <w:spacing w:val="-4"/>
              </w:rPr>
              <w:t>36</w:t>
            </w:r>
          </w:p>
        </w:tc>
        <w:tc>
          <w:tcPr>
            <w:tcW w:w="8286" w:type="dxa"/>
            <w:vAlign w:val="top"/>
          </w:tcPr>
          <w:p>
            <w:pPr>
              <w:pStyle w:val="TableText"/>
              <w:ind w:left="111"/>
              <w:spacing w:before="136" w:line="219" w:lineRule="auto"/>
              <w:rPr/>
            </w:pPr>
            <w:r>
              <w:rPr>
                <w:spacing w:val="1"/>
              </w:rPr>
              <w:t>对擅自举办募捐义演或者其他公益性演出的行政处罚</w:t>
            </w:r>
          </w:p>
        </w:tc>
      </w:tr>
      <w:tr>
        <w:trPr>
          <w:trHeight w:val="460" w:hRule="atLeast"/>
        </w:trPr>
        <w:tc>
          <w:tcPr>
            <w:tcW w:w="943" w:type="dxa"/>
            <w:vAlign w:val="top"/>
          </w:tcPr>
          <w:p>
            <w:pPr>
              <w:pStyle w:val="TableText"/>
              <w:ind w:left="354"/>
              <w:spacing w:before="191" w:line="183" w:lineRule="auto"/>
              <w:rPr/>
            </w:pPr>
            <w:r>
              <w:rPr>
                <w:spacing w:val="-4"/>
              </w:rPr>
              <w:t>37</w:t>
            </w:r>
          </w:p>
        </w:tc>
        <w:tc>
          <w:tcPr>
            <w:tcW w:w="8286" w:type="dxa"/>
            <w:vAlign w:val="top"/>
          </w:tcPr>
          <w:p>
            <w:pPr>
              <w:pStyle w:val="TableText"/>
              <w:ind w:left="111"/>
              <w:spacing w:before="137" w:line="219" w:lineRule="auto"/>
              <w:rPr/>
            </w:pPr>
            <w:r>
              <w:rPr>
                <w:spacing w:val="1"/>
              </w:rPr>
              <w:t>对在演出经营活动中，不履行应尽义务，倒卖、转让演</w:t>
            </w:r>
            <w:r>
              <w:rPr/>
              <w:t>出活动经营权的行政处罚</w:t>
            </w:r>
          </w:p>
        </w:tc>
      </w:tr>
      <w:tr>
        <w:trPr>
          <w:trHeight w:val="430" w:hRule="atLeast"/>
        </w:trPr>
        <w:tc>
          <w:tcPr>
            <w:tcW w:w="943" w:type="dxa"/>
            <w:vAlign w:val="top"/>
          </w:tcPr>
          <w:p>
            <w:pPr>
              <w:pStyle w:val="TableText"/>
              <w:ind w:left="354"/>
              <w:spacing w:before="171" w:line="183" w:lineRule="auto"/>
              <w:rPr/>
            </w:pPr>
            <w:r>
              <w:rPr>
                <w:spacing w:val="-4"/>
              </w:rPr>
              <w:t>38</w:t>
            </w:r>
          </w:p>
        </w:tc>
        <w:tc>
          <w:tcPr>
            <w:tcW w:w="8286" w:type="dxa"/>
            <w:vAlign w:val="top"/>
          </w:tcPr>
          <w:p>
            <w:pPr>
              <w:pStyle w:val="TableText"/>
              <w:ind w:left="111"/>
              <w:spacing w:before="117" w:line="219" w:lineRule="auto"/>
              <w:rPr/>
            </w:pPr>
            <w:r>
              <w:rPr>
                <w:spacing w:val="1"/>
              </w:rPr>
              <w:t>对未经批准，擅自出售演出门票的行政处罚</w:t>
            </w:r>
          </w:p>
        </w:tc>
      </w:tr>
      <w:tr>
        <w:trPr>
          <w:trHeight w:val="460" w:hRule="atLeast"/>
        </w:trPr>
        <w:tc>
          <w:tcPr>
            <w:tcW w:w="943" w:type="dxa"/>
            <w:vAlign w:val="top"/>
          </w:tcPr>
          <w:p>
            <w:pPr>
              <w:pStyle w:val="TableText"/>
              <w:ind w:left="354"/>
              <w:spacing w:before="191" w:line="183" w:lineRule="auto"/>
              <w:rPr/>
            </w:pPr>
            <w:r>
              <w:rPr>
                <w:spacing w:val="-4"/>
              </w:rPr>
              <w:t>39</w:t>
            </w:r>
          </w:p>
        </w:tc>
        <w:tc>
          <w:tcPr>
            <w:tcW w:w="8286" w:type="dxa"/>
            <w:vAlign w:val="top"/>
          </w:tcPr>
          <w:p>
            <w:pPr>
              <w:pStyle w:val="TableText"/>
              <w:ind w:left="111"/>
              <w:spacing w:before="136" w:line="219" w:lineRule="auto"/>
              <w:rPr/>
            </w:pPr>
            <w:r>
              <w:rPr>
                <w:spacing w:val="1"/>
              </w:rPr>
              <w:t>对以假演奏等手段欺骗观众的行政处罚</w:t>
            </w:r>
          </w:p>
        </w:tc>
      </w:tr>
      <w:tr>
        <w:trPr>
          <w:trHeight w:val="320" w:hRule="atLeast"/>
        </w:trPr>
        <w:tc>
          <w:tcPr>
            <w:tcW w:w="943" w:type="dxa"/>
            <w:vAlign w:val="top"/>
          </w:tcPr>
          <w:p>
            <w:pPr>
              <w:pStyle w:val="TableText"/>
              <w:ind w:left="354"/>
              <w:spacing w:before="122" w:line="165" w:lineRule="auto"/>
              <w:rPr/>
            </w:pPr>
            <w:r>
              <w:rPr>
                <w:spacing w:val="-2"/>
              </w:rPr>
              <w:t>40</w:t>
            </w:r>
          </w:p>
        </w:tc>
        <w:tc>
          <w:tcPr>
            <w:tcW w:w="8286" w:type="dxa"/>
            <w:vAlign w:val="top"/>
          </w:tcPr>
          <w:p>
            <w:pPr>
              <w:pStyle w:val="TableText"/>
              <w:ind w:left="111"/>
              <w:spacing w:before="66" w:line="214" w:lineRule="auto"/>
              <w:rPr/>
            </w:pPr>
            <w:r>
              <w:rPr>
                <w:spacing w:val="1"/>
              </w:rPr>
              <w:t>对演出举办单位没有现场演唱、演奏记录的行政处罚</w:t>
            </w:r>
          </w:p>
        </w:tc>
      </w:tr>
      <w:tr>
        <w:trPr>
          <w:trHeight w:val="620" w:hRule="atLeast"/>
        </w:trPr>
        <w:tc>
          <w:tcPr>
            <w:tcW w:w="943" w:type="dxa"/>
            <w:vAlign w:val="top"/>
          </w:tcPr>
          <w:p>
            <w:pPr>
              <w:pStyle w:val="TableText"/>
              <w:ind w:left="354"/>
              <w:spacing w:before="270" w:line="184" w:lineRule="auto"/>
              <w:rPr/>
            </w:pPr>
            <w:r>
              <w:rPr>
                <w:spacing w:val="-2"/>
              </w:rPr>
              <w:t>41</w:t>
            </w:r>
          </w:p>
        </w:tc>
        <w:tc>
          <w:tcPr>
            <w:tcW w:w="8286" w:type="dxa"/>
            <w:vAlign w:val="top"/>
          </w:tcPr>
          <w:p>
            <w:pPr>
              <w:pStyle w:val="TableText"/>
              <w:ind w:left="111" w:firstLine="9"/>
              <w:spacing w:before="77" w:line="234" w:lineRule="auto"/>
              <w:rPr/>
            </w:pPr>
            <w:r>
              <w:rPr>
                <w:spacing w:val="-1"/>
              </w:rPr>
              <w:t>对文化主管部门或者文化行政执法机构检查营业性演出现场，演出举办单位拒不接受检查</w:t>
            </w:r>
            <w:r>
              <w:rPr>
                <w:spacing w:val="2"/>
              </w:rPr>
              <w:t xml:space="preserve"> </w:t>
            </w:r>
            <w:r>
              <w:rPr>
                <w:spacing w:val="4"/>
              </w:rPr>
              <w:t>的行政处罚</w:t>
            </w:r>
          </w:p>
        </w:tc>
      </w:tr>
      <w:tr>
        <w:trPr>
          <w:trHeight w:val="459" w:hRule="atLeast"/>
        </w:trPr>
        <w:tc>
          <w:tcPr>
            <w:tcW w:w="943" w:type="dxa"/>
            <w:vAlign w:val="top"/>
          </w:tcPr>
          <w:p>
            <w:pPr>
              <w:pStyle w:val="TableText"/>
              <w:ind w:left="354"/>
              <w:spacing w:before="191" w:line="183" w:lineRule="auto"/>
              <w:rPr/>
            </w:pPr>
            <w:r>
              <w:rPr>
                <w:spacing w:val="-2"/>
              </w:rPr>
              <w:t>42</w:t>
            </w:r>
          </w:p>
        </w:tc>
        <w:tc>
          <w:tcPr>
            <w:tcW w:w="8286" w:type="dxa"/>
            <w:vAlign w:val="top"/>
          </w:tcPr>
          <w:p>
            <w:pPr>
              <w:pStyle w:val="TableText"/>
              <w:ind w:left="111"/>
              <w:spacing w:before="138" w:line="220" w:lineRule="auto"/>
              <w:rPr/>
            </w:pPr>
            <w:r>
              <w:rPr>
                <w:spacing w:val="1"/>
              </w:rPr>
              <w:t>对未经批准，擅自从事经营性互联网文化活动的行政处罚</w:t>
            </w:r>
          </w:p>
        </w:tc>
      </w:tr>
      <w:tr>
        <w:trPr>
          <w:trHeight w:val="625" w:hRule="atLeast"/>
        </w:trPr>
        <w:tc>
          <w:tcPr>
            <w:tcW w:w="943" w:type="dxa"/>
            <w:vAlign w:val="top"/>
          </w:tcPr>
          <w:p>
            <w:pPr>
              <w:pStyle w:val="TableText"/>
              <w:ind w:left="354"/>
              <w:spacing w:before="272" w:line="183" w:lineRule="auto"/>
              <w:rPr/>
            </w:pPr>
            <w:r>
              <w:rPr>
                <w:spacing w:val="-2"/>
              </w:rPr>
              <w:t>43</w:t>
            </w:r>
          </w:p>
        </w:tc>
        <w:tc>
          <w:tcPr>
            <w:tcW w:w="8286" w:type="dxa"/>
            <w:vAlign w:val="top"/>
          </w:tcPr>
          <w:p>
            <w:pPr>
              <w:pStyle w:val="TableText"/>
              <w:ind w:left="111" w:firstLine="9"/>
              <w:spacing w:before="89" w:line="231" w:lineRule="auto"/>
              <w:rPr/>
            </w:pPr>
            <w:r>
              <w:rPr>
                <w:spacing w:val="-1"/>
              </w:rPr>
              <w:t>对互联网文化单位未在其网站主页的显著位置标明文化行政部门颁发的《网络文化经营许</w:t>
            </w:r>
            <w:r>
              <w:rPr>
                <w:spacing w:val="2"/>
              </w:rPr>
              <w:t xml:space="preserve"> </w:t>
            </w:r>
            <w:r>
              <w:rPr>
                <w:spacing w:val="1"/>
              </w:rPr>
              <w:t>可证》编号或者备案编号的行政处罚</w:t>
            </w:r>
          </w:p>
        </w:tc>
      </w:tr>
    </w:tbl>
    <w:p>
      <w:pPr>
        <w:rPr>
          <w:rFonts w:ascii="Arial"/>
          <w:sz w:val="21"/>
        </w:rPr>
      </w:pPr>
      <w:r/>
    </w:p>
    <w:p>
      <w:pPr>
        <w:sectPr>
          <w:headerReference w:type="default" r:id="rId3"/>
          <w:footerReference w:type="default" r:id="rId4"/>
          <w:pgSz w:w="11900" w:h="16830"/>
          <w:pgMar w:top="690" w:right="974" w:bottom="1622" w:left="1685" w:header="613" w:footer="1364" w:gutter="0"/>
        </w:sectPr>
        <w:rPr>
          <w:rFonts w:ascii="Arial" w:hAnsi="Arial" w:eastAsia="Arial" w:cs="Arial"/>
          <w:sz w:val="21"/>
          <w:szCs w:val="21"/>
        </w:rPr>
      </w:pPr>
    </w:p>
    <w:p>
      <w:pPr>
        <w:ind w:firstLine="5825"/>
        <w:spacing w:before="220" w:line="59" w:lineRule="exact"/>
        <w:rPr/>
      </w:pPr>
      <w:r>
        <w:rPr>
          <w:position w:val="-1"/>
        </w:rPr>
        <w:drawing>
          <wp:inline distT="0" distB="0" distL="0" distR="0">
            <wp:extent cx="82517" cy="38045"/>
            <wp:effectExtent l="0" t="0" r="0" b="0"/>
            <wp:docPr id="4" name="IM 4"/>
            <wp:cNvGraphicFramePr/>
            <a:graphic>
              <a:graphicData uri="http://schemas.openxmlformats.org/drawingml/2006/picture">
                <pic:pic>
                  <pic:nvPicPr>
                    <pic:cNvPr id="4" name="IM 4"/>
                    <pic:cNvPicPr/>
                  </pic:nvPicPr>
                  <pic:blipFill>
                    <a:blip r:embed="rId7"/>
                    <a:stretch>
                      <a:fillRect/>
                    </a:stretch>
                  </pic:blipFill>
                  <pic:spPr>
                    <a:xfrm rot="0">
                      <a:off x="0" y="0"/>
                      <a:ext cx="82517" cy="38045"/>
                    </a:xfrm>
                    <a:prstGeom prst="rect">
                      <a:avLst/>
                    </a:prstGeom>
                  </pic:spPr>
                </pic:pic>
              </a:graphicData>
            </a:graphic>
          </wp:inline>
        </w:drawing>
      </w:r>
    </w:p>
    <w:p>
      <w:pPr>
        <w:spacing w:before="14"/>
        <w:rPr/>
      </w:pPr>
      <w:r/>
    </w:p>
    <w:p>
      <w:pPr>
        <w:spacing w:before="14"/>
        <w:rPr/>
      </w:pPr>
      <w:r/>
    </w:p>
    <w:p>
      <w:pPr>
        <w:spacing w:before="13"/>
        <w:rPr/>
      </w:pPr>
      <w:r/>
    </w:p>
    <w:p>
      <w:pPr>
        <w:spacing w:before="13"/>
        <w:rPr/>
      </w:pPr>
      <w:r/>
    </w:p>
    <w:p>
      <w:pPr>
        <w:spacing w:before="13"/>
        <w:rPr/>
      </w:pPr>
      <w:r/>
    </w:p>
    <w:tbl>
      <w:tblPr>
        <w:tblStyle w:val="TableNormal"/>
        <w:tblW w:w="92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44"/>
        <w:gridCol w:w="8276"/>
      </w:tblGrid>
      <w:tr>
        <w:trPr>
          <w:trHeight w:val="515" w:hRule="atLeast"/>
        </w:trPr>
        <w:tc>
          <w:tcPr>
            <w:tcW w:w="944" w:type="dxa"/>
            <w:vAlign w:val="top"/>
          </w:tcPr>
          <w:p>
            <w:pPr>
              <w:pStyle w:val="TableText"/>
              <w:ind w:left="258"/>
              <w:spacing w:before="151" w:line="221" w:lineRule="auto"/>
              <w:rPr/>
            </w:pPr>
            <w:r>
              <w:rPr>
                <w:b/>
                <w:bCs/>
                <w:spacing w:val="-5"/>
              </w:rPr>
              <w:t>序号</w:t>
            </w:r>
          </w:p>
        </w:tc>
        <w:tc>
          <w:tcPr>
            <w:tcW w:w="8276" w:type="dxa"/>
            <w:vAlign w:val="top"/>
          </w:tcPr>
          <w:p>
            <w:pPr>
              <w:pStyle w:val="TableText"/>
              <w:ind w:left="3533"/>
              <w:spacing w:before="150" w:line="219" w:lineRule="auto"/>
              <w:rPr/>
            </w:pPr>
            <w:r>
              <w:rPr>
                <w:b/>
                <w:bCs/>
                <w:spacing w:val="-4"/>
              </w:rPr>
              <w:t>行政执法事项</w:t>
            </w:r>
          </w:p>
        </w:tc>
      </w:tr>
      <w:tr>
        <w:trPr>
          <w:trHeight w:val="929" w:hRule="atLeast"/>
        </w:trPr>
        <w:tc>
          <w:tcPr>
            <w:tcW w:w="944" w:type="dxa"/>
            <w:vAlign w:val="top"/>
          </w:tcPr>
          <w:p>
            <w:pPr>
              <w:spacing w:line="342" w:lineRule="auto"/>
              <w:rPr>
                <w:rFonts w:ascii="Arial"/>
                <w:sz w:val="21"/>
              </w:rPr>
            </w:pPr>
            <w:r/>
          </w:p>
          <w:p>
            <w:pPr>
              <w:pStyle w:val="TableText"/>
              <w:ind w:left="355"/>
              <w:spacing w:before="68" w:line="183" w:lineRule="auto"/>
              <w:rPr/>
            </w:pPr>
            <w:r>
              <w:rPr>
                <w:spacing w:val="-2"/>
              </w:rPr>
              <w:t>44</w:t>
            </w:r>
          </w:p>
        </w:tc>
        <w:tc>
          <w:tcPr>
            <w:tcW w:w="8276" w:type="dxa"/>
            <w:vAlign w:val="top"/>
          </w:tcPr>
          <w:p>
            <w:pPr>
              <w:pStyle w:val="TableText"/>
              <w:ind w:left="100" w:hanging="9"/>
              <w:spacing w:before="48" w:line="255" w:lineRule="auto"/>
              <w:jc w:val="both"/>
              <w:rPr/>
            </w:pPr>
            <w:r>
              <w:rPr>
                <w:spacing w:val="-1"/>
              </w:rPr>
              <w:t>对经营性互联网文化单位违反《互联网文化管理暂行规定》第十五条，经营进口互联网文</w:t>
            </w:r>
            <w:r>
              <w:rPr>
                <w:spacing w:val="14"/>
              </w:rPr>
              <w:t xml:space="preserve"> </w:t>
            </w:r>
            <w:r>
              <w:rPr>
                <w:spacing w:val="-1"/>
              </w:rPr>
              <w:t>化产品未在其显著位置标明文化部批准文号、经营国产互联网文化产品未在其显著位置标</w:t>
            </w:r>
            <w:r>
              <w:rPr>
                <w:spacing w:val="12"/>
              </w:rPr>
              <w:t xml:space="preserve"> </w:t>
            </w:r>
            <w:r>
              <w:rPr>
                <w:spacing w:val="2"/>
              </w:rPr>
              <w:t>明文化部备案编号的行政处罚</w:t>
            </w:r>
          </w:p>
        </w:tc>
      </w:tr>
      <w:tr>
        <w:trPr>
          <w:trHeight w:val="629" w:hRule="atLeast"/>
        </w:trPr>
        <w:tc>
          <w:tcPr>
            <w:tcW w:w="944" w:type="dxa"/>
            <w:vAlign w:val="top"/>
          </w:tcPr>
          <w:p>
            <w:pPr>
              <w:pStyle w:val="TableText"/>
              <w:ind w:left="355"/>
              <w:spacing w:before="263" w:line="183" w:lineRule="auto"/>
              <w:rPr/>
            </w:pPr>
            <w:r>
              <w:rPr>
                <w:spacing w:val="-2"/>
              </w:rPr>
              <w:t>45</w:t>
            </w:r>
          </w:p>
        </w:tc>
        <w:tc>
          <w:tcPr>
            <w:tcW w:w="8276" w:type="dxa"/>
            <w:vAlign w:val="top"/>
          </w:tcPr>
          <w:p>
            <w:pPr>
              <w:pStyle w:val="TableText"/>
              <w:ind w:left="110" w:right="192" w:hanging="9"/>
              <w:spacing w:before="50" w:line="250" w:lineRule="auto"/>
              <w:rPr/>
            </w:pPr>
            <w:r>
              <w:rPr/>
              <w:t>对经营性互联网文化单位经营国产互联网文化产品逾期未报文化行</w:t>
            </w:r>
            <w:r>
              <w:rPr>
                <w:spacing w:val="-1"/>
              </w:rPr>
              <w:t>政部门备案的行政处</w:t>
            </w:r>
            <w:r>
              <w:rPr/>
              <w:t xml:space="preserve"> </w:t>
            </w:r>
            <w:r>
              <w:rPr/>
              <w:t>罚</w:t>
            </w:r>
          </w:p>
        </w:tc>
      </w:tr>
      <w:tr>
        <w:trPr>
          <w:trHeight w:val="310" w:hRule="atLeast"/>
        </w:trPr>
        <w:tc>
          <w:tcPr>
            <w:tcW w:w="944" w:type="dxa"/>
            <w:vAlign w:val="top"/>
          </w:tcPr>
          <w:p>
            <w:pPr>
              <w:pStyle w:val="TableText"/>
              <w:ind w:left="355"/>
              <w:spacing w:before="104" w:line="172" w:lineRule="auto"/>
              <w:rPr/>
            </w:pPr>
            <w:r>
              <w:rPr>
                <w:spacing w:val="-2"/>
              </w:rPr>
              <w:t>46</w:t>
            </w:r>
          </w:p>
        </w:tc>
        <w:tc>
          <w:tcPr>
            <w:tcW w:w="8276" w:type="dxa"/>
            <w:vAlign w:val="top"/>
          </w:tcPr>
          <w:p>
            <w:pPr>
              <w:pStyle w:val="TableText"/>
              <w:ind w:left="111"/>
              <w:spacing w:before="50" w:line="219" w:lineRule="auto"/>
              <w:rPr/>
            </w:pPr>
            <w:r>
              <w:rPr>
                <w:spacing w:val="1"/>
              </w:rPr>
              <w:t>对经营性互联网文化单位未建立自审制度的行政处罚</w:t>
            </w:r>
          </w:p>
        </w:tc>
      </w:tr>
      <w:tr>
        <w:trPr>
          <w:trHeight w:val="619" w:hRule="atLeast"/>
        </w:trPr>
        <w:tc>
          <w:tcPr>
            <w:tcW w:w="944" w:type="dxa"/>
            <w:vAlign w:val="top"/>
          </w:tcPr>
          <w:p>
            <w:pPr>
              <w:pStyle w:val="TableText"/>
              <w:ind w:left="355"/>
              <w:spacing w:before="264" w:line="183" w:lineRule="auto"/>
              <w:rPr/>
            </w:pPr>
            <w:r>
              <w:rPr>
                <w:spacing w:val="-2"/>
              </w:rPr>
              <w:t>47</w:t>
            </w:r>
          </w:p>
        </w:tc>
        <w:tc>
          <w:tcPr>
            <w:tcW w:w="8276" w:type="dxa"/>
            <w:vAlign w:val="top"/>
          </w:tcPr>
          <w:p>
            <w:pPr>
              <w:pStyle w:val="TableText"/>
              <w:ind w:left="111" w:right="182"/>
              <w:spacing w:before="60" w:line="241" w:lineRule="auto"/>
              <w:rPr/>
            </w:pPr>
            <w:r>
              <w:rPr/>
              <w:t>对设立从事艺术品经营活动的经营单位未按规定到住所地县级以上</w:t>
            </w:r>
            <w:r>
              <w:rPr>
                <w:spacing w:val="-1"/>
              </w:rPr>
              <w:t>人民政府文化行政部</w:t>
            </w:r>
            <w:r>
              <w:rPr/>
              <w:t xml:space="preserve"> </w:t>
            </w:r>
            <w:r>
              <w:rPr>
                <w:spacing w:val="3"/>
              </w:rPr>
              <w:t>门备案的行政处罚</w:t>
            </w:r>
          </w:p>
        </w:tc>
      </w:tr>
      <w:tr>
        <w:trPr>
          <w:trHeight w:val="620" w:hRule="atLeast"/>
        </w:trPr>
        <w:tc>
          <w:tcPr>
            <w:tcW w:w="944" w:type="dxa"/>
            <w:vAlign w:val="top"/>
          </w:tcPr>
          <w:p>
            <w:pPr>
              <w:pStyle w:val="TableText"/>
              <w:ind w:left="355"/>
              <w:spacing w:before="265" w:line="183" w:lineRule="auto"/>
              <w:rPr/>
            </w:pPr>
            <w:r>
              <w:rPr>
                <w:spacing w:val="-2"/>
              </w:rPr>
              <w:t>48</w:t>
            </w:r>
          </w:p>
        </w:tc>
        <w:tc>
          <w:tcPr>
            <w:tcW w:w="8276" w:type="dxa"/>
            <w:vAlign w:val="top"/>
          </w:tcPr>
          <w:p>
            <w:pPr>
              <w:pStyle w:val="TableText"/>
              <w:ind w:left="110" w:hanging="9"/>
              <w:spacing w:before="50" w:line="246" w:lineRule="auto"/>
              <w:rPr/>
            </w:pPr>
            <w:r>
              <w:rPr>
                <w:spacing w:val="-1"/>
              </w:rPr>
              <w:t>对所经营的艺术品未标明作者、年代、尺寸、材料、保存状况和销售价格等信息等行为的</w:t>
            </w:r>
            <w:r>
              <w:rPr>
                <w:spacing w:val="12"/>
              </w:rPr>
              <w:t xml:space="preserve"> </w:t>
            </w:r>
            <w:r>
              <w:rPr>
                <w:spacing w:val="5"/>
              </w:rPr>
              <w:t>行政处罚</w:t>
            </w:r>
          </w:p>
        </w:tc>
      </w:tr>
      <w:tr>
        <w:trPr>
          <w:trHeight w:val="459" w:hRule="atLeast"/>
        </w:trPr>
        <w:tc>
          <w:tcPr>
            <w:tcW w:w="944" w:type="dxa"/>
            <w:vAlign w:val="top"/>
          </w:tcPr>
          <w:p>
            <w:pPr>
              <w:pStyle w:val="TableText"/>
              <w:ind w:left="355"/>
              <w:spacing w:before="185" w:line="183" w:lineRule="auto"/>
              <w:rPr/>
            </w:pPr>
            <w:r>
              <w:rPr>
                <w:spacing w:val="-2"/>
              </w:rPr>
              <w:t>49</w:t>
            </w:r>
          </w:p>
        </w:tc>
        <w:tc>
          <w:tcPr>
            <w:tcW w:w="8276" w:type="dxa"/>
            <w:vAlign w:val="top"/>
          </w:tcPr>
          <w:p>
            <w:pPr>
              <w:pStyle w:val="TableText"/>
              <w:ind w:left="111"/>
              <w:spacing w:before="131" w:line="219" w:lineRule="auto"/>
              <w:rPr/>
            </w:pPr>
            <w:r>
              <w:rPr>
                <w:spacing w:val="1"/>
              </w:rPr>
              <w:t>对未经批准擅自开办艺术考级活动的行政处罚</w:t>
            </w:r>
          </w:p>
        </w:tc>
      </w:tr>
      <w:tr>
        <w:trPr>
          <w:trHeight w:val="620" w:hRule="atLeast"/>
        </w:trPr>
        <w:tc>
          <w:tcPr>
            <w:tcW w:w="944" w:type="dxa"/>
            <w:vAlign w:val="top"/>
          </w:tcPr>
          <w:p>
            <w:pPr>
              <w:pStyle w:val="TableText"/>
              <w:ind w:left="355"/>
              <w:spacing w:before="266" w:line="183" w:lineRule="auto"/>
              <w:rPr/>
            </w:pPr>
            <w:r>
              <w:rPr>
                <w:spacing w:val="-4"/>
              </w:rPr>
              <w:t>50</w:t>
            </w:r>
          </w:p>
        </w:tc>
        <w:tc>
          <w:tcPr>
            <w:tcW w:w="8276" w:type="dxa"/>
            <w:vAlign w:val="top"/>
          </w:tcPr>
          <w:p>
            <w:pPr>
              <w:pStyle w:val="TableText"/>
              <w:ind w:left="111"/>
              <w:spacing w:before="61" w:line="241" w:lineRule="auto"/>
              <w:rPr/>
            </w:pPr>
            <w:r>
              <w:rPr>
                <w:spacing w:val="-1"/>
              </w:rPr>
              <w:t>对组织艺术考级活动未按规定将考级简章、考级时间、考级地点、考生数量、考场安排、</w:t>
            </w:r>
            <w:r>
              <w:rPr>
                <w:spacing w:val="2"/>
              </w:rPr>
              <w:t xml:space="preserve"> </w:t>
            </w:r>
            <w:r>
              <w:rPr>
                <w:spacing w:val="-2"/>
              </w:rPr>
              <w:t>考官名单等情况备案等行为的行政处罚</w:t>
            </w:r>
          </w:p>
        </w:tc>
      </w:tr>
      <w:tr>
        <w:trPr>
          <w:trHeight w:val="629" w:hRule="atLeast"/>
        </w:trPr>
        <w:tc>
          <w:tcPr>
            <w:tcW w:w="944" w:type="dxa"/>
            <w:vAlign w:val="top"/>
          </w:tcPr>
          <w:p>
            <w:pPr>
              <w:pStyle w:val="TableText"/>
              <w:ind w:left="355"/>
              <w:spacing w:before="265" w:line="184" w:lineRule="auto"/>
              <w:rPr/>
            </w:pPr>
            <w:r>
              <w:rPr>
                <w:spacing w:val="-4"/>
              </w:rPr>
              <w:t>51</w:t>
            </w:r>
          </w:p>
        </w:tc>
        <w:tc>
          <w:tcPr>
            <w:tcW w:w="8276" w:type="dxa"/>
            <w:vAlign w:val="top"/>
          </w:tcPr>
          <w:p>
            <w:pPr>
              <w:pStyle w:val="TableText"/>
              <w:ind w:left="110" w:hanging="19"/>
              <w:spacing w:before="61" w:line="245" w:lineRule="auto"/>
              <w:rPr/>
            </w:pPr>
            <w:r>
              <w:rPr/>
              <w:t>对转让或者抵押国有不可移动文物，或者将国有不</w:t>
            </w:r>
            <w:r>
              <w:rPr>
                <w:spacing w:val="-1"/>
              </w:rPr>
              <w:t>可移动文物作为企业资产经营等行为的</w:t>
            </w:r>
            <w:r>
              <w:rPr/>
              <w:t xml:space="preserve"> </w:t>
            </w:r>
            <w:r>
              <w:rPr>
                <w:spacing w:val="6"/>
              </w:rPr>
              <w:t>行政处罚</w:t>
            </w:r>
          </w:p>
        </w:tc>
      </w:tr>
      <w:tr>
        <w:trPr>
          <w:trHeight w:val="310" w:hRule="atLeast"/>
        </w:trPr>
        <w:tc>
          <w:tcPr>
            <w:tcW w:w="944" w:type="dxa"/>
            <w:vAlign w:val="top"/>
          </w:tcPr>
          <w:p>
            <w:pPr>
              <w:pStyle w:val="TableText"/>
              <w:ind w:left="355"/>
              <w:spacing w:before="107" w:line="169" w:lineRule="auto"/>
              <w:rPr/>
            </w:pPr>
            <w:r>
              <w:rPr>
                <w:spacing w:val="-4"/>
              </w:rPr>
              <w:t>52</w:t>
            </w:r>
          </w:p>
        </w:tc>
        <w:tc>
          <w:tcPr>
            <w:tcW w:w="8276" w:type="dxa"/>
            <w:vAlign w:val="top"/>
          </w:tcPr>
          <w:p>
            <w:pPr>
              <w:pStyle w:val="TableText"/>
              <w:spacing w:before="53" w:line="217" w:lineRule="auto"/>
              <w:jc w:val="right"/>
              <w:rPr/>
            </w:pPr>
            <w:r>
              <w:rPr/>
              <w:t>对买卖国家禁止买卖的文物或者将禁止出境的文物</w:t>
            </w:r>
            <w:r>
              <w:rPr>
                <w:spacing w:val="-1"/>
              </w:rPr>
              <w:t>转让、出租、质押给外国人的行政处罚</w:t>
            </w:r>
          </w:p>
        </w:tc>
      </w:tr>
      <w:tr>
        <w:trPr>
          <w:trHeight w:val="619" w:hRule="atLeast"/>
        </w:trPr>
        <w:tc>
          <w:tcPr>
            <w:tcW w:w="944" w:type="dxa"/>
            <w:vAlign w:val="top"/>
          </w:tcPr>
          <w:p>
            <w:pPr>
              <w:pStyle w:val="TableText"/>
              <w:ind w:left="355"/>
              <w:spacing w:before="267" w:line="183" w:lineRule="auto"/>
              <w:rPr/>
            </w:pPr>
            <w:r>
              <w:rPr>
                <w:spacing w:val="-4"/>
              </w:rPr>
              <w:t>53</w:t>
            </w:r>
          </w:p>
        </w:tc>
        <w:tc>
          <w:tcPr>
            <w:tcW w:w="8276" w:type="dxa"/>
            <w:vAlign w:val="top"/>
          </w:tcPr>
          <w:p>
            <w:pPr>
              <w:pStyle w:val="TableText"/>
              <w:ind w:left="111"/>
              <w:spacing w:before="63"/>
              <w:rPr/>
            </w:pPr>
            <w:r>
              <w:rPr>
                <w:spacing w:val="-1"/>
              </w:rPr>
              <w:t>对运动员、教练员、裁判员违反体育道德和体育赛事规则，弄虚作假、营私舞弊等行为的</w:t>
            </w:r>
            <w:r>
              <w:rPr>
                <w:spacing w:val="2"/>
              </w:rPr>
              <w:t xml:space="preserve"> </w:t>
            </w:r>
            <w:r>
              <w:rPr>
                <w:spacing w:val="5"/>
              </w:rPr>
              <w:t>行政处罚</w:t>
            </w:r>
          </w:p>
        </w:tc>
      </w:tr>
      <w:tr>
        <w:trPr>
          <w:trHeight w:val="310" w:hRule="atLeast"/>
        </w:trPr>
        <w:tc>
          <w:tcPr>
            <w:tcW w:w="944" w:type="dxa"/>
            <w:vAlign w:val="top"/>
          </w:tcPr>
          <w:p>
            <w:pPr>
              <w:pStyle w:val="TableText"/>
              <w:ind w:left="355"/>
              <w:spacing w:before="108" w:line="168" w:lineRule="auto"/>
              <w:rPr/>
            </w:pPr>
            <w:r>
              <w:rPr>
                <w:spacing w:val="-4"/>
              </w:rPr>
              <w:t>54</w:t>
            </w:r>
          </w:p>
        </w:tc>
        <w:tc>
          <w:tcPr>
            <w:tcW w:w="8276" w:type="dxa"/>
            <w:vAlign w:val="top"/>
          </w:tcPr>
          <w:p>
            <w:pPr>
              <w:pStyle w:val="TableText"/>
              <w:ind w:left="111"/>
              <w:spacing w:before="54" w:line="216" w:lineRule="auto"/>
              <w:rPr/>
            </w:pPr>
            <w:r>
              <w:rPr>
                <w:spacing w:val="1"/>
              </w:rPr>
              <w:t>对违法举办体育赛事活动的行政处罚</w:t>
            </w:r>
          </w:p>
        </w:tc>
      </w:tr>
      <w:tr>
        <w:trPr>
          <w:trHeight w:val="390" w:hRule="atLeast"/>
        </w:trPr>
        <w:tc>
          <w:tcPr>
            <w:tcW w:w="944" w:type="dxa"/>
            <w:vAlign w:val="top"/>
          </w:tcPr>
          <w:p>
            <w:pPr>
              <w:pStyle w:val="TableText"/>
              <w:ind w:left="355"/>
              <w:spacing w:before="149" w:line="182" w:lineRule="auto"/>
              <w:rPr/>
            </w:pPr>
            <w:r>
              <w:rPr>
                <w:spacing w:val="-4"/>
              </w:rPr>
              <w:t>55</w:t>
            </w:r>
          </w:p>
        </w:tc>
        <w:tc>
          <w:tcPr>
            <w:tcW w:w="8276" w:type="dxa"/>
            <w:vAlign w:val="top"/>
          </w:tcPr>
          <w:p>
            <w:pPr>
              <w:pStyle w:val="TableText"/>
              <w:ind w:left="111"/>
              <w:spacing w:before="94" w:line="219" w:lineRule="auto"/>
              <w:rPr/>
            </w:pPr>
            <w:r>
              <w:rPr>
                <w:spacing w:val="1"/>
              </w:rPr>
              <w:t>对侵占、破坏公共体育场地设施的行政处罚</w:t>
            </w:r>
          </w:p>
        </w:tc>
      </w:tr>
      <w:tr>
        <w:trPr>
          <w:trHeight w:val="449" w:hRule="atLeast"/>
        </w:trPr>
        <w:tc>
          <w:tcPr>
            <w:tcW w:w="944" w:type="dxa"/>
            <w:vAlign w:val="top"/>
          </w:tcPr>
          <w:p>
            <w:pPr>
              <w:pStyle w:val="TableText"/>
              <w:ind w:left="355"/>
              <w:spacing w:before="178" w:line="183" w:lineRule="auto"/>
              <w:rPr/>
            </w:pPr>
            <w:r>
              <w:rPr>
                <w:spacing w:val="-4"/>
              </w:rPr>
              <w:t>56</w:t>
            </w:r>
          </w:p>
        </w:tc>
        <w:tc>
          <w:tcPr>
            <w:tcW w:w="8276" w:type="dxa"/>
            <w:vAlign w:val="top"/>
          </w:tcPr>
          <w:p>
            <w:pPr>
              <w:pStyle w:val="TableText"/>
              <w:ind w:left="111"/>
              <w:spacing w:before="124" w:line="219" w:lineRule="auto"/>
              <w:rPr/>
            </w:pPr>
            <w:r>
              <w:rPr>
                <w:spacing w:val="1"/>
              </w:rPr>
              <w:t>对未经批准临时占用公共体育场地设施的行政处罚</w:t>
            </w:r>
          </w:p>
        </w:tc>
      </w:tr>
      <w:tr>
        <w:trPr>
          <w:trHeight w:val="310" w:hRule="atLeast"/>
        </w:trPr>
        <w:tc>
          <w:tcPr>
            <w:tcW w:w="944" w:type="dxa"/>
            <w:vAlign w:val="top"/>
          </w:tcPr>
          <w:p>
            <w:pPr>
              <w:pStyle w:val="TableText"/>
              <w:ind w:left="355"/>
              <w:spacing w:before="111" w:line="166" w:lineRule="auto"/>
              <w:rPr/>
            </w:pPr>
            <w:r>
              <w:rPr>
                <w:spacing w:val="-4"/>
              </w:rPr>
              <w:t>57</w:t>
            </w:r>
          </w:p>
        </w:tc>
        <w:tc>
          <w:tcPr>
            <w:tcW w:w="8276" w:type="dxa"/>
            <w:vAlign w:val="top"/>
          </w:tcPr>
          <w:p>
            <w:pPr>
              <w:pStyle w:val="TableText"/>
              <w:ind w:left="111"/>
              <w:spacing w:before="55" w:line="215" w:lineRule="auto"/>
              <w:rPr/>
            </w:pPr>
            <w:r>
              <w:rPr>
                <w:spacing w:val="1"/>
              </w:rPr>
              <w:t>对未经许可经营高危险性体育项目的行政处罚</w:t>
            </w:r>
          </w:p>
        </w:tc>
      </w:tr>
      <w:tr>
        <w:trPr>
          <w:trHeight w:val="310" w:hRule="atLeast"/>
        </w:trPr>
        <w:tc>
          <w:tcPr>
            <w:tcW w:w="944" w:type="dxa"/>
            <w:vAlign w:val="top"/>
          </w:tcPr>
          <w:p>
            <w:pPr>
              <w:pStyle w:val="TableText"/>
              <w:ind w:left="355"/>
              <w:spacing w:before="110" w:line="167" w:lineRule="auto"/>
              <w:rPr/>
            </w:pPr>
            <w:r>
              <w:rPr>
                <w:spacing w:val="-4"/>
              </w:rPr>
              <w:t>58</w:t>
            </w:r>
          </w:p>
        </w:tc>
        <w:tc>
          <w:tcPr>
            <w:tcW w:w="8276" w:type="dxa"/>
            <w:vAlign w:val="top"/>
          </w:tcPr>
          <w:p>
            <w:pPr>
              <w:pStyle w:val="TableText"/>
              <w:ind w:left="111"/>
              <w:spacing w:before="55" w:line="215" w:lineRule="auto"/>
              <w:rPr/>
            </w:pPr>
            <w:r>
              <w:rPr>
                <w:spacing w:val="1"/>
              </w:rPr>
              <w:t>对违法经营高危险性体育项目的行政处罚</w:t>
            </w:r>
          </w:p>
        </w:tc>
      </w:tr>
      <w:tr>
        <w:trPr>
          <w:trHeight w:val="310" w:hRule="atLeast"/>
        </w:trPr>
        <w:tc>
          <w:tcPr>
            <w:tcW w:w="944" w:type="dxa"/>
            <w:vAlign w:val="top"/>
          </w:tcPr>
          <w:p>
            <w:pPr>
              <w:pStyle w:val="TableText"/>
              <w:ind w:left="355"/>
              <w:spacing w:before="110" w:line="167" w:lineRule="auto"/>
              <w:rPr/>
            </w:pPr>
            <w:r>
              <w:rPr>
                <w:spacing w:val="-4"/>
              </w:rPr>
              <w:t>59</w:t>
            </w:r>
          </w:p>
        </w:tc>
        <w:tc>
          <w:tcPr>
            <w:tcW w:w="8276" w:type="dxa"/>
            <w:vAlign w:val="top"/>
          </w:tcPr>
          <w:p>
            <w:pPr>
              <w:pStyle w:val="TableText"/>
              <w:ind w:left="111"/>
              <w:spacing w:before="55" w:line="215" w:lineRule="auto"/>
              <w:rPr/>
            </w:pPr>
            <w:r>
              <w:rPr>
                <w:spacing w:val="1"/>
              </w:rPr>
              <w:t>对高危险性体育项目经营者取得许可证后，不再符合条</w:t>
            </w:r>
            <w:r>
              <w:rPr/>
              <w:t>件仍经营该体育项目的行政处罚</w:t>
            </w:r>
          </w:p>
        </w:tc>
      </w:tr>
      <w:tr>
        <w:trPr>
          <w:trHeight w:val="310" w:hRule="atLeast"/>
        </w:trPr>
        <w:tc>
          <w:tcPr>
            <w:tcW w:w="944" w:type="dxa"/>
            <w:vAlign w:val="top"/>
          </w:tcPr>
          <w:p>
            <w:pPr>
              <w:pStyle w:val="TableText"/>
              <w:ind w:left="355"/>
              <w:spacing w:before="110" w:line="167" w:lineRule="auto"/>
              <w:rPr/>
            </w:pPr>
            <w:r>
              <w:rPr>
                <w:spacing w:val="-3"/>
              </w:rPr>
              <w:t>60</w:t>
            </w:r>
          </w:p>
        </w:tc>
        <w:tc>
          <w:tcPr>
            <w:tcW w:w="8276" w:type="dxa"/>
            <w:vAlign w:val="top"/>
          </w:tcPr>
          <w:p>
            <w:pPr>
              <w:pStyle w:val="TableText"/>
              <w:ind w:left="111"/>
              <w:spacing w:before="55" w:line="215" w:lineRule="auto"/>
              <w:rPr/>
            </w:pPr>
            <w:r>
              <w:rPr>
                <w:spacing w:val="1"/>
              </w:rPr>
              <w:t>对违法使用和出租公共文化体育设施的行政处罚</w:t>
            </w:r>
          </w:p>
        </w:tc>
      </w:tr>
      <w:tr>
        <w:trPr>
          <w:trHeight w:val="310" w:hRule="atLeast"/>
        </w:trPr>
        <w:tc>
          <w:tcPr>
            <w:tcW w:w="944" w:type="dxa"/>
            <w:vAlign w:val="top"/>
          </w:tcPr>
          <w:p>
            <w:pPr>
              <w:pStyle w:val="TableText"/>
              <w:ind w:left="355"/>
              <w:spacing w:before="108" w:line="168" w:lineRule="auto"/>
              <w:rPr/>
            </w:pPr>
            <w:r>
              <w:rPr>
                <w:spacing w:val="-3"/>
              </w:rPr>
              <w:t>61</w:t>
            </w:r>
          </w:p>
        </w:tc>
        <w:tc>
          <w:tcPr>
            <w:tcW w:w="8276" w:type="dxa"/>
            <w:vAlign w:val="top"/>
          </w:tcPr>
          <w:p>
            <w:pPr>
              <w:pStyle w:val="TableText"/>
              <w:ind w:left="111"/>
              <w:spacing w:before="55" w:line="215" w:lineRule="auto"/>
              <w:rPr/>
            </w:pPr>
            <w:r>
              <w:rPr>
                <w:spacing w:val="1"/>
              </w:rPr>
              <w:t>对高危险性体育项目经营者违规经营的行政处罚</w:t>
            </w:r>
          </w:p>
        </w:tc>
      </w:tr>
      <w:tr>
        <w:trPr>
          <w:trHeight w:val="310" w:hRule="atLeast"/>
        </w:trPr>
        <w:tc>
          <w:tcPr>
            <w:tcW w:w="944" w:type="dxa"/>
            <w:vAlign w:val="top"/>
          </w:tcPr>
          <w:p>
            <w:pPr>
              <w:pStyle w:val="TableText"/>
              <w:ind w:left="355"/>
              <w:spacing w:before="110" w:line="167" w:lineRule="auto"/>
              <w:rPr/>
            </w:pPr>
            <w:r>
              <w:rPr>
                <w:spacing w:val="-3"/>
              </w:rPr>
              <w:t>62</w:t>
            </w:r>
          </w:p>
        </w:tc>
        <w:tc>
          <w:tcPr>
            <w:tcW w:w="8276" w:type="dxa"/>
            <w:vAlign w:val="top"/>
          </w:tcPr>
          <w:p>
            <w:pPr>
              <w:pStyle w:val="TableText"/>
              <w:ind w:left="111"/>
              <w:spacing w:before="55" w:line="215" w:lineRule="auto"/>
              <w:rPr/>
            </w:pPr>
            <w:r>
              <w:rPr>
                <w:spacing w:val="-1"/>
              </w:rPr>
              <w:t>对不予配合、拒绝、阻挠执法人员监督检查</w:t>
            </w:r>
          </w:p>
        </w:tc>
      </w:tr>
      <w:tr>
        <w:trPr>
          <w:trHeight w:val="310" w:hRule="atLeast"/>
        </w:trPr>
        <w:tc>
          <w:tcPr>
            <w:tcW w:w="944" w:type="dxa"/>
            <w:vAlign w:val="top"/>
          </w:tcPr>
          <w:p>
            <w:pPr>
              <w:pStyle w:val="TableText"/>
              <w:ind w:left="355"/>
              <w:spacing w:before="110" w:line="167" w:lineRule="auto"/>
              <w:rPr/>
            </w:pPr>
            <w:r>
              <w:rPr>
                <w:spacing w:val="-3"/>
              </w:rPr>
              <w:t>63</w:t>
            </w:r>
          </w:p>
        </w:tc>
        <w:tc>
          <w:tcPr>
            <w:tcW w:w="8276" w:type="dxa"/>
            <w:vAlign w:val="top"/>
          </w:tcPr>
          <w:p>
            <w:pPr>
              <w:pStyle w:val="TableText"/>
              <w:ind w:left="111"/>
              <w:spacing w:before="55" w:line="215" w:lineRule="auto"/>
              <w:rPr/>
            </w:pPr>
            <w:r>
              <w:rPr>
                <w:spacing w:val="1"/>
              </w:rPr>
              <w:t>对改变公共体育设施功能、用途的行政处罚</w:t>
            </w:r>
          </w:p>
        </w:tc>
      </w:tr>
      <w:tr>
        <w:trPr>
          <w:trHeight w:val="320" w:hRule="atLeast"/>
        </w:trPr>
        <w:tc>
          <w:tcPr>
            <w:tcW w:w="944" w:type="dxa"/>
            <w:vAlign w:val="top"/>
          </w:tcPr>
          <w:p>
            <w:pPr>
              <w:pStyle w:val="TableText"/>
              <w:ind w:left="355"/>
              <w:spacing w:before="120" w:line="167" w:lineRule="auto"/>
              <w:rPr/>
            </w:pPr>
            <w:r>
              <w:rPr>
                <w:spacing w:val="-3"/>
              </w:rPr>
              <w:t>64</w:t>
            </w:r>
          </w:p>
        </w:tc>
        <w:tc>
          <w:tcPr>
            <w:tcW w:w="8276" w:type="dxa"/>
            <w:vAlign w:val="top"/>
          </w:tcPr>
          <w:p>
            <w:pPr>
              <w:pStyle w:val="TableText"/>
              <w:ind w:left="111"/>
              <w:spacing w:before="65" w:line="215" w:lineRule="auto"/>
              <w:rPr/>
            </w:pPr>
            <w:r>
              <w:rPr>
                <w:spacing w:val="1"/>
              </w:rPr>
              <w:t>对体育赛事活动组织者违反《体育赛事活动管理办法》</w:t>
            </w:r>
            <w:r>
              <w:rPr/>
              <w:t>规定的行政处罚</w:t>
            </w:r>
          </w:p>
        </w:tc>
      </w:tr>
      <w:tr>
        <w:trPr>
          <w:trHeight w:val="619" w:hRule="atLeast"/>
        </w:trPr>
        <w:tc>
          <w:tcPr>
            <w:tcW w:w="944" w:type="dxa"/>
            <w:vAlign w:val="top"/>
          </w:tcPr>
          <w:p>
            <w:pPr>
              <w:pStyle w:val="TableText"/>
              <w:ind w:left="355"/>
              <w:spacing w:before="269" w:line="183" w:lineRule="auto"/>
              <w:rPr/>
            </w:pPr>
            <w:r>
              <w:rPr>
                <w:spacing w:val="-3"/>
              </w:rPr>
              <w:t>65</w:t>
            </w:r>
          </w:p>
        </w:tc>
        <w:tc>
          <w:tcPr>
            <w:tcW w:w="8276" w:type="dxa"/>
            <w:vAlign w:val="top"/>
          </w:tcPr>
          <w:p>
            <w:pPr>
              <w:pStyle w:val="TableText"/>
              <w:ind w:left="111"/>
              <w:spacing w:before="65" w:line="239" w:lineRule="auto"/>
              <w:rPr/>
            </w:pPr>
            <w:r>
              <w:rPr>
                <w:spacing w:val="-1"/>
              </w:rPr>
              <w:t>对未持有《卫星地面接收设施安装许可证》而承担安装卫星地面接收设施施工任务等行为</w:t>
            </w:r>
            <w:r>
              <w:rPr>
                <w:spacing w:val="2"/>
              </w:rPr>
              <w:t xml:space="preserve"> </w:t>
            </w:r>
            <w:r>
              <w:rPr>
                <w:spacing w:val="4"/>
              </w:rPr>
              <w:t>的行政处罚</w:t>
            </w:r>
          </w:p>
        </w:tc>
      </w:tr>
      <w:tr>
        <w:trPr>
          <w:trHeight w:val="619" w:hRule="atLeast"/>
        </w:trPr>
        <w:tc>
          <w:tcPr>
            <w:tcW w:w="944" w:type="dxa"/>
            <w:vAlign w:val="top"/>
          </w:tcPr>
          <w:p>
            <w:pPr>
              <w:spacing w:line="251" w:lineRule="auto"/>
              <w:rPr>
                <w:rFonts w:ascii="Arial"/>
                <w:sz w:val="21"/>
              </w:rPr>
            </w:pPr>
            <w:r/>
          </w:p>
          <w:p>
            <w:pPr>
              <w:pStyle w:val="TableText"/>
              <w:ind w:left="355"/>
              <w:spacing w:before="68" w:line="183" w:lineRule="auto"/>
              <w:rPr/>
            </w:pPr>
            <w:r>
              <w:rPr>
                <w:spacing w:val="-3"/>
              </w:rPr>
              <w:t>66</w:t>
            </w:r>
          </w:p>
        </w:tc>
        <w:tc>
          <w:tcPr>
            <w:tcW w:w="8276" w:type="dxa"/>
            <w:vAlign w:val="top"/>
          </w:tcPr>
          <w:p>
            <w:pPr>
              <w:pStyle w:val="TableText"/>
              <w:ind w:left="111"/>
              <w:spacing w:before="65" w:line="239" w:lineRule="auto"/>
              <w:rPr/>
            </w:pPr>
            <w:r>
              <w:rPr>
                <w:spacing w:val="-1"/>
              </w:rPr>
              <w:t>对擅自设立广播电台、电视台、教育电视台、有线广播电视传输覆盖网、广播电视站、广</w:t>
            </w:r>
            <w:r>
              <w:rPr>
                <w:spacing w:val="2"/>
              </w:rPr>
              <w:t xml:space="preserve"> </w:t>
            </w:r>
            <w:r>
              <w:rPr/>
              <w:t>播电视发射台、转播台、微波站、卫星上行站的行政处罚</w:t>
            </w:r>
          </w:p>
        </w:tc>
      </w:tr>
      <w:tr>
        <w:trPr>
          <w:trHeight w:val="629" w:hRule="atLeast"/>
        </w:trPr>
        <w:tc>
          <w:tcPr>
            <w:tcW w:w="944" w:type="dxa"/>
            <w:vAlign w:val="top"/>
          </w:tcPr>
          <w:p>
            <w:pPr>
              <w:pStyle w:val="TableText"/>
              <w:ind w:left="355"/>
              <w:spacing w:before="271" w:line="183" w:lineRule="auto"/>
              <w:rPr/>
            </w:pPr>
            <w:r>
              <w:rPr>
                <w:spacing w:val="-3"/>
              </w:rPr>
              <w:t>67</w:t>
            </w:r>
          </w:p>
        </w:tc>
        <w:tc>
          <w:tcPr>
            <w:tcW w:w="8276" w:type="dxa"/>
            <w:vAlign w:val="top"/>
          </w:tcPr>
          <w:p>
            <w:pPr>
              <w:pStyle w:val="TableText"/>
              <w:ind w:left="111"/>
              <w:spacing w:before="66" w:line="243" w:lineRule="auto"/>
              <w:rPr/>
            </w:pPr>
            <w:r>
              <w:rPr>
                <w:spacing w:val="-1"/>
              </w:rPr>
              <w:t>对未经批准，擅自以卫星等传输方式进口、转播境外广播电视节目，擅自利用有线广播电</w:t>
            </w:r>
            <w:r>
              <w:rPr>
                <w:spacing w:val="2"/>
              </w:rPr>
              <w:t xml:space="preserve"> </w:t>
            </w:r>
            <w:r>
              <w:rPr/>
              <w:t>视传输覆盖网播放节目，以及对侵占、干扰广播电视专用频率等行为的行政处罚</w:t>
            </w:r>
          </w:p>
        </w:tc>
      </w:tr>
      <w:tr>
        <w:trPr>
          <w:trHeight w:val="420" w:hRule="atLeast"/>
        </w:trPr>
        <w:tc>
          <w:tcPr>
            <w:tcW w:w="944" w:type="dxa"/>
            <w:vAlign w:val="top"/>
          </w:tcPr>
          <w:p>
            <w:pPr>
              <w:pStyle w:val="TableText"/>
              <w:ind w:left="355"/>
              <w:spacing w:before="172" w:line="183" w:lineRule="auto"/>
              <w:rPr/>
            </w:pPr>
            <w:r>
              <w:rPr>
                <w:spacing w:val="-3"/>
              </w:rPr>
              <w:t>68</w:t>
            </w:r>
          </w:p>
        </w:tc>
        <w:tc>
          <w:tcPr>
            <w:tcW w:w="8276" w:type="dxa"/>
            <w:vAlign w:val="top"/>
          </w:tcPr>
          <w:p>
            <w:pPr>
              <w:pStyle w:val="TableText"/>
              <w:ind w:left="111"/>
              <w:spacing w:before="118" w:line="219" w:lineRule="auto"/>
              <w:rPr/>
            </w:pPr>
            <w:r>
              <w:rPr>
                <w:spacing w:val="1"/>
              </w:rPr>
              <w:t>对危害广播电台、电视台安全播出的，破坏广播电视设</w:t>
            </w:r>
            <w:r>
              <w:rPr/>
              <w:t>施的行政处罚</w:t>
            </w:r>
          </w:p>
        </w:tc>
      </w:tr>
      <w:tr>
        <w:trPr>
          <w:trHeight w:val="445" w:hRule="atLeast"/>
        </w:trPr>
        <w:tc>
          <w:tcPr>
            <w:tcW w:w="944" w:type="dxa"/>
            <w:vAlign w:val="top"/>
          </w:tcPr>
          <w:p>
            <w:pPr>
              <w:pStyle w:val="TableText"/>
              <w:ind w:left="355"/>
              <w:spacing w:before="182" w:line="183" w:lineRule="auto"/>
              <w:rPr/>
            </w:pPr>
            <w:r>
              <w:rPr>
                <w:spacing w:val="-3"/>
              </w:rPr>
              <w:t>69</w:t>
            </w:r>
          </w:p>
        </w:tc>
        <w:tc>
          <w:tcPr>
            <w:tcW w:w="8276" w:type="dxa"/>
            <w:vAlign w:val="top"/>
          </w:tcPr>
          <w:p>
            <w:pPr>
              <w:pStyle w:val="TableText"/>
              <w:ind w:left="111"/>
              <w:spacing w:before="127" w:line="219" w:lineRule="auto"/>
              <w:rPr/>
            </w:pPr>
            <w:r>
              <w:rPr>
                <w:spacing w:val="1"/>
              </w:rPr>
              <w:t>对擅自从事广播电视节目传送业务的行政处罚</w:t>
            </w:r>
          </w:p>
        </w:tc>
      </w:tr>
    </w:tbl>
    <w:p>
      <w:pPr>
        <w:rPr>
          <w:rFonts w:ascii="Arial"/>
          <w:sz w:val="21"/>
        </w:rPr>
      </w:pPr>
      <w:r/>
    </w:p>
    <w:p>
      <w:pPr>
        <w:sectPr>
          <w:headerReference w:type="default" r:id="rId5"/>
          <w:footerReference w:type="default" r:id="rId6"/>
          <w:pgSz w:w="11900" w:h="16830"/>
          <w:pgMar w:top="400" w:right="1075" w:bottom="1617" w:left="1594" w:header="0" w:footer="1351" w:gutter="0"/>
        </w:sectPr>
        <w:rPr>
          <w:rFonts w:ascii="Arial" w:hAnsi="Arial" w:eastAsia="Arial" w:cs="Arial"/>
          <w:sz w:val="21"/>
          <w:szCs w:val="21"/>
        </w:rPr>
      </w:pPr>
    </w:p>
    <w:p>
      <w:pPr>
        <w:spacing w:before="25"/>
        <w:rPr/>
      </w:pPr>
      <w:r/>
    </w:p>
    <w:p>
      <w:pPr>
        <w:spacing w:before="25"/>
        <w:rPr/>
      </w:pPr>
      <w:r/>
    </w:p>
    <w:p>
      <w:pPr>
        <w:spacing w:before="24"/>
        <w:rPr/>
      </w:pPr>
      <w:r/>
    </w:p>
    <w:p>
      <w:pPr>
        <w:spacing w:before="24"/>
        <w:rPr/>
      </w:pPr>
      <w:r/>
    </w:p>
    <w:p>
      <w:pPr>
        <w:spacing w:before="24"/>
        <w:rPr/>
      </w:pPr>
      <w:r/>
    </w:p>
    <w:p>
      <w:pPr>
        <w:spacing w:before="24"/>
        <w:rPr/>
      </w:pPr>
      <w:r/>
    </w:p>
    <w:tbl>
      <w:tblPr>
        <w:tblStyle w:val="TableNormal"/>
        <w:tblW w:w="9239" w:type="dxa"/>
        <w:tblInd w:w="27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3"/>
        <w:gridCol w:w="8286"/>
      </w:tblGrid>
      <w:tr>
        <w:trPr>
          <w:trHeight w:val="514" w:hRule="atLeast"/>
        </w:trPr>
        <w:tc>
          <w:tcPr>
            <w:tcW w:w="953" w:type="dxa"/>
            <w:vAlign w:val="top"/>
          </w:tcPr>
          <w:p>
            <w:pPr>
              <w:pStyle w:val="TableText"/>
              <w:ind w:left="258"/>
              <w:spacing w:before="151" w:line="221" w:lineRule="auto"/>
              <w:rPr/>
            </w:pPr>
            <w:r>
              <w:rPr>
                <w:b/>
                <w:bCs/>
                <w:spacing w:val="-5"/>
              </w:rPr>
              <w:t>序号</w:t>
            </w:r>
          </w:p>
        </w:tc>
        <w:tc>
          <w:tcPr>
            <w:tcW w:w="8286" w:type="dxa"/>
            <w:vAlign w:val="top"/>
          </w:tcPr>
          <w:p>
            <w:pPr>
              <w:pStyle w:val="TableText"/>
              <w:ind w:left="3534"/>
              <w:spacing w:before="150" w:line="219" w:lineRule="auto"/>
              <w:rPr/>
            </w:pPr>
            <w:r>
              <w:rPr>
                <w:b/>
                <w:bCs/>
                <w:spacing w:val="-4"/>
              </w:rPr>
              <w:t>行政执法事项</w:t>
            </w:r>
          </w:p>
        </w:tc>
      </w:tr>
      <w:tr>
        <w:trPr>
          <w:trHeight w:val="400" w:hRule="atLeast"/>
        </w:trPr>
        <w:tc>
          <w:tcPr>
            <w:tcW w:w="953" w:type="dxa"/>
            <w:vAlign w:val="top"/>
          </w:tcPr>
          <w:p>
            <w:pPr>
              <w:pStyle w:val="TableText"/>
              <w:ind w:left="364"/>
              <w:spacing w:before="153" w:line="183" w:lineRule="auto"/>
              <w:rPr/>
            </w:pPr>
            <w:r>
              <w:rPr>
                <w:spacing w:val="-4"/>
              </w:rPr>
              <w:t>70</w:t>
            </w:r>
          </w:p>
        </w:tc>
        <w:tc>
          <w:tcPr>
            <w:tcW w:w="8286" w:type="dxa"/>
            <w:vAlign w:val="top"/>
          </w:tcPr>
          <w:p>
            <w:pPr>
              <w:pStyle w:val="TableText"/>
              <w:ind w:left="122"/>
              <w:spacing w:before="98" w:line="219" w:lineRule="auto"/>
              <w:rPr/>
            </w:pPr>
            <w:r>
              <w:rPr>
                <w:spacing w:val="1"/>
              </w:rPr>
              <w:t>对擅自传送境外卫星电视节目的行政处罚</w:t>
            </w:r>
          </w:p>
        </w:tc>
      </w:tr>
      <w:tr>
        <w:trPr>
          <w:trHeight w:val="450" w:hRule="atLeast"/>
        </w:trPr>
        <w:tc>
          <w:tcPr>
            <w:tcW w:w="953" w:type="dxa"/>
            <w:vAlign w:val="top"/>
          </w:tcPr>
          <w:p>
            <w:pPr>
              <w:pStyle w:val="TableText"/>
              <w:ind w:left="364"/>
              <w:spacing w:before="172" w:line="184" w:lineRule="auto"/>
              <w:rPr/>
            </w:pPr>
            <w:r>
              <w:rPr>
                <w:spacing w:val="-4"/>
              </w:rPr>
              <w:t>71</w:t>
            </w:r>
          </w:p>
        </w:tc>
        <w:tc>
          <w:tcPr>
            <w:tcW w:w="8286" w:type="dxa"/>
            <w:vAlign w:val="top"/>
          </w:tcPr>
          <w:p>
            <w:pPr>
              <w:pStyle w:val="TableText"/>
              <w:ind w:left="122"/>
              <w:spacing w:before="118" w:line="219" w:lineRule="auto"/>
              <w:rPr/>
            </w:pPr>
            <w:r>
              <w:rPr>
                <w:spacing w:val="1"/>
              </w:rPr>
              <w:t>对擅自提供卫星地面接收设施安装服务的行政处罚</w:t>
            </w:r>
          </w:p>
        </w:tc>
      </w:tr>
      <w:tr>
        <w:trPr>
          <w:trHeight w:val="320" w:hRule="atLeast"/>
        </w:trPr>
        <w:tc>
          <w:tcPr>
            <w:tcW w:w="953" w:type="dxa"/>
            <w:vAlign w:val="top"/>
          </w:tcPr>
          <w:p>
            <w:pPr>
              <w:pStyle w:val="TableText"/>
              <w:ind w:left="364"/>
              <w:spacing w:before="113" w:line="173" w:lineRule="auto"/>
              <w:rPr/>
            </w:pPr>
            <w:r>
              <w:rPr>
                <w:spacing w:val="-4"/>
              </w:rPr>
              <w:t>72</w:t>
            </w:r>
          </w:p>
        </w:tc>
        <w:tc>
          <w:tcPr>
            <w:tcW w:w="8286" w:type="dxa"/>
            <w:vAlign w:val="top"/>
          </w:tcPr>
          <w:p>
            <w:pPr>
              <w:pStyle w:val="TableText"/>
              <w:ind w:left="122"/>
              <w:spacing w:before="59" w:line="219" w:lineRule="auto"/>
              <w:rPr/>
            </w:pPr>
            <w:r>
              <w:rPr>
                <w:spacing w:val="1"/>
              </w:rPr>
              <w:t>对单位、个人擅自安装和使用卫星地面接收设施的行政</w:t>
            </w:r>
            <w:r>
              <w:rPr/>
              <w:t>处罚</w:t>
            </w:r>
          </w:p>
        </w:tc>
      </w:tr>
      <w:tr>
        <w:trPr>
          <w:trHeight w:val="620" w:hRule="atLeast"/>
        </w:trPr>
        <w:tc>
          <w:tcPr>
            <w:tcW w:w="953" w:type="dxa"/>
            <w:vAlign w:val="top"/>
          </w:tcPr>
          <w:p>
            <w:pPr>
              <w:pStyle w:val="TableText"/>
              <w:ind w:left="364"/>
              <w:spacing w:before="263" w:line="183" w:lineRule="auto"/>
              <w:rPr/>
            </w:pPr>
            <w:r>
              <w:rPr>
                <w:spacing w:val="-4"/>
              </w:rPr>
              <w:t>73</w:t>
            </w:r>
          </w:p>
        </w:tc>
        <w:tc>
          <w:tcPr>
            <w:tcW w:w="8286" w:type="dxa"/>
            <w:vAlign w:val="top"/>
          </w:tcPr>
          <w:p>
            <w:pPr>
              <w:pStyle w:val="TableText"/>
              <w:ind w:left="121" w:hanging="9"/>
              <w:spacing w:before="59" w:line="242" w:lineRule="auto"/>
              <w:rPr/>
            </w:pPr>
            <w:r>
              <w:rPr>
                <w:spacing w:val="-1"/>
              </w:rPr>
              <w:t>对未持有《许可证》而擅自设置卫星地面接收设施或者接收外国卫星传送的电视节目的行</w:t>
            </w:r>
            <w:r>
              <w:rPr>
                <w:spacing w:val="11"/>
              </w:rPr>
              <w:t xml:space="preserve"> </w:t>
            </w:r>
            <w:r>
              <w:rPr>
                <w:spacing w:val="7"/>
              </w:rPr>
              <w:t>政处罚</w:t>
            </w:r>
          </w:p>
        </w:tc>
      </w:tr>
      <w:tr>
        <w:trPr>
          <w:trHeight w:val="459" w:hRule="atLeast"/>
        </w:trPr>
        <w:tc>
          <w:tcPr>
            <w:tcW w:w="953" w:type="dxa"/>
            <w:vAlign w:val="top"/>
          </w:tcPr>
          <w:p>
            <w:pPr>
              <w:pStyle w:val="TableText"/>
              <w:ind w:left="364"/>
              <w:spacing w:before="183" w:line="183" w:lineRule="auto"/>
              <w:rPr/>
            </w:pPr>
            <w:r>
              <w:rPr>
                <w:spacing w:val="-4"/>
              </w:rPr>
              <w:t>74</w:t>
            </w:r>
          </w:p>
        </w:tc>
        <w:tc>
          <w:tcPr>
            <w:tcW w:w="8286" w:type="dxa"/>
            <w:vAlign w:val="top"/>
          </w:tcPr>
          <w:p>
            <w:pPr>
              <w:pStyle w:val="TableText"/>
              <w:ind w:left="122"/>
              <w:spacing w:before="129" w:line="219" w:lineRule="auto"/>
              <w:rPr/>
            </w:pPr>
            <w:r>
              <w:rPr>
                <w:spacing w:val="1"/>
              </w:rPr>
              <w:t>对未经许可经营旅行社业务的行政处罚</w:t>
            </w:r>
          </w:p>
        </w:tc>
      </w:tr>
      <w:tr>
        <w:trPr>
          <w:trHeight w:val="609" w:hRule="atLeast"/>
        </w:trPr>
        <w:tc>
          <w:tcPr>
            <w:tcW w:w="953" w:type="dxa"/>
            <w:vAlign w:val="top"/>
          </w:tcPr>
          <w:p>
            <w:pPr>
              <w:pStyle w:val="TableText"/>
              <w:ind w:left="364"/>
              <w:spacing w:before="255" w:line="182" w:lineRule="auto"/>
              <w:rPr/>
            </w:pPr>
            <w:r>
              <w:rPr>
                <w:spacing w:val="-4"/>
              </w:rPr>
              <w:t>75</w:t>
            </w:r>
          </w:p>
        </w:tc>
        <w:tc>
          <w:tcPr>
            <w:tcW w:w="8286" w:type="dxa"/>
            <w:vAlign w:val="top"/>
          </w:tcPr>
          <w:p>
            <w:pPr>
              <w:pStyle w:val="TableText"/>
              <w:ind w:left="120" w:hanging="19"/>
              <w:spacing w:before="59" w:line="237" w:lineRule="auto"/>
              <w:rPr/>
            </w:pPr>
            <w:r>
              <w:rPr>
                <w:spacing w:val="-6"/>
              </w:rPr>
              <w:t>对旅行社未经许可经营出境旅游、边境旅游业务，或者出租、出借旅行社业务经营许可证，</w:t>
            </w:r>
            <w:r>
              <w:rPr>
                <w:spacing w:val="13"/>
              </w:rPr>
              <w:t xml:space="preserve"> </w:t>
            </w:r>
            <w:r>
              <w:rPr>
                <w:spacing w:val="-2"/>
              </w:rPr>
              <w:t>或者以其他方式非法转让旅行社业务经营许可的行政处罚</w:t>
            </w:r>
          </w:p>
        </w:tc>
      </w:tr>
      <w:tr>
        <w:trPr>
          <w:trHeight w:val="629" w:hRule="atLeast"/>
        </w:trPr>
        <w:tc>
          <w:tcPr>
            <w:tcW w:w="953" w:type="dxa"/>
            <w:vAlign w:val="top"/>
          </w:tcPr>
          <w:p>
            <w:pPr>
              <w:pStyle w:val="TableText"/>
              <w:ind w:left="364"/>
              <w:spacing w:before="265" w:line="183" w:lineRule="auto"/>
              <w:rPr/>
            </w:pPr>
            <w:r>
              <w:rPr>
                <w:spacing w:val="-4"/>
              </w:rPr>
              <w:t>76</w:t>
            </w:r>
          </w:p>
        </w:tc>
        <w:tc>
          <w:tcPr>
            <w:tcW w:w="8286" w:type="dxa"/>
            <w:vAlign w:val="top"/>
          </w:tcPr>
          <w:p>
            <w:pPr>
              <w:pStyle w:val="TableText"/>
              <w:ind w:left="121" w:right="211" w:hanging="30"/>
              <w:spacing w:before="70" w:line="241" w:lineRule="auto"/>
              <w:rPr/>
            </w:pPr>
            <w:r>
              <w:rPr/>
              <w:t>对旅行社未按照规定为出境或者入境团队旅游安排领队或者导游全</w:t>
            </w:r>
            <w:r>
              <w:rPr>
                <w:spacing w:val="-1"/>
              </w:rPr>
              <w:t>程陪同等行为的行政</w:t>
            </w:r>
            <w:r>
              <w:rPr/>
              <w:t xml:space="preserve"> </w:t>
            </w:r>
            <w:r>
              <w:rPr>
                <w:spacing w:val="12"/>
              </w:rPr>
              <w:t>处罚</w:t>
            </w:r>
          </w:p>
        </w:tc>
      </w:tr>
      <w:tr>
        <w:trPr>
          <w:trHeight w:val="450" w:hRule="atLeast"/>
        </w:trPr>
        <w:tc>
          <w:tcPr>
            <w:tcW w:w="953" w:type="dxa"/>
            <w:vAlign w:val="top"/>
          </w:tcPr>
          <w:p>
            <w:pPr>
              <w:pStyle w:val="TableText"/>
              <w:ind w:left="364"/>
              <w:spacing w:before="177" w:line="182" w:lineRule="auto"/>
              <w:rPr/>
            </w:pPr>
            <w:r>
              <w:rPr>
                <w:spacing w:val="-4"/>
              </w:rPr>
              <w:t>77</w:t>
            </w:r>
          </w:p>
        </w:tc>
        <w:tc>
          <w:tcPr>
            <w:tcW w:w="8286" w:type="dxa"/>
            <w:vAlign w:val="top"/>
          </w:tcPr>
          <w:p>
            <w:pPr>
              <w:pStyle w:val="TableText"/>
              <w:ind w:left="122"/>
              <w:spacing w:before="121" w:line="219" w:lineRule="auto"/>
              <w:rPr/>
            </w:pPr>
            <w:r>
              <w:rPr>
                <w:spacing w:val="1"/>
              </w:rPr>
              <w:t>对旅行社进行虚假宣传，误导旅游者，情节严重等行为</w:t>
            </w:r>
            <w:r>
              <w:rPr/>
              <w:t>的行政处罚</w:t>
            </w:r>
          </w:p>
        </w:tc>
      </w:tr>
      <w:tr>
        <w:trPr>
          <w:trHeight w:val="619" w:hRule="atLeast"/>
        </w:trPr>
        <w:tc>
          <w:tcPr>
            <w:tcW w:w="953" w:type="dxa"/>
            <w:vAlign w:val="top"/>
          </w:tcPr>
          <w:p>
            <w:pPr>
              <w:pStyle w:val="TableText"/>
              <w:ind w:left="364"/>
              <w:spacing w:before="266" w:line="183" w:lineRule="auto"/>
              <w:rPr/>
            </w:pPr>
            <w:r>
              <w:rPr>
                <w:spacing w:val="-4"/>
              </w:rPr>
              <w:t>78</w:t>
            </w:r>
          </w:p>
        </w:tc>
        <w:tc>
          <w:tcPr>
            <w:tcW w:w="8286" w:type="dxa"/>
            <w:vAlign w:val="top"/>
          </w:tcPr>
          <w:p>
            <w:pPr>
              <w:pStyle w:val="TableText"/>
              <w:ind w:left="121" w:hanging="9"/>
              <w:spacing w:before="69" w:line="237" w:lineRule="auto"/>
              <w:rPr/>
            </w:pPr>
            <w:r>
              <w:rPr>
                <w:spacing w:val="-1"/>
              </w:rPr>
              <w:t>对旅行社以不合理的低价组织旅游活动，诱骗旅游者，并通过安排购物或者另行付费旅游</w:t>
            </w:r>
            <w:r>
              <w:rPr>
                <w:spacing w:val="11"/>
              </w:rPr>
              <w:t xml:space="preserve"> </w:t>
            </w:r>
            <w:r>
              <w:rPr/>
              <w:t>项目获取回扣等不正当利益等行为的行政处罚</w:t>
            </w:r>
          </w:p>
        </w:tc>
      </w:tr>
      <w:tr>
        <w:trPr>
          <w:trHeight w:val="450" w:hRule="atLeast"/>
        </w:trPr>
        <w:tc>
          <w:tcPr>
            <w:tcW w:w="953" w:type="dxa"/>
            <w:vAlign w:val="top"/>
          </w:tcPr>
          <w:p>
            <w:pPr>
              <w:pStyle w:val="TableText"/>
              <w:ind w:left="364"/>
              <w:spacing w:before="177" w:line="183" w:lineRule="auto"/>
              <w:rPr/>
            </w:pPr>
            <w:r>
              <w:rPr>
                <w:spacing w:val="-4"/>
              </w:rPr>
              <w:t>79</w:t>
            </w:r>
          </w:p>
        </w:tc>
        <w:tc>
          <w:tcPr>
            <w:tcW w:w="8286" w:type="dxa"/>
            <w:vAlign w:val="top"/>
          </w:tcPr>
          <w:p>
            <w:pPr>
              <w:pStyle w:val="TableText"/>
              <w:ind w:left="122"/>
              <w:spacing w:before="121" w:line="218" w:lineRule="auto"/>
              <w:rPr/>
            </w:pPr>
            <w:r>
              <w:rPr>
                <w:spacing w:val="1"/>
              </w:rPr>
              <w:t>对旅行社未履行《中华人民共和国旅游法》第五十五条</w:t>
            </w:r>
            <w:r>
              <w:rPr/>
              <w:t>规定的报告义务的行政处罚</w:t>
            </w:r>
          </w:p>
        </w:tc>
      </w:tr>
      <w:tr>
        <w:trPr>
          <w:trHeight w:val="470" w:hRule="atLeast"/>
        </w:trPr>
        <w:tc>
          <w:tcPr>
            <w:tcW w:w="953" w:type="dxa"/>
            <w:vAlign w:val="top"/>
          </w:tcPr>
          <w:p>
            <w:pPr>
              <w:pStyle w:val="TableText"/>
              <w:ind w:left="364"/>
              <w:spacing w:before="187" w:line="183" w:lineRule="auto"/>
              <w:rPr/>
            </w:pPr>
            <w:r>
              <w:rPr>
                <w:spacing w:val="-3"/>
              </w:rPr>
              <w:t>80</w:t>
            </w:r>
          </w:p>
        </w:tc>
        <w:tc>
          <w:tcPr>
            <w:tcW w:w="8286" w:type="dxa"/>
            <w:vAlign w:val="top"/>
          </w:tcPr>
          <w:p>
            <w:pPr>
              <w:pStyle w:val="TableText"/>
              <w:ind w:left="122"/>
              <w:spacing w:before="133" w:line="219" w:lineRule="auto"/>
              <w:rPr/>
            </w:pPr>
            <w:r>
              <w:rPr>
                <w:spacing w:val="1"/>
              </w:rPr>
              <w:t>对旅行社在旅游行程中擅自变更旅游行程安排，严重损</w:t>
            </w:r>
            <w:r>
              <w:rPr/>
              <w:t>害旅游者权益等行为的行政处罚</w:t>
            </w:r>
          </w:p>
        </w:tc>
      </w:tr>
      <w:tr>
        <w:trPr>
          <w:trHeight w:val="679" w:hRule="atLeast"/>
        </w:trPr>
        <w:tc>
          <w:tcPr>
            <w:tcW w:w="953" w:type="dxa"/>
            <w:vAlign w:val="top"/>
          </w:tcPr>
          <w:p>
            <w:pPr>
              <w:pStyle w:val="TableText"/>
              <w:ind w:left="364"/>
              <w:spacing w:before="296" w:line="184" w:lineRule="auto"/>
              <w:rPr/>
            </w:pPr>
            <w:r>
              <w:rPr>
                <w:spacing w:val="-3"/>
              </w:rPr>
              <w:t>81</w:t>
            </w:r>
          </w:p>
        </w:tc>
        <w:tc>
          <w:tcPr>
            <w:tcW w:w="8286" w:type="dxa"/>
            <w:vAlign w:val="top"/>
          </w:tcPr>
          <w:p>
            <w:pPr>
              <w:pStyle w:val="TableText"/>
              <w:ind w:left="121" w:hanging="9"/>
              <w:spacing w:before="102" w:line="249" w:lineRule="auto"/>
              <w:rPr/>
            </w:pPr>
            <w:r>
              <w:rPr>
                <w:spacing w:val="-1"/>
              </w:rPr>
              <w:t>对旅行社安排旅游者参观或者参与违反我国法律、法规和社会公德的项目或者活动的行政</w:t>
            </w:r>
            <w:r>
              <w:rPr>
                <w:spacing w:val="11"/>
              </w:rPr>
              <w:t xml:space="preserve"> </w:t>
            </w:r>
            <w:r>
              <w:rPr>
                <w:spacing w:val="12"/>
              </w:rPr>
              <w:t>处罚</w:t>
            </w:r>
          </w:p>
        </w:tc>
      </w:tr>
      <w:tr>
        <w:trPr>
          <w:trHeight w:val="449" w:hRule="atLeast"/>
        </w:trPr>
        <w:tc>
          <w:tcPr>
            <w:tcW w:w="953" w:type="dxa"/>
            <w:vAlign w:val="top"/>
          </w:tcPr>
          <w:p>
            <w:pPr>
              <w:pStyle w:val="TableText"/>
              <w:ind w:left="364"/>
              <w:spacing w:before="178" w:line="183" w:lineRule="auto"/>
              <w:rPr/>
            </w:pPr>
            <w:r>
              <w:rPr>
                <w:spacing w:val="-3"/>
              </w:rPr>
              <w:t>82</w:t>
            </w:r>
          </w:p>
        </w:tc>
        <w:tc>
          <w:tcPr>
            <w:tcW w:w="8286" w:type="dxa"/>
            <w:vAlign w:val="top"/>
          </w:tcPr>
          <w:p>
            <w:pPr>
              <w:pStyle w:val="TableText"/>
              <w:ind w:left="122"/>
              <w:spacing w:before="124" w:line="219" w:lineRule="auto"/>
              <w:rPr/>
            </w:pPr>
            <w:r>
              <w:rPr>
                <w:spacing w:val="1"/>
              </w:rPr>
              <w:t>对未取得导游证或者不具备领队条件而从事导游、领队</w:t>
            </w:r>
            <w:r>
              <w:rPr/>
              <w:t>活动的行政处罚</w:t>
            </w:r>
          </w:p>
        </w:tc>
      </w:tr>
      <w:tr>
        <w:trPr>
          <w:trHeight w:val="450" w:hRule="atLeast"/>
        </w:trPr>
        <w:tc>
          <w:tcPr>
            <w:tcW w:w="953" w:type="dxa"/>
            <w:vAlign w:val="top"/>
          </w:tcPr>
          <w:p>
            <w:pPr>
              <w:pStyle w:val="TableText"/>
              <w:ind w:left="364"/>
              <w:spacing w:before="179" w:line="183" w:lineRule="auto"/>
              <w:rPr/>
            </w:pPr>
            <w:r>
              <w:rPr>
                <w:spacing w:val="-3"/>
              </w:rPr>
              <w:t>83</w:t>
            </w:r>
          </w:p>
        </w:tc>
        <w:tc>
          <w:tcPr>
            <w:tcW w:w="8286" w:type="dxa"/>
            <w:vAlign w:val="top"/>
          </w:tcPr>
          <w:p>
            <w:pPr>
              <w:pStyle w:val="TableText"/>
              <w:ind w:left="122"/>
              <w:spacing w:before="125" w:line="219" w:lineRule="auto"/>
              <w:rPr/>
            </w:pPr>
            <w:r>
              <w:rPr>
                <w:spacing w:val="1"/>
              </w:rPr>
              <w:t>对导游、领队私自承揽业务等行为的行政处罚</w:t>
            </w:r>
          </w:p>
        </w:tc>
      </w:tr>
      <w:tr>
        <w:trPr>
          <w:trHeight w:val="460" w:hRule="atLeast"/>
        </w:trPr>
        <w:tc>
          <w:tcPr>
            <w:tcW w:w="953" w:type="dxa"/>
            <w:vAlign w:val="top"/>
          </w:tcPr>
          <w:p>
            <w:pPr>
              <w:pStyle w:val="TableText"/>
              <w:ind w:left="364"/>
              <w:spacing w:before="189" w:line="183" w:lineRule="auto"/>
              <w:rPr/>
            </w:pPr>
            <w:r>
              <w:rPr>
                <w:spacing w:val="-3"/>
              </w:rPr>
              <w:t>84</w:t>
            </w:r>
          </w:p>
        </w:tc>
        <w:tc>
          <w:tcPr>
            <w:tcW w:w="8286" w:type="dxa"/>
            <w:vAlign w:val="top"/>
          </w:tcPr>
          <w:p>
            <w:pPr>
              <w:pStyle w:val="TableText"/>
              <w:ind w:left="122"/>
              <w:spacing w:before="135" w:line="219" w:lineRule="auto"/>
              <w:rPr/>
            </w:pPr>
            <w:r>
              <w:rPr>
                <w:spacing w:val="1"/>
              </w:rPr>
              <w:t>对旅行社给予或者收受贿赂，情节严重的行政处罚</w:t>
            </w:r>
          </w:p>
        </w:tc>
      </w:tr>
      <w:tr>
        <w:trPr>
          <w:trHeight w:val="470" w:hRule="atLeast"/>
        </w:trPr>
        <w:tc>
          <w:tcPr>
            <w:tcW w:w="953" w:type="dxa"/>
            <w:vAlign w:val="top"/>
          </w:tcPr>
          <w:p>
            <w:pPr>
              <w:pStyle w:val="TableText"/>
              <w:ind w:left="364"/>
              <w:spacing w:before="189" w:line="183" w:lineRule="auto"/>
              <w:rPr/>
            </w:pPr>
            <w:r>
              <w:rPr>
                <w:spacing w:val="-3"/>
              </w:rPr>
              <w:t>85</w:t>
            </w:r>
          </w:p>
        </w:tc>
        <w:tc>
          <w:tcPr>
            <w:tcW w:w="8286" w:type="dxa"/>
            <w:vAlign w:val="top"/>
          </w:tcPr>
          <w:p>
            <w:pPr>
              <w:pStyle w:val="TableText"/>
              <w:ind w:left="122"/>
              <w:spacing w:before="134" w:line="219" w:lineRule="auto"/>
              <w:rPr/>
            </w:pPr>
            <w:r>
              <w:rPr>
                <w:spacing w:val="1"/>
              </w:rPr>
              <w:t>对旅行社服务网点从事招徕、咨询以外的旅行社业务经</w:t>
            </w:r>
            <w:r>
              <w:rPr/>
              <w:t>营活动的行政处罚</w:t>
            </w:r>
          </w:p>
        </w:tc>
      </w:tr>
      <w:tr>
        <w:trPr>
          <w:trHeight w:val="699" w:hRule="atLeast"/>
        </w:trPr>
        <w:tc>
          <w:tcPr>
            <w:tcW w:w="953" w:type="dxa"/>
            <w:vAlign w:val="top"/>
          </w:tcPr>
          <w:p>
            <w:pPr>
              <w:rPr>
                <w:rFonts w:ascii="Arial"/>
                <w:sz w:val="21"/>
              </w:rPr>
            </w:pPr>
            <w:r/>
          </w:p>
          <w:p>
            <w:pPr>
              <w:pStyle w:val="TableText"/>
              <w:ind w:left="364"/>
              <w:spacing w:before="68" w:line="183" w:lineRule="auto"/>
              <w:rPr/>
            </w:pPr>
            <w:r>
              <w:rPr>
                <w:spacing w:val="-3"/>
              </w:rPr>
              <w:t>86</w:t>
            </w:r>
          </w:p>
        </w:tc>
        <w:tc>
          <w:tcPr>
            <w:tcW w:w="8286" w:type="dxa"/>
            <w:vAlign w:val="top"/>
          </w:tcPr>
          <w:p>
            <w:pPr>
              <w:pStyle w:val="TableText"/>
              <w:ind w:left="122"/>
              <w:spacing w:before="104" w:line="257" w:lineRule="auto"/>
              <w:rPr/>
            </w:pPr>
            <w:r>
              <w:rPr>
                <w:spacing w:val="-1"/>
              </w:rPr>
              <w:t>对旅行社未在规定期限内向其质量保证金账户存入、增存、补足质量保证金或者提交相应</w:t>
            </w:r>
            <w:r>
              <w:rPr>
                <w:spacing w:val="1"/>
              </w:rPr>
              <w:t xml:space="preserve"> </w:t>
            </w:r>
            <w:r>
              <w:rPr>
                <w:spacing w:val="1"/>
              </w:rPr>
              <w:t>的银行担保且拒不改正的行政处罚</w:t>
            </w:r>
          </w:p>
        </w:tc>
      </w:tr>
      <w:tr>
        <w:trPr>
          <w:trHeight w:val="929" w:hRule="atLeast"/>
        </w:trPr>
        <w:tc>
          <w:tcPr>
            <w:tcW w:w="953" w:type="dxa"/>
            <w:vAlign w:val="top"/>
          </w:tcPr>
          <w:p>
            <w:pPr>
              <w:spacing w:line="350" w:lineRule="auto"/>
              <w:rPr>
                <w:rFonts w:ascii="Arial"/>
                <w:sz w:val="21"/>
              </w:rPr>
            </w:pPr>
            <w:r/>
          </w:p>
          <w:p>
            <w:pPr>
              <w:pStyle w:val="TableText"/>
              <w:ind w:left="364"/>
              <w:spacing w:before="68" w:line="183" w:lineRule="auto"/>
              <w:rPr/>
            </w:pPr>
            <w:r>
              <w:rPr>
                <w:spacing w:val="-3"/>
              </w:rPr>
              <w:t>87</w:t>
            </w:r>
          </w:p>
        </w:tc>
        <w:tc>
          <w:tcPr>
            <w:tcW w:w="8286" w:type="dxa"/>
            <w:vAlign w:val="top"/>
          </w:tcPr>
          <w:p>
            <w:pPr>
              <w:pStyle w:val="TableText"/>
              <w:ind w:left="122"/>
              <w:spacing w:before="65" w:line="250" w:lineRule="auto"/>
              <w:jc w:val="both"/>
              <w:rPr/>
            </w:pPr>
            <w:r>
              <w:rPr>
                <w:spacing w:val="-1"/>
              </w:rPr>
              <w:t>对旅行社变更名称、经营场所、法定代表人等登记事项或者终止经营，未在规定期限内向</w:t>
            </w:r>
            <w:r>
              <w:rPr>
                <w:spacing w:val="1"/>
              </w:rPr>
              <w:t xml:space="preserve"> </w:t>
            </w:r>
            <w:r>
              <w:rPr>
                <w:spacing w:val="-1"/>
              </w:rPr>
              <w:t>原许可的旅游行政管理部门备案，换领或者交回旅行社业务经营许可证且拒不改</w:t>
            </w:r>
            <w:r>
              <w:rPr>
                <w:spacing w:val="-2"/>
              </w:rPr>
              <w:t>正等行为</w:t>
            </w:r>
            <w:r>
              <w:rPr/>
              <w:t xml:space="preserve"> </w:t>
            </w:r>
            <w:r>
              <w:rPr>
                <w:spacing w:val="4"/>
              </w:rPr>
              <w:t>的行政处罚</w:t>
            </w:r>
          </w:p>
        </w:tc>
      </w:tr>
      <w:tr>
        <w:trPr>
          <w:trHeight w:val="629" w:hRule="atLeast"/>
        </w:trPr>
        <w:tc>
          <w:tcPr>
            <w:tcW w:w="953" w:type="dxa"/>
            <w:vAlign w:val="top"/>
          </w:tcPr>
          <w:p>
            <w:pPr>
              <w:pStyle w:val="TableText"/>
              <w:ind w:left="364"/>
              <w:spacing w:before="271" w:line="183" w:lineRule="auto"/>
              <w:rPr/>
            </w:pPr>
            <w:r>
              <w:rPr>
                <w:spacing w:val="-3"/>
              </w:rPr>
              <w:t>88</w:t>
            </w:r>
          </w:p>
        </w:tc>
        <w:tc>
          <w:tcPr>
            <w:tcW w:w="8286" w:type="dxa"/>
            <w:vAlign w:val="top"/>
          </w:tcPr>
          <w:p>
            <w:pPr>
              <w:pStyle w:val="TableText"/>
              <w:ind w:left="122" w:right="148"/>
              <w:spacing w:before="77" w:line="238" w:lineRule="auto"/>
              <w:rPr/>
            </w:pPr>
            <w:r>
              <w:rPr>
                <w:spacing w:val="1"/>
              </w:rPr>
              <w:t>对经营出境旅游业务的旅行社组织旅游者到国务院旅游</w:t>
            </w:r>
            <w:r>
              <w:rPr/>
              <w:t>行政主管部门公布的中国公民出 </w:t>
            </w:r>
            <w:r>
              <w:rPr>
                <w:spacing w:val="1"/>
              </w:rPr>
              <w:t>境旅游目的地之外的国家和地区旅游的行政处罚</w:t>
            </w:r>
          </w:p>
        </w:tc>
      </w:tr>
      <w:tr>
        <w:trPr>
          <w:trHeight w:val="400" w:hRule="atLeast"/>
        </w:trPr>
        <w:tc>
          <w:tcPr>
            <w:tcW w:w="953" w:type="dxa"/>
            <w:vAlign w:val="top"/>
          </w:tcPr>
          <w:p>
            <w:pPr>
              <w:pStyle w:val="TableText"/>
              <w:ind w:left="364"/>
              <w:spacing w:before="162" w:line="183" w:lineRule="auto"/>
              <w:rPr/>
            </w:pPr>
            <w:r>
              <w:rPr>
                <w:spacing w:val="-3"/>
              </w:rPr>
              <w:t>89</w:t>
            </w:r>
          </w:p>
        </w:tc>
        <w:tc>
          <w:tcPr>
            <w:tcW w:w="8286" w:type="dxa"/>
            <w:vAlign w:val="top"/>
          </w:tcPr>
          <w:p>
            <w:pPr>
              <w:pStyle w:val="TableText"/>
              <w:ind w:left="122"/>
              <w:spacing w:before="107" w:line="219" w:lineRule="auto"/>
              <w:rPr/>
            </w:pPr>
            <w:r>
              <w:rPr>
                <w:spacing w:val="1"/>
              </w:rPr>
              <w:t>对旅行社未经旅游者同意在旅游合同约定之外提供其他</w:t>
            </w:r>
            <w:r>
              <w:rPr/>
              <w:t>有偿服务的行政处罚</w:t>
            </w:r>
          </w:p>
        </w:tc>
      </w:tr>
      <w:tr>
        <w:trPr>
          <w:trHeight w:val="400" w:hRule="atLeast"/>
        </w:trPr>
        <w:tc>
          <w:tcPr>
            <w:tcW w:w="953" w:type="dxa"/>
            <w:vAlign w:val="top"/>
          </w:tcPr>
          <w:p>
            <w:pPr>
              <w:pStyle w:val="TableText"/>
              <w:ind w:left="364"/>
              <w:spacing w:before="162" w:line="183" w:lineRule="auto"/>
              <w:rPr/>
            </w:pPr>
            <w:r>
              <w:rPr>
                <w:spacing w:val="-3"/>
              </w:rPr>
              <w:t>90</w:t>
            </w:r>
          </w:p>
        </w:tc>
        <w:tc>
          <w:tcPr>
            <w:tcW w:w="8286" w:type="dxa"/>
            <w:vAlign w:val="top"/>
          </w:tcPr>
          <w:p>
            <w:pPr>
              <w:pStyle w:val="TableText"/>
              <w:ind w:left="122"/>
              <w:spacing w:before="108" w:line="219" w:lineRule="auto"/>
              <w:rPr/>
            </w:pPr>
            <w:r>
              <w:rPr>
                <w:spacing w:val="1"/>
              </w:rPr>
              <w:t>对旅行社未与旅游者签订旅游合同等行为的行政处罚</w:t>
            </w:r>
          </w:p>
        </w:tc>
      </w:tr>
      <w:tr>
        <w:trPr>
          <w:trHeight w:val="629" w:hRule="atLeast"/>
        </w:trPr>
        <w:tc>
          <w:tcPr>
            <w:tcW w:w="953" w:type="dxa"/>
            <w:vAlign w:val="top"/>
          </w:tcPr>
          <w:p>
            <w:pPr>
              <w:pStyle w:val="TableText"/>
              <w:ind w:left="364"/>
              <w:spacing w:before="271" w:line="184" w:lineRule="auto"/>
              <w:rPr/>
            </w:pPr>
            <w:r>
              <w:rPr>
                <w:spacing w:val="-3"/>
              </w:rPr>
              <w:t>91</w:t>
            </w:r>
          </w:p>
        </w:tc>
        <w:tc>
          <w:tcPr>
            <w:tcW w:w="8286" w:type="dxa"/>
            <w:vAlign w:val="top"/>
          </w:tcPr>
          <w:p>
            <w:pPr>
              <w:pStyle w:val="TableText"/>
              <w:ind w:left="121" w:hanging="9"/>
              <w:spacing w:before="68" w:line="242" w:lineRule="auto"/>
              <w:rPr/>
            </w:pPr>
            <w:r>
              <w:rPr>
                <w:spacing w:val="-1"/>
              </w:rPr>
              <w:t>对旅行社要求领队人员接待不支付接待和服务费用、支付的费用低于接待和服务成本的旅</w:t>
            </w:r>
            <w:r>
              <w:rPr>
                <w:spacing w:val="11"/>
              </w:rPr>
              <w:t xml:space="preserve"> </w:t>
            </w:r>
            <w:r>
              <w:rPr/>
              <w:t>游团队，或者要求领队人员承担接待旅游团队的相关费用的行政处罚</w:t>
            </w:r>
          </w:p>
        </w:tc>
      </w:tr>
      <w:tr>
        <w:trPr>
          <w:trHeight w:val="385" w:hRule="atLeast"/>
        </w:trPr>
        <w:tc>
          <w:tcPr>
            <w:tcW w:w="953" w:type="dxa"/>
            <w:vAlign w:val="top"/>
          </w:tcPr>
          <w:p>
            <w:pPr>
              <w:pStyle w:val="TableText"/>
              <w:ind w:left="364"/>
              <w:spacing w:before="153" w:line="183" w:lineRule="auto"/>
              <w:rPr/>
            </w:pPr>
            <w:r>
              <w:rPr>
                <w:spacing w:val="-3"/>
              </w:rPr>
              <w:t>92</w:t>
            </w:r>
          </w:p>
        </w:tc>
        <w:tc>
          <w:tcPr>
            <w:tcW w:w="8286" w:type="dxa"/>
            <w:vAlign w:val="top"/>
          </w:tcPr>
          <w:p>
            <w:pPr>
              <w:pStyle w:val="TableText"/>
              <w:ind w:left="122"/>
              <w:spacing w:before="99" w:line="219" w:lineRule="auto"/>
              <w:rPr/>
            </w:pPr>
            <w:r>
              <w:rPr>
                <w:spacing w:val="1"/>
              </w:rPr>
              <w:t>对旅行社不向接受委托的旅行社支付接待和服务费用等</w:t>
            </w:r>
            <w:r>
              <w:rPr/>
              <w:t>行为的行政处罚</w:t>
            </w:r>
          </w:p>
        </w:tc>
      </w:tr>
    </w:tbl>
    <w:p>
      <w:pPr>
        <w:rPr>
          <w:rFonts w:ascii="Arial"/>
          <w:sz w:val="21"/>
        </w:rPr>
      </w:pPr>
      <w:r/>
    </w:p>
    <w:p>
      <w:pPr>
        <w:sectPr>
          <w:footerReference w:type="default" r:id="rId8"/>
          <w:pgSz w:w="11900" w:h="16830"/>
          <w:pgMar w:top="400" w:right="594" w:bottom="1542" w:left="1785" w:header="0" w:footer="1284" w:gutter="0"/>
        </w:sectPr>
        <w:rPr>
          <w:rFonts w:ascii="Arial" w:hAnsi="Arial" w:eastAsia="Arial" w:cs="Arial"/>
          <w:sz w:val="21"/>
          <w:szCs w:val="21"/>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BodyText"/>
        <w:ind w:left="4478"/>
        <w:spacing w:before="68" w:line="219" w:lineRule="auto"/>
        <w:rPr/>
      </w:pPr>
      <w:r>
        <w:pict>
          <v:shape id="_x0000_s2" style="position:absolute;margin-left:12.401pt;margin-top:2.52642pt;mso-position-vertical-relative:text;mso-position-horizontal-relative:text;width:22.65pt;height:44.25pt;z-index:251661312;" filled="false" stroked="false" type="#_x0000_t202">
            <v:fill on="false"/>
            <v:stroke on="false"/>
            <v:path/>
            <v:imagedata o:title=""/>
            <o:lock v:ext="edit" aspectratio="false"/>
            <v:textbox inset="0mm,0mm,0mm,0mm">
              <w:txbxContent>
                <w:p>
                  <w:pPr>
                    <w:pStyle w:val="BodyText"/>
                    <w:ind w:left="20"/>
                    <w:spacing w:before="19" w:line="221" w:lineRule="auto"/>
                    <w:rPr/>
                  </w:pPr>
                  <w:r>
                    <w:rPr>
                      <w:b/>
                      <w:bCs/>
                      <w:spacing w:val="-5"/>
                    </w:rPr>
                    <w:t>序号</w:t>
                  </w:r>
                </w:p>
                <w:p>
                  <w:pPr>
                    <w:spacing w:line="314" w:lineRule="auto"/>
                    <w:rPr>
                      <w:rFonts w:ascii="Arial"/>
                      <w:sz w:val="21"/>
                    </w:rPr>
                  </w:pPr>
                  <w:r/>
                </w:p>
                <w:p>
                  <w:pPr>
                    <w:pStyle w:val="BodyText"/>
                    <w:ind w:left="117"/>
                    <w:spacing w:before="68" w:line="183" w:lineRule="auto"/>
                    <w:rPr/>
                  </w:pPr>
                  <w:r>
                    <w:rPr>
                      <w:spacing w:val="-3"/>
                    </w:rPr>
                    <w:t>93</w:t>
                  </w:r>
                </w:p>
              </w:txbxContent>
            </v:textbox>
          </v:shape>
        </w:pict>
      </w:r>
      <w:r>
        <w:pict>
          <v:shape id="_x0000_s4" style="position:absolute;margin-left:0pt;margin-top:-5.07368pt;mso-position-vertical-relative:text;mso-position-horizontal-relative:text;width:462pt;height:646pt;z-index:-251658240;" filled="false" strokecolor="#000000" strokeweight="0.50pt" coordsize="9240,12920" coordorigin="0,0" path="m5,5l5,534m5,5l945,5m945,5l945,534m5,534l945,534m945,5l945,534m945,5l9234,5m9234,5l9234,534m945,534l9234,534m5,534l5,1164m5,534l945,534m945,534l945,1164m5,1164l945,1164m945,534l945,1164m945,534l9234,534m9234,534l9234,1164m945,1164l9234,1164m5,1164l5,1795m5,1164l945,1164m945,1164l945,1795m5,1795l945,1795m945,1164l945,1795m945,1164l9234,1164m9234,1164l9234,1795m945,1795l9234,1795m5,1795l5,2114m5,1795l945,1795m945,1795l945,2114m5,2114l945,2114m945,1795l945,2114m945,1795l9234,1795m9234,1795l9234,2114m945,2114l9234,2114m5,2114l5,2755m5,2114l945,2114m945,2114l945,2755m5,2755l945,2755m945,2114l945,2755m945,2114l9234,2114m9234,2114l9234,2755m945,2755l9234,2755m5,2755l5,3074m5,2755l945,2755m945,2755l945,3074m5,3074l945,3074m945,2755l945,3074m945,2755l9234,2755m9234,2755l9234,3074m945,3074l9234,3074m5,3074l5,3384m5,3074l945,3074m945,3074l945,3384m5,3384l945,3384m945,3074l945,3384m945,3074l9234,3074m9234,3074l9234,3384m945,3384l9234,3384m5,3384l5,4025m5,3384l945,3384m945,3384l945,4025m5,4025l945,4025m945,3384l945,4025m945,3384l9234,3384m9234,3384l9234,4025m945,4025l9234,4025m5,4025l5,4344m5,4025l945,4025m945,4025l945,4344m5,4344l945,4344m945,4025l945,4344m945,4025l9234,4025m9234,4025l9234,4344m945,4344l9234,4344m5,4344l5,4665m5,4344l945,4344m945,4344l945,4665m5,4665l945,4665m945,4344l945,4665m945,4344l9234,4344m9234,4344l9234,4665m945,4665l9234,4665m5,4665l5,5304m5,4665l945,4665m945,4665l945,5304m5,5304l945,5304m945,4665l945,5304m945,4665l9234,4665m9234,4665l9234,5304m945,5304l9234,5304m5,5304l5,5935m5,5304l945,5304m945,5304l945,5935m5,5935l945,5935m945,5304l945,5935m945,5304l9234,5304m9234,5304l9234,5935m945,5935l9234,5935m5,5935l5,6245m5,5935l945,5935m945,5935l945,6245m5,6245l945,6245m945,5935l945,6245m945,5935l9234,5935m9234,5935l9234,6245m945,6245l9234,6245m5,6245l5,6574m5,6245l945,6245m945,6245l945,6574m5,6574l945,6574m945,6245l945,6574m945,6245l9234,6245m9234,6245l9234,6574m945,6574l9234,6574m5,6574l5,6895m5,6574l945,6574m945,6574l945,6895m5,6895l945,6895m945,6574l945,6895m945,6574l9234,6574m9234,6574l9234,6895m945,6895l9234,6895m5,6895l5,7214m5,6895l945,6895m945,6895l945,7214m5,7214l945,7214m945,6895l945,7214m945,6895l9234,6895m9234,6895l9234,7214m945,7214l9234,7214m5,7214l5,7855m5,7214l945,7214m945,7214l945,7855m5,7855l945,7855m945,7214l945,7855m945,7214l9234,7214m9234,7214l9234,7855m945,7855l9234,7855m5,7855l5,8174m5,7855l945,7855m945,7855l945,8174m5,8174l945,8174m945,7855l945,8174m945,7855l9234,7855m9234,7855l9234,8174m945,8174l9234,8174m5,8174l5,8805m5,8174l945,8174m945,8174l945,8805m5,8805l945,8805m945,8174l945,8805m945,8174l9234,8174m9234,8174l9234,8805m945,8805l9234,8805m5,8805l5,9435m5,8805l945,8805m945,8805l945,9435m5,9435l945,9435m945,8805l945,9435m945,8805l9234,8805m9234,8805l9234,9435m945,9435l9234,9435m5,9435l5,10075m5,9435l945,9435m945,9435l945,10075m5,10075l945,10075m945,9435l945,10075m945,9435l9234,9435m9234,9435l9234,10075m945,10075l9234,10075m5,10075l5,10385m5,10075l945,10075m945,10075l945,10385m5,10385l945,10385m945,10075l945,10385m945,10075l9234,10075m9234,10075l9234,10385m945,10385l9234,10385m5,10385l5,11024m5,10385l945,10385m945,10385l945,11024m5,11024l945,11024m945,10385l945,11024m945,10385l9234,10385m9234,10385l9234,11024m945,11024l9234,11024m5,11024l5,11975m5,11024l945,11024m945,11024l945,11975m5,11975l945,11975m945,11024l945,11975m945,11024l9234,11024m9234,11024l9234,11975m945,11975l9234,11975m5,11975l5,12914m5,11975l945,11975m945,11975l945,12914m5,12914l945,12914m945,11975l945,12914m945,11975l9234,11975m9234,11975l9234,12914m945,12914l9234,12914e">
            <v:stroke joinstyle="miter" miterlimit="10"/>
          </v:shape>
        </w:pict>
      </w:r>
      <w:r>
        <w:rPr>
          <w:b/>
          <w:bCs/>
          <w:spacing w:val="-4"/>
        </w:rPr>
        <w:t>行政执法事项</w:t>
      </w:r>
    </w:p>
    <w:p>
      <w:pPr>
        <w:pStyle w:val="BodyText"/>
        <w:ind w:left="1065"/>
        <w:spacing w:before="171" w:line="267" w:lineRule="auto"/>
        <w:rPr/>
      </w:pPr>
      <w:r>
        <w:rPr/>
        <w:t>对旅行社及其委派的导游人员、领队人员发生危及旅游者人身安全的</w:t>
      </w:r>
      <w:r>
        <w:rPr>
          <w:spacing w:val="-1"/>
        </w:rPr>
        <w:t>情形，未采取必要的</w:t>
      </w:r>
      <w:r>
        <w:rPr/>
        <w:t xml:space="preserve"> </w:t>
      </w:r>
      <w:r>
        <w:rPr>
          <w:spacing w:val="1"/>
        </w:rPr>
        <w:t>处置措施并及时报告的行政处罚</w:t>
      </w:r>
    </w:p>
    <w:p>
      <w:pPr>
        <w:pStyle w:val="BodyText"/>
        <w:ind w:left="1065"/>
        <w:spacing w:before="24" w:line="259" w:lineRule="auto"/>
        <w:rPr/>
      </w:pPr>
      <w:r>
        <w:pict>
          <v:shape id="_x0000_s6" style="position:absolute;margin-left:14.7498pt;margin-top:10.9627pt;mso-position-vertical-relative:text;mso-position-horizontal-relative:text;width:16.6pt;height:187.45pt;z-index:251659264;" filled="false" stroked="false" type="#_x0000_t202">
            <v:fill on="false"/>
            <v:stroke on="false"/>
            <v:path/>
            <v:imagedata o:title=""/>
            <o:lock v:ext="edit" aspectratio="false"/>
            <v:textbox inset="0mm,0mm,0mm,0mm">
              <w:txbxContent>
                <w:p>
                  <w:pPr>
                    <w:pStyle w:val="BodyText"/>
                    <w:ind w:left="70"/>
                    <w:spacing w:before="20" w:line="183" w:lineRule="auto"/>
                    <w:rPr/>
                  </w:pPr>
                  <w:r>
                    <w:rPr>
                      <w:spacing w:val="-3"/>
                    </w:rPr>
                    <w:t>94</w:t>
                  </w:r>
                </w:p>
                <w:p>
                  <w:pPr>
                    <w:pStyle w:val="BodyText"/>
                    <w:ind w:left="70"/>
                    <w:spacing w:before="261" w:line="183" w:lineRule="auto"/>
                    <w:rPr/>
                  </w:pPr>
                  <w:r>
                    <w:rPr>
                      <w:spacing w:val="-3"/>
                    </w:rPr>
                    <w:t>95</w:t>
                  </w:r>
                </w:p>
                <w:p>
                  <w:pPr>
                    <w:pStyle w:val="BodyText"/>
                    <w:ind w:left="70"/>
                    <w:spacing w:before="271" w:line="183" w:lineRule="auto"/>
                    <w:rPr/>
                  </w:pPr>
                  <w:r>
                    <w:rPr>
                      <w:spacing w:val="-3"/>
                    </w:rPr>
                    <w:t>96</w:t>
                  </w:r>
                </w:p>
                <w:p>
                  <w:pPr>
                    <w:pStyle w:val="BodyText"/>
                    <w:ind w:left="70"/>
                    <w:spacing w:before="271" w:line="183" w:lineRule="auto"/>
                    <w:rPr/>
                  </w:pPr>
                  <w:r>
                    <w:rPr>
                      <w:spacing w:val="-3"/>
                    </w:rPr>
                    <w:t>97</w:t>
                  </w:r>
                </w:p>
                <w:p>
                  <w:pPr>
                    <w:pStyle w:val="BodyText"/>
                    <w:ind w:left="70"/>
                    <w:spacing w:before="112" w:line="183" w:lineRule="auto"/>
                    <w:rPr/>
                  </w:pPr>
                  <w:r>
                    <w:rPr>
                      <w:spacing w:val="-3"/>
                    </w:rPr>
                    <w:t>98</w:t>
                  </w:r>
                </w:p>
                <w:p>
                  <w:pPr>
                    <w:pStyle w:val="BodyText"/>
                    <w:ind w:left="70"/>
                    <w:spacing w:before="262" w:line="183" w:lineRule="auto"/>
                    <w:rPr/>
                  </w:pPr>
                  <w:r>
                    <w:rPr>
                      <w:spacing w:val="-3"/>
                    </w:rPr>
                    <w:t>99</w:t>
                  </w:r>
                </w:p>
                <w:p>
                  <w:pPr>
                    <w:pStyle w:val="BodyText"/>
                    <w:ind w:left="20"/>
                    <w:spacing w:before="270" w:line="184" w:lineRule="auto"/>
                    <w:rPr/>
                  </w:pPr>
                  <w:r>
                    <w:rPr>
                      <w:spacing w:val="-6"/>
                    </w:rPr>
                    <w:t>100</w:t>
                  </w:r>
                </w:p>
                <w:p>
                  <w:pPr>
                    <w:pStyle w:val="BodyText"/>
                    <w:ind w:left="20"/>
                    <w:spacing w:before="111" w:line="184" w:lineRule="auto"/>
                    <w:rPr/>
                  </w:pPr>
                  <w:r>
                    <w:rPr>
                      <w:spacing w:val="-6"/>
                    </w:rPr>
                    <w:t>101</w:t>
                  </w:r>
                </w:p>
                <w:p>
                  <w:pPr>
                    <w:pStyle w:val="BodyText"/>
                    <w:ind w:left="20"/>
                    <w:spacing w:before="271" w:line="184" w:lineRule="auto"/>
                    <w:rPr/>
                  </w:pPr>
                  <w:r>
                    <w:rPr>
                      <w:spacing w:val="-6"/>
                    </w:rPr>
                    <w:t>102</w:t>
                  </w:r>
                </w:p>
              </w:txbxContent>
            </v:textbox>
          </v:shape>
        </w:pict>
      </w:r>
      <w:r>
        <w:rPr/>
        <w:t>对擅自引进外商投资、设立服务网点未在规定期限内备案，或者旅行</w:t>
      </w:r>
      <w:r>
        <w:rPr>
          <w:spacing w:val="-1"/>
        </w:rPr>
        <w:t>社及其分社、服务网</w:t>
      </w:r>
      <w:r>
        <w:rPr/>
        <w:t xml:space="preserve"> </w:t>
      </w:r>
      <w:r>
        <w:rPr>
          <w:spacing w:val="1"/>
        </w:rPr>
        <w:t>点未悬挂旅行社业务经营许可证、备案登记证明的行政</w:t>
      </w:r>
      <w:r>
        <w:rPr/>
        <w:t>处罚</w:t>
      </w:r>
    </w:p>
    <w:p>
      <w:pPr>
        <w:pStyle w:val="BodyText"/>
        <w:ind w:left="1065"/>
        <w:spacing w:before="39" w:line="219" w:lineRule="auto"/>
        <w:rPr/>
      </w:pPr>
      <w:r>
        <w:rPr>
          <w:spacing w:val="1"/>
        </w:rPr>
        <w:t>对领队委托他人代为提供领队服务的行政处罚</w:t>
      </w:r>
    </w:p>
    <w:p>
      <w:pPr>
        <w:pStyle w:val="BodyText"/>
        <w:ind w:left="1064" w:right="9" w:hanging="9"/>
        <w:spacing w:before="93" w:line="261" w:lineRule="auto"/>
        <w:rPr/>
      </w:pPr>
      <w:r>
        <w:rPr/>
        <w:t>对旅行社为接待旅游者选择的交通、住宿、餐饮、景区等企业，不具</w:t>
      </w:r>
      <w:r>
        <w:rPr>
          <w:spacing w:val="-1"/>
        </w:rPr>
        <w:t>有接待服务能力的行</w:t>
      </w:r>
      <w:r>
        <w:rPr/>
        <w:t xml:space="preserve"> </w:t>
      </w:r>
      <w:r>
        <w:rPr>
          <w:spacing w:val="8"/>
        </w:rPr>
        <w:t>政处罚</w:t>
      </w:r>
    </w:p>
    <w:p>
      <w:pPr>
        <w:pStyle w:val="BodyText"/>
        <w:ind w:left="1065" w:right="1857"/>
        <w:spacing w:before="27" w:line="265" w:lineRule="auto"/>
        <w:rPr/>
      </w:pPr>
      <w:r>
        <w:rPr>
          <w:spacing w:val="1"/>
        </w:rPr>
        <w:t>对同一旅游团队的旅游者提出与其他旅游者不同合同事</w:t>
      </w:r>
      <w:r>
        <w:rPr/>
        <w:t>项的行政处罚 </w:t>
      </w:r>
      <w:r>
        <w:rPr>
          <w:spacing w:val="1"/>
        </w:rPr>
        <w:t>对旅行社未将旅游目的地接待旅行社的情况告知旅游者</w:t>
      </w:r>
      <w:r>
        <w:rPr/>
        <w:t>的行政处罚</w:t>
      </w:r>
    </w:p>
    <w:p>
      <w:pPr>
        <w:pStyle w:val="BodyText"/>
        <w:ind w:left="1065"/>
        <w:spacing w:before="36" w:line="268" w:lineRule="auto"/>
        <w:rPr/>
      </w:pPr>
      <w:r>
        <w:rPr/>
        <w:t>对旅行社未妥善保存各类旅游合同及相关文件、资料，保存期不够两</w:t>
      </w:r>
      <w:r>
        <w:rPr>
          <w:spacing w:val="-1"/>
        </w:rPr>
        <w:t>年，或者泄露旅游者</w:t>
      </w:r>
      <w:r>
        <w:rPr/>
        <w:t xml:space="preserve"> </w:t>
      </w:r>
      <w:r>
        <w:rPr>
          <w:spacing w:val="2"/>
        </w:rPr>
        <w:t>个人信息的行政处罚</w:t>
      </w:r>
    </w:p>
    <w:p>
      <w:pPr>
        <w:pStyle w:val="BodyText"/>
        <w:ind w:left="1065"/>
        <w:spacing w:before="21" w:line="220" w:lineRule="auto"/>
        <w:rPr/>
      </w:pPr>
      <w:r>
        <w:rPr>
          <w:spacing w:val="1"/>
        </w:rPr>
        <w:t>对导游人员进行导游活动时，有损害国家利益和民族尊</w:t>
      </w:r>
      <w:r>
        <w:rPr/>
        <w:t>严的言行的行政处罚</w:t>
      </w:r>
    </w:p>
    <w:p>
      <w:pPr>
        <w:pStyle w:val="BodyText"/>
        <w:ind w:left="1065"/>
        <w:spacing w:before="69" w:line="220" w:lineRule="auto"/>
        <w:rPr/>
      </w:pPr>
      <w:r>
        <w:rPr>
          <w:spacing w:val="1"/>
        </w:rPr>
        <w:t>对导游人员进行导游活动，向旅游者兜售物品或者购买</w:t>
      </w:r>
      <w:r>
        <w:rPr/>
        <w:t>旅游者的物品的行政处罚</w:t>
      </w:r>
    </w:p>
    <w:p>
      <w:pPr>
        <w:pStyle w:val="BodyText"/>
        <w:ind w:left="1065"/>
        <w:spacing w:before="79" w:line="268" w:lineRule="auto"/>
        <w:rPr/>
      </w:pPr>
      <w:r>
        <w:rPr/>
        <w:t>对导游在执业过程中未携带电子导游证、佩戴导游身份标识，未开启</w:t>
      </w:r>
      <w:r>
        <w:rPr>
          <w:spacing w:val="-1"/>
        </w:rPr>
        <w:t>导游执业相关应用软</w:t>
      </w:r>
      <w:r>
        <w:rPr/>
        <w:t xml:space="preserve"> </w:t>
      </w:r>
      <w:r>
        <w:rPr>
          <w:spacing w:val="2"/>
        </w:rPr>
        <w:t>件且拒不改正的行政处罚</w:t>
      </w:r>
    </w:p>
    <w:p>
      <w:pPr>
        <w:pStyle w:val="BodyText"/>
        <w:ind w:left="1065"/>
        <w:spacing w:before="21" w:line="267" w:lineRule="auto"/>
        <w:rPr/>
      </w:pPr>
      <w:r>
        <w:pict>
          <v:shape id="_x0000_s8" style="position:absolute;margin-left:14.7498pt;margin-top:10.719pt;mso-position-vertical-relative:text;mso-position-horizontal-relative:text;width:16.6pt;height:156pt;z-index:251660288;" filled="false" stroked="false" type="#_x0000_t202">
            <v:fill on="false"/>
            <v:stroke on="false"/>
            <v:path/>
            <v:imagedata o:title=""/>
            <o:lock v:ext="edit" aspectratio="false"/>
            <v:textbox inset="0mm,0mm,0mm,0mm">
              <w:txbxContent>
                <w:p>
                  <w:pPr>
                    <w:pStyle w:val="BodyText"/>
                    <w:ind w:left="20"/>
                    <w:spacing w:before="19" w:line="184" w:lineRule="auto"/>
                    <w:rPr/>
                  </w:pPr>
                  <w:r>
                    <w:rPr>
                      <w:spacing w:val="-6"/>
                    </w:rPr>
                    <w:t>103</w:t>
                  </w:r>
                </w:p>
                <w:p>
                  <w:pPr>
                    <w:pStyle w:val="BodyText"/>
                    <w:ind w:left="20"/>
                    <w:spacing w:before="260" w:line="184" w:lineRule="auto"/>
                    <w:rPr/>
                  </w:pPr>
                  <w:r>
                    <w:rPr>
                      <w:spacing w:val="-6"/>
                    </w:rPr>
                    <w:t>104</w:t>
                  </w:r>
                </w:p>
                <w:p>
                  <w:pPr>
                    <w:pStyle w:val="BodyText"/>
                    <w:ind w:left="20"/>
                    <w:spacing w:before="110" w:line="184" w:lineRule="auto"/>
                    <w:rPr/>
                  </w:pPr>
                  <w:r>
                    <w:rPr>
                      <w:spacing w:val="-6"/>
                    </w:rPr>
                    <w:t>105</w:t>
                  </w:r>
                </w:p>
                <w:p>
                  <w:pPr>
                    <w:pStyle w:val="BodyText"/>
                    <w:ind w:left="20"/>
                    <w:spacing w:before="110" w:line="184" w:lineRule="auto"/>
                    <w:rPr/>
                  </w:pPr>
                  <w:r>
                    <w:rPr>
                      <w:spacing w:val="-6"/>
                    </w:rPr>
                    <w:t>106</w:t>
                  </w:r>
                </w:p>
                <w:p>
                  <w:pPr>
                    <w:pStyle w:val="BodyText"/>
                    <w:ind w:left="20"/>
                    <w:spacing w:before="111" w:line="184" w:lineRule="auto"/>
                    <w:rPr/>
                  </w:pPr>
                  <w:r>
                    <w:rPr>
                      <w:spacing w:val="-6"/>
                    </w:rPr>
                    <w:t>107</w:t>
                  </w:r>
                </w:p>
                <w:p>
                  <w:pPr>
                    <w:pStyle w:val="BodyText"/>
                    <w:ind w:left="20"/>
                    <w:spacing w:before="271" w:line="184" w:lineRule="auto"/>
                    <w:rPr/>
                  </w:pPr>
                  <w:r>
                    <w:rPr>
                      <w:spacing w:val="-6"/>
                    </w:rPr>
                    <w:t>108</w:t>
                  </w:r>
                </w:p>
                <w:p>
                  <w:pPr>
                    <w:pStyle w:val="BodyText"/>
                    <w:ind w:left="20"/>
                    <w:spacing w:before="270" w:line="184" w:lineRule="auto"/>
                    <w:rPr/>
                  </w:pPr>
                  <w:r>
                    <w:rPr>
                      <w:spacing w:val="-6"/>
                    </w:rPr>
                    <w:t>109</w:t>
                  </w:r>
                </w:p>
                <w:p>
                  <w:pPr>
                    <w:pStyle w:val="BodyText"/>
                    <w:ind w:left="20"/>
                    <w:spacing w:before="271" w:line="184" w:lineRule="auto"/>
                    <w:rPr/>
                  </w:pPr>
                  <w:r>
                    <w:rPr>
                      <w:spacing w:val="-6"/>
                    </w:rPr>
                    <w:t>110</w:t>
                  </w:r>
                </w:p>
              </w:txbxContent>
            </v:textbox>
          </v:shape>
        </w:pict>
      </w:r>
      <w:r>
        <w:rPr/>
        <w:t>对导游在执业过程中安排旅游者参观或者参与涉及色情、赌博、毒品</w:t>
      </w:r>
      <w:r>
        <w:rPr>
          <w:spacing w:val="-1"/>
        </w:rPr>
        <w:t>等违反我国法律法规</w:t>
      </w:r>
      <w:r>
        <w:rPr/>
        <w:t xml:space="preserve"> </w:t>
      </w:r>
      <w:r>
        <w:rPr>
          <w:spacing w:val="1"/>
        </w:rPr>
        <w:t>和社会公德的项目或者活动的行政处罚</w:t>
      </w:r>
    </w:p>
    <w:p>
      <w:pPr>
        <w:pStyle w:val="BodyText"/>
        <w:ind w:left="1065"/>
        <w:spacing w:before="23" w:line="219" w:lineRule="auto"/>
        <w:rPr/>
      </w:pPr>
      <w:r>
        <w:rPr>
          <w:spacing w:val="1"/>
        </w:rPr>
        <w:t>对导游在执业过程中擅自变更旅游行程或者拒绝履行旅</w:t>
      </w:r>
      <w:r>
        <w:rPr/>
        <w:t>游合同的行政处罚</w:t>
      </w:r>
    </w:p>
    <w:p>
      <w:pPr>
        <w:pStyle w:val="BodyText"/>
        <w:ind w:left="1065" w:right="807"/>
        <w:spacing w:before="70" w:line="266" w:lineRule="auto"/>
        <w:rPr/>
      </w:pPr>
      <w:r>
        <w:rPr>
          <w:spacing w:val="1"/>
        </w:rPr>
        <w:t>对导游在执业过程中擅自安排购物活动或者另行付费旅</w:t>
      </w:r>
      <w:r>
        <w:rPr/>
        <w:t>游项目等行为的行政处罚 </w:t>
      </w:r>
      <w:r>
        <w:rPr>
          <w:spacing w:val="1"/>
        </w:rPr>
        <w:t>对导游未按期报告信息变更情况等行为的行政处罚</w:t>
      </w:r>
    </w:p>
    <w:p>
      <w:pPr>
        <w:pStyle w:val="BodyText"/>
        <w:ind w:left="1065"/>
        <w:spacing w:before="33" w:line="218" w:lineRule="auto"/>
        <w:rPr/>
      </w:pPr>
      <w:r>
        <w:rPr>
          <w:spacing w:val="1"/>
        </w:rPr>
        <w:t>对旅行社或者旅游行业组织未按期报告信息变更情况等</w:t>
      </w:r>
      <w:r>
        <w:rPr/>
        <w:t>行为的行政处罚</w:t>
      </w:r>
    </w:p>
    <w:p>
      <w:pPr>
        <w:pStyle w:val="BodyText"/>
        <w:ind w:left="1065"/>
        <w:spacing w:before="83" w:line="261" w:lineRule="auto"/>
        <w:rPr/>
      </w:pPr>
      <w:r>
        <w:rPr/>
        <w:t>对导游执业许可申请人隐瞒有关情况或者提供虚假材料申请取得导游</w:t>
      </w:r>
      <w:r>
        <w:rPr>
          <w:spacing w:val="-1"/>
        </w:rPr>
        <w:t>人员资格证、导游证</w:t>
      </w:r>
      <w:r>
        <w:rPr/>
        <w:t xml:space="preserve"> </w:t>
      </w:r>
      <w:r>
        <w:rPr>
          <w:spacing w:val="5"/>
        </w:rPr>
        <w:t>的行政处罚</w:t>
      </w:r>
    </w:p>
    <w:p>
      <w:pPr>
        <w:pStyle w:val="BodyText"/>
        <w:ind w:left="1065"/>
        <w:spacing w:before="38" w:line="219" w:lineRule="auto"/>
        <w:rPr/>
      </w:pPr>
      <w:r>
        <w:rPr>
          <w:spacing w:val="1"/>
        </w:rPr>
        <w:t>对导游以欺骗、贿赂等不正当手段取得导游人员资格证</w:t>
      </w:r>
      <w:r>
        <w:rPr/>
        <w:t>、导游证的行政处罚</w:t>
      </w:r>
    </w:p>
    <w:p>
      <w:pPr>
        <w:pStyle w:val="BodyText"/>
        <w:ind w:left="1065"/>
        <w:spacing w:before="89" w:line="259" w:lineRule="auto"/>
        <w:rPr/>
      </w:pPr>
      <w:r>
        <w:rPr/>
        <w:t>对导游涂改、倒卖、出租、出借导游人员资格证、导游证，以其他形</w:t>
      </w:r>
      <w:r>
        <w:rPr>
          <w:spacing w:val="-1"/>
        </w:rPr>
        <w:t>式非法转让导游执业</w:t>
      </w:r>
      <w:r>
        <w:rPr/>
        <w:t xml:space="preserve"> </w:t>
      </w:r>
      <w:r>
        <w:rPr>
          <w:spacing w:val="1"/>
        </w:rPr>
        <w:t>许可，或者擅自委托他人代为提供导游服务的行政处罚</w:t>
      </w:r>
    </w:p>
    <w:p>
      <w:pPr>
        <w:pStyle w:val="BodyText"/>
        <w:ind w:left="1065"/>
        <w:spacing w:before="32" w:line="269" w:lineRule="auto"/>
        <w:rPr/>
      </w:pPr>
      <w:r>
        <w:pict>
          <v:shape id="_x0000_s10" style="position:absolute;margin-left:14.7498pt;margin-top:10.7679pt;mso-position-vertical-relative:text;mso-position-horizontal-relative:text;width:16.6pt;height:12.5pt;z-index:251665408;" filled="false" stroked="false" type="#_x0000_t202">
            <v:fill on="false"/>
            <v:stroke on="false"/>
            <v:path/>
            <v:imagedata o:title=""/>
            <o:lock v:ext="edit" aspectratio="false"/>
            <v:textbox inset="0mm,0mm,0mm,0mm">
              <w:txbxContent>
                <w:p>
                  <w:pPr>
                    <w:pStyle w:val="BodyText"/>
                    <w:ind w:left="20"/>
                    <w:spacing w:before="19" w:line="184" w:lineRule="auto"/>
                    <w:rPr/>
                  </w:pPr>
                  <w:r>
                    <w:rPr>
                      <w:spacing w:val="-6"/>
                    </w:rPr>
                    <w:t>111</w:t>
                  </w:r>
                </w:p>
              </w:txbxContent>
            </v:textbox>
          </v:shape>
        </w:pict>
      </w:r>
      <w:r>
        <w:rPr/>
        <w:t>对旅行社不按要求报备领队信息及变更情况，或者备案的领队不具备</w:t>
      </w:r>
      <w:r>
        <w:rPr>
          <w:spacing w:val="-1"/>
        </w:rPr>
        <w:t>领队条件且拒不改正</w:t>
      </w:r>
      <w:r>
        <w:rPr/>
        <w:t xml:space="preserve"> </w:t>
      </w:r>
      <w:r>
        <w:rPr>
          <w:spacing w:val="5"/>
        </w:rPr>
        <w:t>的行政处罚</w:t>
      </w:r>
    </w:p>
    <w:p>
      <w:pPr>
        <w:pStyle w:val="BodyText"/>
        <w:ind w:left="1065"/>
        <w:spacing w:before="26" w:line="270" w:lineRule="auto"/>
        <w:rPr/>
      </w:pPr>
      <w:r>
        <w:pict>
          <v:shape id="_x0000_s12" style="position:absolute;margin-left:14.7498pt;margin-top:10.023pt;mso-position-vertical-relative:text;mso-position-horizontal-relative:text;width:16.6pt;height:60pt;z-index:251662336;" filled="false" stroked="false" type="#_x0000_t202">
            <v:fill on="false"/>
            <v:stroke on="false"/>
            <v:path/>
            <v:imagedata o:title=""/>
            <o:lock v:ext="edit" aspectratio="false"/>
            <v:textbox inset="0mm,0mm,0mm,0mm">
              <w:txbxContent>
                <w:p>
                  <w:pPr>
                    <w:pStyle w:val="BodyText"/>
                    <w:ind w:left="20"/>
                    <w:spacing w:before="19" w:line="184" w:lineRule="auto"/>
                    <w:rPr/>
                  </w:pPr>
                  <w:r>
                    <w:rPr>
                      <w:spacing w:val="-6"/>
                    </w:rPr>
                    <w:t>112</w:t>
                  </w:r>
                </w:p>
                <w:p>
                  <w:pPr>
                    <w:pStyle w:val="BodyText"/>
                    <w:ind w:left="20"/>
                    <w:spacing w:before="270" w:line="184" w:lineRule="auto"/>
                    <w:rPr/>
                  </w:pPr>
                  <w:r>
                    <w:rPr>
                      <w:spacing w:val="-6"/>
                    </w:rPr>
                    <w:t>113</w:t>
                  </w:r>
                </w:p>
                <w:p>
                  <w:pPr>
                    <w:pStyle w:val="BodyText"/>
                    <w:ind w:left="20"/>
                    <w:spacing w:before="260" w:line="184" w:lineRule="auto"/>
                    <w:rPr/>
                  </w:pPr>
                  <w:r>
                    <w:rPr>
                      <w:spacing w:val="-6"/>
                    </w:rPr>
                    <w:t>114</w:t>
                  </w:r>
                </w:p>
              </w:txbxContent>
            </v:textbox>
          </v:shape>
        </w:pict>
      </w:r>
      <w:r>
        <w:rPr/>
        <w:t>对旅游行业组织、旅行社为导游证申请人申请取得导游证隐瞒有关情</w:t>
      </w:r>
      <w:r>
        <w:rPr>
          <w:spacing w:val="-1"/>
        </w:rPr>
        <w:t>况或者提供虚假料的</w:t>
      </w:r>
      <w:r>
        <w:rPr/>
        <w:t xml:space="preserve"> </w:t>
      </w:r>
      <w:r>
        <w:rPr>
          <w:spacing w:val="6"/>
        </w:rPr>
        <w:t>行政处罚</w:t>
      </w:r>
    </w:p>
    <w:p>
      <w:pPr>
        <w:pStyle w:val="BodyText"/>
        <w:ind w:left="1065"/>
        <w:spacing w:before="8" w:line="219" w:lineRule="auto"/>
        <w:rPr/>
      </w:pPr>
      <w:r>
        <w:rPr>
          <w:spacing w:val="1"/>
        </w:rPr>
        <w:t>对组团社入境旅游业绩下降等行为的行政处罚</w:t>
      </w:r>
    </w:p>
    <w:p>
      <w:pPr>
        <w:pStyle w:val="BodyText"/>
        <w:ind w:left="1065" w:right="176" w:firstLine="9"/>
        <w:spacing w:before="70" w:line="276" w:lineRule="auto"/>
        <w:rPr/>
      </w:pPr>
      <w:r>
        <w:rPr/>
        <w:t>对组团社或者旅游团队领队对可能危及人身安全的情况未向旅游者作出真实说明和明确</w:t>
      </w:r>
      <w:r>
        <w:rPr>
          <w:spacing w:val="15"/>
        </w:rPr>
        <w:t xml:space="preserve"> </w:t>
      </w:r>
      <w:r>
        <w:rPr>
          <w:spacing w:val="1"/>
        </w:rPr>
        <w:t>警示，或者未采取防止危害发生的措施的行政处罚</w:t>
      </w:r>
    </w:p>
    <w:p>
      <w:pPr>
        <w:pStyle w:val="BodyText"/>
        <w:ind w:left="1065"/>
        <w:spacing w:before="31" w:line="259" w:lineRule="auto"/>
        <w:jc w:val="both"/>
        <w:rPr/>
      </w:pPr>
      <w:r>
        <w:pict>
          <v:shape id="_x0000_s14" style="position:absolute;margin-left:14.7498pt;margin-top:17.7247pt;mso-position-vertical-relative:text;mso-position-horizontal-relative:text;width:16.6pt;height:12.5pt;z-index:251663360;" filled="false" stroked="false" type="#_x0000_t202">
            <v:fill on="false"/>
            <v:stroke on="false"/>
            <v:path/>
            <v:imagedata o:title=""/>
            <o:lock v:ext="edit" aspectratio="false"/>
            <v:textbox inset="0mm,0mm,0mm,0mm">
              <w:txbxContent>
                <w:p>
                  <w:pPr>
                    <w:pStyle w:val="BodyText"/>
                    <w:ind w:left="20"/>
                    <w:spacing w:before="19" w:line="184" w:lineRule="auto"/>
                    <w:rPr/>
                  </w:pPr>
                  <w:r>
                    <w:rPr>
                      <w:spacing w:val="-6"/>
                    </w:rPr>
                    <w:t>115</w:t>
                  </w:r>
                </w:p>
              </w:txbxContent>
            </v:textbox>
          </v:shape>
        </w:pict>
      </w:r>
      <w:r>
        <w:rPr/>
        <w:t>对组团社或者旅游团队领队未要求境外接待社不得擅自改变行程、减</w:t>
      </w:r>
      <w:r>
        <w:rPr>
          <w:spacing w:val="-1"/>
        </w:rPr>
        <w:t>少旅游项目、强迫或</w:t>
      </w:r>
      <w:r>
        <w:rPr/>
        <w:t xml:space="preserve"> </w:t>
      </w:r>
      <w:r>
        <w:rPr>
          <w:spacing w:val="-1"/>
        </w:rPr>
        <w:t>者变相强迫旅游者参加额外付费项目，或者在境外接待社违反前述要求时未制止的行政处</w:t>
      </w:r>
      <w:r>
        <w:rPr>
          <w:spacing w:val="16"/>
        </w:rPr>
        <w:t xml:space="preserve"> </w:t>
      </w:r>
      <w:r>
        <w:rPr/>
        <w:t>罚</w:t>
      </w:r>
    </w:p>
    <w:p>
      <w:pPr>
        <w:pStyle w:val="BodyText"/>
        <w:ind w:left="1075"/>
        <w:spacing w:before="47" w:line="219" w:lineRule="auto"/>
        <w:rPr/>
      </w:pPr>
      <w:r>
        <w:rPr/>
        <w:t>对旅游团队领队与境外接待社、导游及为旅游者提供商品或者服务</w:t>
      </w:r>
      <w:r>
        <w:rPr>
          <w:spacing w:val="-1"/>
        </w:rPr>
        <w:t>的其他经营者串通欺</w:t>
      </w:r>
    </w:p>
    <w:p>
      <w:pPr>
        <w:pStyle w:val="BodyText"/>
        <w:ind w:left="1065" w:right="1"/>
        <w:spacing w:before="60" w:line="269" w:lineRule="auto"/>
        <w:rPr/>
      </w:pPr>
      <w:r>
        <w:pict>
          <v:shape id="_x0000_s16" style="position:absolute;margin-left:14.7498pt;margin-top:4.24285pt;mso-position-vertical-relative:text;mso-position-horizontal-relative:text;width:16.6pt;height:12.5pt;z-index:251664384;" filled="false" stroked="false" type="#_x0000_t202">
            <v:fill on="false"/>
            <v:stroke on="false"/>
            <v:path/>
            <v:imagedata o:title=""/>
            <o:lock v:ext="edit" aspectratio="false"/>
            <v:textbox inset="0mm,0mm,0mm,0mm">
              <w:txbxContent>
                <w:p>
                  <w:pPr>
                    <w:pStyle w:val="BodyText"/>
                    <w:ind w:left="20"/>
                    <w:spacing w:before="19" w:line="184" w:lineRule="auto"/>
                    <w:rPr/>
                  </w:pPr>
                  <w:r>
                    <w:rPr>
                      <w:spacing w:val="-6"/>
                    </w:rPr>
                    <w:t>116</w:t>
                  </w:r>
                </w:p>
              </w:txbxContent>
            </v:textbox>
          </v:shape>
        </w:pict>
      </w:r>
      <w:r>
        <w:rPr/>
        <w:t>骗、胁迫旅游者消费或者向境外接待社、导游和其他为旅游者提</w:t>
      </w:r>
      <w:r>
        <w:rPr>
          <w:spacing w:val="-1"/>
        </w:rPr>
        <w:t>供商品或者服务的经营者</w:t>
      </w:r>
      <w:r>
        <w:rPr/>
        <w:t xml:space="preserve"> </w:t>
      </w:r>
      <w:r>
        <w:rPr>
          <w:spacing w:val="1"/>
        </w:rPr>
        <w:t>索要回扣、提成或者收受其财物的行政处罚</w:t>
      </w:r>
    </w:p>
    <w:p>
      <w:pPr>
        <w:spacing w:line="269" w:lineRule="auto"/>
        <w:sectPr>
          <w:headerReference w:type="default" r:id="rId9"/>
          <w:footerReference w:type="default" r:id="rId10"/>
          <w:pgSz w:w="11900" w:h="16830"/>
          <w:pgMar w:top="696" w:right="1067" w:bottom="1640" w:left="1584" w:header="622" w:footer="1384" w:gutter="0"/>
        </w:sectPr>
        <w:rPr/>
      </w:pPr>
    </w:p>
    <w:p>
      <w:pPr>
        <w:ind w:firstLine="5814"/>
        <w:spacing w:before="209" w:line="61" w:lineRule="exact"/>
        <w:rPr/>
      </w:pPr>
      <w:r>
        <w:rPr>
          <w:position w:val="-1"/>
        </w:rPr>
        <w:drawing>
          <wp:inline distT="0" distB="0" distL="0" distR="0">
            <wp:extent cx="76169" cy="38152"/>
            <wp:effectExtent l="0" t="0" r="0" b="0"/>
            <wp:docPr id="6" name="IM 6"/>
            <wp:cNvGraphicFramePr/>
            <a:graphic>
              <a:graphicData uri="http://schemas.openxmlformats.org/drawingml/2006/picture">
                <pic:pic>
                  <pic:nvPicPr>
                    <pic:cNvPr id="6" name="IM 6"/>
                    <pic:cNvPicPr/>
                  </pic:nvPicPr>
                  <pic:blipFill>
                    <a:blip r:embed="rId12"/>
                    <a:stretch>
                      <a:fillRect/>
                    </a:stretch>
                  </pic:blipFill>
                  <pic:spPr>
                    <a:xfrm rot="0">
                      <a:off x="0" y="0"/>
                      <a:ext cx="76169" cy="38152"/>
                    </a:xfrm>
                    <a:prstGeom prst="rect">
                      <a:avLst/>
                    </a:prstGeom>
                  </pic:spPr>
                </pic:pic>
              </a:graphicData>
            </a:graphic>
          </wp:inline>
        </w:drawing>
      </w:r>
    </w:p>
    <w:p>
      <w:pPr>
        <w:spacing w:before="14"/>
        <w:rPr/>
      </w:pPr>
      <w:r/>
    </w:p>
    <w:p>
      <w:pPr>
        <w:spacing w:before="14"/>
        <w:rPr/>
      </w:pPr>
      <w:r/>
    </w:p>
    <w:p>
      <w:pPr>
        <w:spacing w:before="13"/>
        <w:rPr/>
      </w:pPr>
      <w:r/>
    </w:p>
    <w:p>
      <w:pPr>
        <w:spacing w:before="13"/>
        <w:rPr/>
      </w:pPr>
      <w:r/>
    </w:p>
    <w:p>
      <w:pPr>
        <w:spacing w:before="13"/>
        <w:rPr/>
      </w:pPr>
      <w:r/>
    </w:p>
    <w:tbl>
      <w:tblPr>
        <w:tblStyle w:val="TableNormal"/>
        <w:tblW w:w="92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64"/>
        <w:gridCol w:w="8296"/>
      </w:tblGrid>
      <w:tr>
        <w:trPr>
          <w:trHeight w:val="515" w:hRule="atLeast"/>
        </w:trPr>
        <w:tc>
          <w:tcPr>
            <w:tcW w:w="964" w:type="dxa"/>
            <w:vAlign w:val="top"/>
          </w:tcPr>
          <w:p>
            <w:pPr>
              <w:pStyle w:val="TableText"/>
              <w:ind w:left="267"/>
              <w:spacing w:before="151" w:line="221" w:lineRule="auto"/>
              <w:rPr/>
            </w:pPr>
            <w:r>
              <w:rPr>
                <w:b/>
                <w:bCs/>
                <w:spacing w:val="-5"/>
              </w:rPr>
              <w:t>序号</w:t>
            </w:r>
          </w:p>
        </w:tc>
        <w:tc>
          <w:tcPr>
            <w:tcW w:w="8296" w:type="dxa"/>
            <w:vAlign w:val="top"/>
          </w:tcPr>
          <w:p>
            <w:pPr>
              <w:pStyle w:val="TableText"/>
              <w:ind w:left="3513"/>
              <w:spacing w:before="150" w:line="219" w:lineRule="auto"/>
              <w:rPr/>
            </w:pPr>
            <w:r>
              <w:rPr>
                <w:b/>
                <w:bCs/>
                <w:spacing w:val="-4"/>
              </w:rPr>
              <w:t>行政执法事项</w:t>
            </w:r>
          </w:p>
        </w:tc>
      </w:tr>
      <w:tr>
        <w:trPr>
          <w:trHeight w:val="320" w:hRule="atLeast"/>
        </w:trPr>
        <w:tc>
          <w:tcPr>
            <w:tcW w:w="964" w:type="dxa"/>
            <w:vAlign w:val="top"/>
          </w:tcPr>
          <w:p>
            <w:pPr>
              <w:pStyle w:val="TableText"/>
              <w:ind w:left="314"/>
              <w:spacing w:before="112" w:line="174" w:lineRule="auto"/>
              <w:rPr/>
            </w:pPr>
            <w:r>
              <w:rPr>
                <w:spacing w:val="-6"/>
              </w:rPr>
              <w:t>117</w:t>
            </w:r>
          </w:p>
        </w:tc>
        <w:tc>
          <w:tcPr>
            <w:tcW w:w="8296" w:type="dxa"/>
            <w:vAlign w:val="top"/>
          </w:tcPr>
          <w:p>
            <w:pPr>
              <w:pStyle w:val="TableText"/>
              <w:spacing w:before="58" w:line="219" w:lineRule="auto"/>
              <w:jc w:val="right"/>
              <w:rPr/>
            </w:pPr>
            <w:r>
              <w:rPr/>
              <w:t>对旅行社未制止履行辅助人的非法、不安全服务行为，或者未更换履行辅助人的行政处罚</w:t>
            </w:r>
          </w:p>
        </w:tc>
      </w:tr>
      <w:tr>
        <w:trPr>
          <w:trHeight w:val="619" w:hRule="atLeast"/>
        </w:trPr>
        <w:tc>
          <w:tcPr>
            <w:tcW w:w="964" w:type="dxa"/>
            <w:vAlign w:val="top"/>
          </w:tcPr>
          <w:p>
            <w:pPr>
              <w:pStyle w:val="TableText"/>
              <w:ind w:left="314"/>
              <w:spacing w:before="261" w:line="184" w:lineRule="auto"/>
              <w:rPr/>
            </w:pPr>
            <w:r>
              <w:rPr>
                <w:spacing w:val="-6"/>
              </w:rPr>
              <w:t>118</w:t>
            </w:r>
          </w:p>
        </w:tc>
        <w:tc>
          <w:tcPr>
            <w:tcW w:w="8296" w:type="dxa"/>
            <w:vAlign w:val="top"/>
          </w:tcPr>
          <w:p>
            <w:pPr>
              <w:pStyle w:val="TableText"/>
              <w:ind w:left="80" w:right="22"/>
              <w:spacing w:before="47" w:line="247" w:lineRule="auto"/>
              <w:rPr/>
            </w:pPr>
            <w:r>
              <w:rPr/>
              <w:t>对旅行社不按要求制作安全信息卡，未将安全信息卡交由旅游者，或</w:t>
            </w:r>
            <w:r>
              <w:rPr>
                <w:spacing w:val="-1"/>
              </w:rPr>
              <w:t>者未告知旅游者相关</w:t>
            </w:r>
            <w:r>
              <w:rPr/>
              <w:t xml:space="preserve"> </w:t>
            </w:r>
            <w:r>
              <w:rPr>
                <w:spacing w:val="3"/>
              </w:rPr>
              <w:t>信息的行政处罚</w:t>
            </w:r>
          </w:p>
        </w:tc>
      </w:tr>
      <w:tr>
        <w:trPr>
          <w:trHeight w:val="310" w:hRule="atLeast"/>
        </w:trPr>
        <w:tc>
          <w:tcPr>
            <w:tcW w:w="964" w:type="dxa"/>
            <w:vAlign w:val="top"/>
          </w:tcPr>
          <w:p>
            <w:pPr>
              <w:pStyle w:val="TableText"/>
              <w:ind w:left="314"/>
              <w:spacing w:before="103" w:line="173" w:lineRule="auto"/>
              <w:rPr/>
            </w:pPr>
            <w:r>
              <w:rPr>
                <w:spacing w:val="-6"/>
              </w:rPr>
              <w:t>119</w:t>
            </w:r>
          </w:p>
        </w:tc>
        <w:tc>
          <w:tcPr>
            <w:tcW w:w="8296" w:type="dxa"/>
            <w:vAlign w:val="top"/>
          </w:tcPr>
          <w:p>
            <w:pPr>
              <w:pStyle w:val="TableText"/>
              <w:ind w:left="80"/>
              <w:spacing w:before="48" w:line="219" w:lineRule="auto"/>
              <w:rPr/>
            </w:pPr>
            <w:r>
              <w:rPr>
                <w:spacing w:val="1"/>
              </w:rPr>
              <w:t>对旅行社未根据风险级别采取相应措施的行政处罚</w:t>
            </w:r>
          </w:p>
        </w:tc>
      </w:tr>
      <w:tr>
        <w:trPr>
          <w:trHeight w:val="619" w:hRule="atLeast"/>
        </w:trPr>
        <w:tc>
          <w:tcPr>
            <w:tcW w:w="964" w:type="dxa"/>
            <w:vAlign w:val="top"/>
          </w:tcPr>
          <w:p>
            <w:pPr>
              <w:pStyle w:val="TableText"/>
              <w:ind w:left="314"/>
              <w:spacing w:before="262" w:line="184" w:lineRule="auto"/>
              <w:rPr/>
            </w:pPr>
            <w:r>
              <w:rPr>
                <w:spacing w:val="-6"/>
              </w:rPr>
              <w:t>120</w:t>
            </w:r>
          </w:p>
        </w:tc>
        <w:tc>
          <w:tcPr>
            <w:tcW w:w="8296" w:type="dxa"/>
            <w:vAlign w:val="top"/>
          </w:tcPr>
          <w:p>
            <w:pPr>
              <w:pStyle w:val="TableText"/>
              <w:ind w:left="80" w:right="22"/>
              <w:spacing w:before="49" w:line="246" w:lineRule="auto"/>
              <w:rPr/>
            </w:pPr>
            <w:r>
              <w:rPr/>
              <w:t>对未被指定经营大陆居民赴台旅游业务，或者旅行社及从业人员违反</w:t>
            </w:r>
            <w:r>
              <w:rPr>
                <w:spacing w:val="-1"/>
              </w:rPr>
              <w:t>《大陆居民赴台湾地</w:t>
            </w:r>
            <w:r>
              <w:rPr/>
              <w:t xml:space="preserve"> </w:t>
            </w:r>
            <w:r>
              <w:rPr>
                <w:spacing w:val="1"/>
              </w:rPr>
              <w:t>区旅游管理办法》规定的行政处罚</w:t>
            </w:r>
          </w:p>
        </w:tc>
      </w:tr>
      <w:tr>
        <w:trPr>
          <w:trHeight w:val="629" w:hRule="atLeast"/>
        </w:trPr>
        <w:tc>
          <w:tcPr>
            <w:tcW w:w="964" w:type="dxa"/>
            <w:vAlign w:val="top"/>
          </w:tcPr>
          <w:p>
            <w:pPr>
              <w:pStyle w:val="TableText"/>
              <w:ind w:left="314"/>
              <w:spacing w:before="263" w:line="184" w:lineRule="auto"/>
              <w:rPr/>
            </w:pPr>
            <w:r>
              <w:rPr>
                <w:spacing w:val="-6"/>
              </w:rPr>
              <w:t>121</w:t>
            </w:r>
          </w:p>
        </w:tc>
        <w:tc>
          <w:tcPr>
            <w:tcW w:w="8296" w:type="dxa"/>
            <w:vAlign w:val="top"/>
          </w:tcPr>
          <w:p>
            <w:pPr>
              <w:pStyle w:val="TableText"/>
              <w:ind w:left="80"/>
              <w:spacing w:before="49" w:line="250" w:lineRule="auto"/>
              <w:rPr/>
            </w:pPr>
            <w:r>
              <w:rPr>
                <w:spacing w:val="-5"/>
              </w:rPr>
              <w:t>对在线旅游经营者发现法律、行政法规禁止发布或者传输的信息，未立即停止传输该信息、</w:t>
            </w:r>
            <w:r>
              <w:rPr>
                <w:spacing w:val="4"/>
              </w:rPr>
              <w:t xml:space="preserve"> </w:t>
            </w:r>
            <w:r>
              <w:rPr>
                <w:spacing w:val="-2"/>
              </w:rPr>
              <w:t>采取消除等处置措施防止信息扩散、保存有关记录的行政处罚</w:t>
            </w:r>
          </w:p>
        </w:tc>
      </w:tr>
      <w:tr>
        <w:trPr>
          <w:trHeight w:val="310" w:hRule="atLeast"/>
        </w:trPr>
        <w:tc>
          <w:tcPr>
            <w:tcW w:w="964" w:type="dxa"/>
            <w:vAlign w:val="top"/>
          </w:tcPr>
          <w:p>
            <w:pPr>
              <w:pStyle w:val="TableText"/>
              <w:ind w:left="314"/>
              <w:spacing w:before="105" w:line="171" w:lineRule="auto"/>
              <w:rPr/>
            </w:pPr>
            <w:r>
              <w:rPr>
                <w:spacing w:val="-6"/>
              </w:rPr>
              <w:t>122</w:t>
            </w:r>
          </w:p>
        </w:tc>
        <w:tc>
          <w:tcPr>
            <w:tcW w:w="8296" w:type="dxa"/>
            <w:vAlign w:val="top"/>
          </w:tcPr>
          <w:p>
            <w:pPr>
              <w:pStyle w:val="TableText"/>
              <w:ind w:left="80"/>
              <w:spacing w:before="50" w:line="219" w:lineRule="auto"/>
              <w:rPr/>
            </w:pPr>
            <w:r>
              <w:rPr>
                <w:spacing w:val="1"/>
              </w:rPr>
              <w:t>对平台经营者不依法履行核验、登记义务等行为的行政</w:t>
            </w:r>
            <w:r>
              <w:rPr/>
              <w:t>处罚</w:t>
            </w:r>
          </w:p>
        </w:tc>
      </w:tr>
      <w:tr>
        <w:trPr>
          <w:trHeight w:val="320" w:hRule="atLeast"/>
        </w:trPr>
        <w:tc>
          <w:tcPr>
            <w:tcW w:w="964" w:type="dxa"/>
            <w:vAlign w:val="top"/>
          </w:tcPr>
          <w:p>
            <w:pPr>
              <w:pStyle w:val="TableText"/>
              <w:ind w:left="314"/>
              <w:spacing w:before="115" w:line="171" w:lineRule="auto"/>
              <w:rPr/>
            </w:pPr>
            <w:r>
              <w:rPr>
                <w:spacing w:val="-6"/>
              </w:rPr>
              <w:t>123</w:t>
            </w:r>
          </w:p>
        </w:tc>
        <w:tc>
          <w:tcPr>
            <w:tcW w:w="8296" w:type="dxa"/>
            <w:vAlign w:val="top"/>
          </w:tcPr>
          <w:p>
            <w:pPr>
              <w:pStyle w:val="TableText"/>
              <w:ind w:left="80"/>
              <w:spacing w:before="60" w:line="219" w:lineRule="auto"/>
              <w:rPr/>
            </w:pPr>
            <w:r>
              <w:rPr>
                <w:spacing w:val="1"/>
              </w:rPr>
              <w:t>对在线旅游经营者未取得质量标准、信用等级使用相关</w:t>
            </w:r>
            <w:r>
              <w:rPr/>
              <w:t>称谓和标识的行政处罚</w:t>
            </w:r>
          </w:p>
        </w:tc>
      </w:tr>
      <w:tr>
        <w:trPr>
          <w:trHeight w:val="300" w:hRule="atLeast"/>
        </w:trPr>
        <w:tc>
          <w:tcPr>
            <w:tcW w:w="964" w:type="dxa"/>
            <w:vAlign w:val="top"/>
          </w:tcPr>
          <w:p>
            <w:pPr>
              <w:pStyle w:val="TableText"/>
              <w:ind w:left="314"/>
              <w:spacing w:before="104" w:line="163" w:lineRule="auto"/>
              <w:rPr/>
            </w:pPr>
            <w:r>
              <w:rPr>
                <w:spacing w:val="-6"/>
              </w:rPr>
              <w:t>124</w:t>
            </w:r>
          </w:p>
        </w:tc>
        <w:tc>
          <w:tcPr>
            <w:tcW w:w="8296" w:type="dxa"/>
            <w:vAlign w:val="top"/>
          </w:tcPr>
          <w:p>
            <w:pPr>
              <w:pStyle w:val="TableText"/>
              <w:ind w:left="80"/>
              <w:spacing w:before="49" w:line="211" w:lineRule="auto"/>
              <w:rPr/>
            </w:pPr>
            <w:r>
              <w:rPr>
                <w:spacing w:val="1"/>
              </w:rPr>
              <w:t>对在线旅游经营者未在全国旅游监管服务平台填报包价</w:t>
            </w:r>
            <w:r>
              <w:rPr/>
              <w:t>旅游合同有关信息的行政处罚</w:t>
            </w:r>
          </w:p>
        </w:tc>
      </w:tr>
      <w:tr>
        <w:trPr>
          <w:trHeight w:val="320" w:hRule="atLeast"/>
        </w:trPr>
        <w:tc>
          <w:tcPr>
            <w:tcW w:w="964" w:type="dxa"/>
            <w:vAlign w:val="top"/>
          </w:tcPr>
          <w:p>
            <w:pPr>
              <w:pStyle w:val="TableText"/>
              <w:ind w:left="314"/>
              <w:spacing w:before="115" w:line="171" w:lineRule="auto"/>
              <w:rPr/>
            </w:pPr>
            <w:r>
              <w:rPr>
                <w:spacing w:val="-6"/>
              </w:rPr>
              <w:t>125</w:t>
            </w:r>
          </w:p>
        </w:tc>
        <w:tc>
          <w:tcPr>
            <w:tcW w:w="8296" w:type="dxa"/>
            <w:vAlign w:val="top"/>
          </w:tcPr>
          <w:p>
            <w:pPr>
              <w:pStyle w:val="TableText"/>
              <w:ind w:left="80"/>
              <w:spacing w:before="59" w:line="218" w:lineRule="auto"/>
              <w:rPr/>
            </w:pPr>
            <w:r>
              <w:rPr>
                <w:spacing w:val="1"/>
              </w:rPr>
              <w:t>对在线旅游经营者为以不合理低价组织的旅游活动提供</w:t>
            </w:r>
            <w:r>
              <w:rPr/>
              <w:t>交易机会的行政处罚</w:t>
            </w:r>
          </w:p>
        </w:tc>
      </w:tr>
      <w:tr>
        <w:trPr>
          <w:trHeight w:val="619" w:hRule="atLeast"/>
        </w:trPr>
        <w:tc>
          <w:tcPr>
            <w:tcW w:w="964" w:type="dxa"/>
            <w:vAlign w:val="top"/>
          </w:tcPr>
          <w:p>
            <w:pPr>
              <w:pStyle w:val="TableText"/>
              <w:ind w:left="314"/>
              <w:spacing w:before="264" w:line="184" w:lineRule="auto"/>
              <w:rPr/>
            </w:pPr>
            <w:r>
              <w:rPr>
                <w:spacing w:val="-6"/>
              </w:rPr>
              <w:t>126</w:t>
            </w:r>
          </w:p>
        </w:tc>
        <w:tc>
          <w:tcPr>
            <w:tcW w:w="8296" w:type="dxa"/>
            <w:vAlign w:val="top"/>
          </w:tcPr>
          <w:p>
            <w:pPr>
              <w:pStyle w:val="TableText"/>
              <w:ind w:left="80"/>
              <w:spacing w:before="42" w:line="249" w:lineRule="auto"/>
              <w:rPr/>
            </w:pPr>
            <w:r>
              <w:rPr/>
              <w:t>对违反《互联网上网服务营业场所管理条例》的规定擅自从事互联网上网服务经营活动的</w:t>
            </w:r>
            <w:r>
              <w:rPr>
                <w:spacing w:val="14"/>
              </w:rPr>
              <w:t xml:space="preserve"> </w:t>
            </w:r>
            <w:r>
              <w:rPr>
                <w:spacing w:val="4"/>
              </w:rPr>
              <w:t>行政强制</w:t>
            </w:r>
          </w:p>
        </w:tc>
      </w:tr>
      <w:tr>
        <w:trPr>
          <w:trHeight w:val="310" w:hRule="atLeast"/>
        </w:trPr>
        <w:tc>
          <w:tcPr>
            <w:tcW w:w="964" w:type="dxa"/>
            <w:vAlign w:val="top"/>
          </w:tcPr>
          <w:p>
            <w:pPr>
              <w:pStyle w:val="TableText"/>
              <w:ind w:left="314"/>
              <w:spacing w:before="106" w:line="170" w:lineRule="auto"/>
              <w:rPr/>
            </w:pPr>
            <w:r>
              <w:rPr>
                <w:spacing w:val="-6"/>
              </w:rPr>
              <w:t>127</w:t>
            </w:r>
          </w:p>
        </w:tc>
        <w:tc>
          <w:tcPr>
            <w:tcW w:w="8296" w:type="dxa"/>
            <w:vAlign w:val="top"/>
          </w:tcPr>
          <w:p>
            <w:pPr>
              <w:pStyle w:val="TableText"/>
              <w:ind w:left="80"/>
              <w:spacing w:before="53" w:line="217" w:lineRule="auto"/>
              <w:rPr/>
            </w:pPr>
            <w:r>
              <w:rPr>
                <w:spacing w:val="1"/>
              </w:rPr>
              <w:t>对线下校外培训违法行为的行政处罚</w:t>
            </w:r>
          </w:p>
        </w:tc>
      </w:tr>
      <w:tr>
        <w:trPr>
          <w:trHeight w:val="310" w:hRule="atLeast"/>
        </w:trPr>
        <w:tc>
          <w:tcPr>
            <w:tcW w:w="964" w:type="dxa"/>
            <w:vAlign w:val="top"/>
          </w:tcPr>
          <w:p>
            <w:pPr>
              <w:pStyle w:val="TableText"/>
              <w:ind w:left="314"/>
              <w:spacing w:before="105" w:line="171" w:lineRule="auto"/>
              <w:rPr/>
            </w:pPr>
            <w:r>
              <w:rPr>
                <w:spacing w:val="-6"/>
              </w:rPr>
              <w:t>128</w:t>
            </w:r>
          </w:p>
        </w:tc>
        <w:tc>
          <w:tcPr>
            <w:tcW w:w="8296" w:type="dxa"/>
            <w:vAlign w:val="top"/>
          </w:tcPr>
          <w:p>
            <w:pPr>
              <w:pStyle w:val="TableText"/>
              <w:ind w:left="80"/>
              <w:spacing w:before="52" w:line="218" w:lineRule="auto"/>
              <w:rPr/>
            </w:pPr>
            <w:r>
              <w:rPr>
                <w:spacing w:val="1"/>
              </w:rPr>
              <w:t>对经审批的线上校外培训机构违法行为的行政处罚</w:t>
            </w:r>
          </w:p>
        </w:tc>
      </w:tr>
      <w:tr>
        <w:trPr>
          <w:trHeight w:val="319" w:hRule="atLeast"/>
        </w:trPr>
        <w:tc>
          <w:tcPr>
            <w:tcW w:w="964" w:type="dxa"/>
            <w:vAlign w:val="top"/>
          </w:tcPr>
          <w:p>
            <w:pPr>
              <w:pStyle w:val="TableText"/>
              <w:ind w:left="314"/>
              <w:spacing w:before="115" w:line="170" w:lineRule="auto"/>
              <w:rPr/>
            </w:pPr>
            <w:r>
              <w:rPr>
                <w:spacing w:val="-6"/>
              </w:rPr>
              <w:t>129</w:t>
            </w:r>
          </w:p>
        </w:tc>
        <w:tc>
          <w:tcPr>
            <w:tcW w:w="8296" w:type="dxa"/>
            <w:vAlign w:val="top"/>
          </w:tcPr>
          <w:p>
            <w:pPr>
              <w:pStyle w:val="TableText"/>
              <w:ind w:left="80"/>
              <w:spacing w:before="62" w:line="217" w:lineRule="auto"/>
              <w:rPr/>
            </w:pPr>
            <w:r>
              <w:rPr>
                <w:spacing w:val="1"/>
              </w:rPr>
              <w:t>自然人、法人或者其他组织变相开展学科类校外</w:t>
            </w:r>
            <w:r>
              <w:rPr/>
              <w:t>培训</w:t>
            </w:r>
          </w:p>
        </w:tc>
      </w:tr>
      <w:tr>
        <w:trPr>
          <w:trHeight w:val="310" w:hRule="atLeast"/>
        </w:trPr>
        <w:tc>
          <w:tcPr>
            <w:tcW w:w="964" w:type="dxa"/>
            <w:vAlign w:val="top"/>
          </w:tcPr>
          <w:p>
            <w:pPr>
              <w:pStyle w:val="TableText"/>
              <w:ind w:left="314"/>
              <w:spacing w:before="106" w:line="170" w:lineRule="auto"/>
              <w:rPr/>
            </w:pPr>
            <w:r>
              <w:rPr>
                <w:spacing w:val="-6"/>
              </w:rPr>
              <w:t>130</w:t>
            </w:r>
          </w:p>
        </w:tc>
        <w:tc>
          <w:tcPr>
            <w:tcW w:w="8296" w:type="dxa"/>
            <w:vAlign w:val="top"/>
          </w:tcPr>
          <w:p>
            <w:pPr>
              <w:pStyle w:val="TableText"/>
              <w:ind w:left="80"/>
              <w:spacing w:before="53" w:line="217" w:lineRule="auto"/>
              <w:rPr/>
            </w:pPr>
            <w:r>
              <w:rPr/>
              <w:t>通过即时通讯、网络会议、直播平台等方式有偿开展校外培训的</w:t>
            </w:r>
          </w:p>
        </w:tc>
      </w:tr>
      <w:tr>
        <w:trPr>
          <w:trHeight w:val="310" w:hRule="atLeast"/>
        </w:trPr>
        <w:tc>
          <w:tcPr>
            <w:tcW w:w="964" w:type="dxa"/>
            <w:vAlign w:val="top"/>
          </w:tcPr>
          <w:p>
            <w:pPr>
              <w:pStyle w:val="TableText"/>
              <w:ind w:left="314"/>
              <w:spacing w:before="106" w:line="170" w:lineRule="auto"/>
              <w:rPr/>
            </w:pPr>
            <w:r>
              <w:rPr>
                <w:spacing w:val="-6"/>
              </w:rPr>
              <w:t>131</w:t>
            </w:r>
          </w:p>
        </w:tc>
        <w:tc>
          <w:tcPr>
            <w:tcW w:w="8296" w:type="dxa"/>
            <w:vAlign w:val="top"/>
          </w:tcPr>
          <w:p>
            <w:pPr>
              <w:pStyle w:val="TableText"/>
              <w:ind w:left="80"/>
              <w:spacing w:before="53" w:line="217" w:lineRule="auto"/>
              <w:rPr/>
            </w:pPr>
            <w:r>
              <w:rPr/>
              <w:t>利用居民楼、酒店、咖啡厅等场所有偿组织开展“一对一”"“一对多"等校外培训的</w:t>
            </w:r>
          </w:p>
        </w:tc>
      </w:tr>
      <w:tr>
        <w:trPr>
          <w:trHeight w:val="619" w:hRule="atLeast"/>
        </w:trPr>
        <w:tc>
          <w:tcPr>
            <w:tcW w:w="964" w:type="dxa"/>
            <w:vAlign w:val="top"/>
          </w:tcPr>
          <w:p>
            <w:pPr>
              <w:pStyle w:val="TableText"/>
              <w:ind w:left="314"/>
              <w:spacing w:before="266" w:line="184" w:lineRule="auto"/>
              <w:rPr/>
            </w:pPr>
            <w:r>
              <w:rPr>
                <w:spacing w:val="-6"/>
              </w:rPr>
              <w:t>132</w:t>
            </w:r>
          </w:p>
        </w:tc>
        <w:tc>
          <w:tcPr>
            <w:tcW w:w="8296" w:type="dxa"/>
            <w:vAlign w:val="top"/>
          </w:tcPr>
          <w:p>
            <w:pPr>
              <w:pStyle w:val="TableText"/>
              <w:ind w:left="80" w:firstLine="29"/>
              <w:spacing w:before="42" w:line="249" w:lineRule="auto"/>
              <w:rPr/>
            </w:pPr>
            <w:r>
              <w:rPr/>
              <w:t>以咨询、文化传播、素质拓展、竞赛、思维训练、家</w:t>
            </w:r>
            <w:r>
              <w:rPr>
                <w:spacing w:val="-1"/>
              </w:rPr>
              <w:t>政服务、家庭教育指导、住家教师、</w:t>
            </w:r>
            <w:r>
              <w:rPr/>
              <w:t xml:space="preserve"> </w:t>
            </w:r>
            <w:r>
              <w:rPr>
                <w:spacing w:val="-2"/>
              </w:rPr>
              <w:t>众筹私教、游学、研学、冬夏令营、托管等名义有偿开展校外培训的</w:t>
            </w:r>
          </w:p>
        </w:tc>
      </w:tr>
      <w:tr>
        <w:trPr>
          <w:trHeight w:val="320" w:hRule="atLeast"/>
        </w:trPr>
        <w:tc>
          <w:tcPr>
            <w:tcW w:w="964" w:type="dxa"/>
            <w:vAlign w:val="top"/>
          </w:tcPr>
          <w:p>
            <w:pPr>
              <w:pStyle w:val="TableText"/>
              <w:ind w:left="314"/>
              <w:spacing w:before="117" w:line="169" w:lineRule="auto"/>
              <w:rPr/>
            </w:pPr>
            <w:r>
              <w:rPr>
                <w:spacing w:val="-6"/>
              </w:rPr>
              <w:t>133</w:t>
            </w:r>
          </w:p>
        </w:tc>
        <w:tc>
          <w:tcPr>
            <w:tcW w:w="8296" w:type="dxa"/>
            <w:vAlign w:val="top"/>
          </w:tcPr>
          <w:p>
            <w:pPr>
              <w:pStyle w:val="TableText"/>
              <w:ind w:left="80"/>
              <w:spacing w:before="64" w:line="216" w:lineRule="auto"/>
              <w:rPr/>
            </w:pPr>
            <w:r>
              <w:rPr/>
              <w:t>校外培训机构超出办学许可范围，</w:t>
            </w:r>
          </w:p>
        </w:tc>
      </w:tr>
      <w:tr>
        <w:trPr>
          <w:trHeight w:val="310" w:hRule="atLeast"/>
        </w:trPr>
        <w:tc>
          <w:tcPr>
            <w:tcW w:w="964" w:type="dxa"/>
            <w:vAlign w:val="top"/>
          </w:tcPr>
          <w:p>
            <w:pPr>
              <w:pStyle w:val="TableText"/>
              <w:ind w:left="314"/>
              <w:spacing w:before="107" w:line="169" w:lineRule="auto"/>
              <w:rPr/>
            </w:pPr>
            <w:r>
              <w:rPr>
                <w:spacing w:val="-6"/>
              </w:rPr>
              <w:t>134</w:t>
            </w:r>
          </w:p>
        </w:tc>
        <w:tc>
          <w:tcPr>
            <w:tcW w:w="8296" w:type="dxa"/>
            <w:vAlign w:val="top"/>
          </w:tcPr>
          <w:p>
            <w:pPr>
              <w:pStyle w:val="TableText"/>
              <w:ind w:left="80"/>
              <w:spacing w:before="54" w:line="216" w:lineRule="auto"/>
              <w:rPr/>
            </w:pPr>
            <w:r>
              <w:rPr/>
              <w:t>校外培训机构违反法律、行政法规和国家有关规定开展培训活动</w:t>
            </w:r>
          </w:p>
        </w:tc>
      </w:tr>
      <w:tr>
        <w:trPr>
          <w:trHeight w:val="310" w:hRule="atLeast"/>
        </w:trPr>
        <w:tc>
          <w:tcPr>
            <w:tcW w:w="964" w:type="dxa"/>
            <w:vAlign w:val="top"/>
          </w:tcPr>
          <w:p>
            <w:pPr>
              <w:pStyle w:val="TableText"/>
              <w:ind w:left="314"/>
              <w:spacing w:before="107" w:line="169" w:lineRule="auto"/>
              <w:rPr/>
            </w:pPr>
            <w:r>
              <w:rPr>
                <w:spacing w:val="-6"/>
              </w:rPr>
              <w:t>135</w:t>
            </w:r>
          </w:p>
        </w:tc>
        <w:tc>
          <w:tcPr>
            <w:tcW w:w="8296" w:type="dxa"/>
            <w:vAlign w:val="top"/>
          </w:tcPr>
          <w:p>
            <w:pPr>
              <w:pStyle w:val="TableText"/>
              <w:ind w:left="80"/>
              <w:spacing w:before="54" w:line="216" w:lineRule="auto"/>
              <w:rPr/>
            </w:pPr>
            <w:r>
              <w:rPr>
                <w:spacing w:val="1"/>
              </w:rPr>
              <w:t>与中小学联合招生等违反规定招收学员</w:t>
            </w:r>
          </w:p>
        </w:tc>
      </w:tr>
      <w:tr>
        <w:trPr>
          <w:trHeight w:val="310" w:hRule="atLeast"/>
        </w:trPr>
        <w:tc>
          <w:tcPr>
            <w:tcW w:w="964" w:type="dxa"/>
            <w:vAlign w:val="top"/>
          </w:tcPr>
          <w:p>
            <w:pPr>
              <w:pStyle w:val="TableText"/>
              <w:ind w:left="314"/>
              <w:spacing w:before="107" w:line="169" w:lineRule="auto"/>
              <w:rPr/>
            </w:pPr>
            <w:r>
              <w:rPr>
                <w:spacing w:val="-6"/>
              </w:rPr>
              <w:t>136</w:t>
            </w:r>
          </w:p>
        </w:tc>
        <w:tc>
          <w:tcPr>
            <w:tcW w:w="8296" w:type="dxa"/>
            <w:vAlign w:val="top"/>
          </w:tcPr>
          <w:p>
            <w:pPr>
              <w:pStyle w:val="TableText"/>
              <w:spacing w:before="54" w:line="216" w:lineRule="auto"/>
              <w:jc w:val="right"/>
              <w:rPr/>
            </w:pPr>
            <w:r>
              <w:rPr/>
              <w:t>外培训机构从业人员的聘任与管理违反法律、法规和国务院校外培训主管部门有关规定的</w:t>
            </w:r>
          </w:p>
        </w:tc>
      </w:tr>
      <w:tr>
        <w:trPr>
          <w:trHeight w:val="629" w:hRule="atLeast"/>
        </w:trPr>
        <w:tc>
          <w:tcPr>
            <w:tcW w:w="964" w:type="dxa"/>
            <w:vAlign w:val="top"/>
          </w:tcPr>
          <w:p>
            <w:pPr>
              <w:pStyle w:val="TableText"/>
              <w:ind w:left="314"/>
              <w:spacing w:before="267" w:line="184" w:lineRule="auto"/>
              <w:rPr/>
            </w:pPr>
            <w:r>
              <w:rPr>
                <w:spacing w:val="-6"/>
              </w:rPr>
              <w:t>137</w:t>
            </w:r>
          </w:p>
        </w:tc>
        <w:tc>
          <w:tcPr>
            <w:tcW w:w="8296" w:type="dxa"/>
            <w:vAlign w:val="top"/>
          </w:tcPr>
          <w:p>
            <w:pPr>
              <w:pStyle w:val="TableText"/>
              <w:ind w:left="80" w:firstLine="29"/>
              <w:spacing w:before="73"/>
              <w:rPr/>
            </w:pPr>
            <w:r>
              <w:rPr/>
              <w:t>校外培训机构收费价格、收费行为、预收费管理等违</w:t>
            </w:r>
            <w:r>
              <w:rPr>
                <w:spacing w:val="-1"/>
              </w:rPr>
              <w:t>反法律法规和国务院相关部门有关规</w:t>
            </w:r>
            <w:r>
              <w:rPr/>
              <w:t xml:space="preserve"> </w:t>
            </w:r>
            <w:r>
              <w:rPr>
                <w:spacing w:val="8"/>
              </w:rPr>
              <w:t>定的</w:t>
            </w:r>
          </w:p>
        </w:tc>
      </w:tr>
      <w:tr>
        <w:trPr>
          <w:trHeight w:val="469" w:hRule="atLeast"/>
        </w:trPr>
        <w:tc>
          <w:tcPr>
            <w:tcW w:w="964" w:type="dxa"/>
            <w:vAlign w:val="top"/>
          </w:tcPr>
          <w:p>
            <w:pPr>
              <w:pStyle w:val="TableText"/>
              <w:ind w:left="314"/>
              <w:spacing w:before="188" w:line="184" w:lineRule="auto"/>
              <w:rPr/>
            </w:pPr>
            <w:r>
              <w:rPr>
                <w:spacing w:val="-6"/>
              </w:rPr>
              <w:t>138</w:t>
            </w:r>
          </w:p>
        </w:tc>
        <w:tc>
          <w:tcPr>
            <w:tcW w:w="8296" w:type="dxa"/>
            <w:vAlign w:val="top"/>
          </w:tcPr>
          <w:p>
            <w:pPr>
              <w:pStyle w:val="TableText"/>
              <w:ind w:left="80"/>
              <w:spacing w:before="135" w:line="219" w:lineRule="auto"/>
              <w:rPr/>
            </w:pPr>
            <w:r>
              <w:rPr/>
              <w:t>线上校外培训包含与培训无关的网络游戏内容及链接的</w:t>
            </w:r>
          </w:p>
        </w:tc>
      </w:tr>
      <w:tr>
        <w:trPr>
          <w:trHeight w:val="619" w:hRule="atLeast"/>
        </w:trPr>
        <w:tc>
          <w:tcPr>
            <w:tcW w:w="964" w:type="dxa"/>
            <w:vAlign w:val="top"/>
          </w:tcPr>
          <w:p>
            <w:pPr>
              <w:pStyle w:val="TableText"/>
              <w:ind w:left="314"/>
              <w:spacing w:before="269" w:line="184" w:lineRule="auto"/>
              <w:rPr/>
            </w:pPr>
            <w:r>
              <w:rPr>
                <w:spacing w:val="-6"/>
              </w:rPr>
              <w:t>139</w:t>
            </w:r>
          </w:p>
        </w:tc>
        <w:tc>
          <w:tcPr>
            <w:tcW w:w="8296" w:type="dxa"/>
            <w:vAlign w:val="top"/>
          </w:tcPr>
          <w:p>
            <w:pPr>
              <w:pStyle w:val="TableText"/>
              <w:ind w:left="80" w:right="5" w:firstLine="19"/>
              <w:spacing w:before="65" w:line="239" w:lineRule="auto"/>
              <w:rPr/>
            </w:pPr>
            <w:r>
              <w:rPr/>
              <w:t>线上校外培训未按照国务院校外培训主管部门有关规定留存培</w:t>
            </w:r>
            <w:r>
              <w:rPr>
                <w:spacing w:val="-1"/>
              </w:rPr>
              <w:t>训内容、培训数据、直播培</w:t>
            </w:r>
            <w:r>
              <w:rPr/>
              <w:t xml:space="preserve"> </w:t>
            </w:r>
            <w:r>
              <w:rPr>
                <w:spacing w:val="21"/>
              </w:rPr>
              <w:t>训影像的；</w:t>
            </w:r>
          </w:p>
        </w:tc>
      </w:tr>
      <w:tr>
        <w:trPr>
          <w:trHeight w:val="460" w:hRule="atLeast"/>
        </w:trPr>
        <w:tc>
          <w:tcPr>
            <w:tcW w:w="964" w:type="dxa"/>
            <w:vAlign w:val="top"/>
          </w:tcPr>
          <w:p>
            <w:pPr>
              <w:pStyle w:val="TableText"/>
              <w:ind w:left="314"/>
              <w:spacing w:before="190" w:line="184" w:lineRule="auto"/>
              <w:rPr/>
            </w:pPr>
            <w:r>
              <w:rPr>
                <w:spacing w:val="-6"/>
              </w:rPr>
              <w:t>140</w:t>
            </w:r>
          </w:p>
        </w:tc>
        <w:tc>
          <w:tcPr>
            <w:tcW w:w="8296" w:type="dxa"/>
            <w:vAlign w:val="top"/>
          </w:tcPr>
          <w:p>
            <w:pPr>
              <w:pStyle w:val="TableText"/>
              <w:ind w:left="80"/>
              <w:spacing w:before="135" w:line="218" w:lineRule="auto"/>
              <w:rPr/>
            </w:pPr>
            <w:r>
              <w:rPr>
                <w:spacing w:val="1"/>
              </w:rPr>
              <w:t>校外培训机构违法违规发布广告的</w:t>
            </w:r>
          </w:p>
        </w:tc>
      </w:tr>
      <w:tr>
        <w:trPr>
          <w:trHeight w:val="440" w:hRule="atLeast"/>
        </w:trPr>
        <w:tc>
          <w:tcPr>
            <w:tcW w:w="964" w:type="dxa"/>
            <w:vAlign w:val="top"/>
          </w:tcPr>
          <w:p>
            <w:pPr>
              <w:pStyle w:val="TableText"/>
              <w:ind w:left="314"/>
              <w:spacing w:before="180" w:line="184" w:lineRule="auto"/>
              <w:rPr/>
            </w:pPr>
            <w:r>
              <w:rPr>
                <w:spacing w:val="-6"/>
              </w:rPr>
              <w:t>141</w:t>
            </w:r>
          </w:p>
        </w:tc>
        <w:tc>
          <w:tcPr>
            <w:tcW w:w="8296" w:type="dxa"/>
            <w:vAlign w:val="top"/>
          </w:tcPr>
          <w:p>
            <w:pPr>
              <w:pStyle w:val="TableText"/>
              <w:ind w:left="80"/>
              <w:spacing w:before="126" w:line="219" w:lineRule="auto"/>
              <w:rPr/>
            </w:pPr>
            <w:r>
              <w:rPr/>
              <w:t>违背国家教育方针，偏离社会主义办学方向，阻碍国家教育制度实施的</w:t>
            </w:r>
          </w:p>
        </w:tc>
      </w:tr>
      <w:tr>
        <w:trPr>
          <w:trHeight w:val="634" w:hRule="atLeast"/>
        </w:trPr>
        <w:tc>
          <w:tcPr>
            <w:tcW w:w="964" w:type="dxa"/>
            <w:vAlign w:val="top"/>
          </w:tcPr>
          <w:p>
            <w:pPr>
              <w:pStyle w:val="TableText"/>
              <w:ind w:left="314"/>
              <w:spacing w:before="270" w:line="184" w:lineRule="auto"/>
              <w:rPr/>
            </w:pPr>
            <w:r>
              <w:rPr>
                <w:spacing w:val="-6"/>
              </w:rPr>
              <w:t>142</w:t>
            </w:r>
          </w:p>
        </w:tc>
        <w:tc>
          <w:tcPr>
            <w:tcW w:w="8296" w:type="dxa"/>
            <w:vAlign w:val="top"/>
          </w:tcPr>
          <w:p>
            <w:pPr>
              <w:pStyle w:val="TableText"/>
              <w:ind w:left="80" w:right="119" w:firstLine="9"/>
              <w:spacing w:before="77"/>
              <w:rPr/>
            </w:pPr>
            <w:r>
              <w:rPr/>
              <w:t>校外培训机构擅自组织或者参与组织面向3周岁以上学龄前儿童</w:t>
            </w:r>
            <w:r>
              <w:rPr>
                <w:spacing w:val="-1"/>
              </w:rPr>
              <w:t>、中小学生的社会性竞赛</w:t>
            </w:r>
            <w:r>
              <w:rPr/>
              <w:t xml:space="preserve"> </w:t>
            </w:r>
            <w:r>
              <w:rPr>
                <w:spacing w:val="7"/>
              </w:rPr>
              <w:t>活动</w:t>
            </w:r>
          </w:p>
        </w:tc>
      </w:tr>
    </w:tbl>
    <w:p>
      <w:pPr>
        <w:rPr>
          <w:rFonts w:ascii="Arial"/>
          <w:sz w:val="21"/>
        </w:rPr>
      </w:pPr>
      <w:r/>
    </w:p>
    <w:sectPr>
      <w:headerReference w:type="default" r:id="rId5"/>
      <w:footerReference w:type="default" r:id="rId11"/>
      <w:pgSz w:w="11900" w:h="16830"/>
      <w:pgMar w:top="400" w:right="994" w:bottom="1639" w:left="1635" w:header="0" w:footer="137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94"/>
      <w:spacing w:line="176" w:lineRule="auto"/>
      <w:rPr>
        <w:rFonts w:ascii="SimSun" w:hAnsi="SimSun" w:eastAsia="SimSun" w:cs="SimSun"/>
        <w:sz w:val="27"/>
        <w:szCs w:val="27"/>
      </w:rPr>
    </w:pPr>
    <w:r>
      <w:rPr>
        <w:rFonts w:ascii="SimSun" w:hAnsi="SimSun" w:eastAsia="SimSun" w:cs="SimSun"/>
        <w:sz w:val="27"/>
        <w:szCs w:val="27"/>
        <w:spacing w:val="-3"/>
      </w:rPr>
      <w:t>—3—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
      <w:spacing w:before="1" w:line="175" w:lineRule="auto"/>
      <w:rPr>
        <w:rFonts w:ascii="SimSun" w:hAnsi="SimSun" w:eastAsia="SimSun" w:cs="SimSun"/>
        <w:sz w:val="26"/>
        <w:szCs w:val="26"/>
      </w:rPr>
    </w:pPr>
    <w:r>
      <w:rPr>
        <w:rFonts w:ascii="SimSun" w:hAnsi="SimSun" w:eastAsia="SimSun" w:cs="SimSun"/>
        <w:sz w:val="26"/>
        <w:szCs w:val="26"/>
        <w:spacing w:val="-3"/>
      </w:rPr>
      <w:t>—4—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35"/>
      <w:spacing w:before="1" w:line="174" w:lineRule="auto"/>
      <w:rPr>
        <w:rFonts w:ascii="SimSun" w:hAnsi="SimSun" w:eastAsia="SimSun" w:cs="SimSun"/>
        <w:sz w:val="27"/>
        <w:szCs w:val="27"/>
      </w:rPr>
    </w:pPr>
    <w:r>
      <w:rPr>
        <w:rFonts w:ascii="SimSun" w:hAnsi="SimSun" w:eastAsia="SimSun" w:cs="SimSun"/>
        <w:sz w:val="27"/>
        <w:szCs w:val="27"/>
        <w:spacing w:val="-3"/>
      </w:rPr>
      <w:t>—5—</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
      <w:spacing w:before="1" w:line="175" w:lineRule="auto"/>
      <w:rPr>
        <w:rFonts w:ascii="SimSun" w:hAnsi="SimSun" w:eastAsia="SimSun" w:cs="SimSun"/>
        <w:sz w:val="26"/>
        <w:szCs w:val="26"/>
      </w:rPr>
    </w:pPr>
    <w:r>
      <w:rPr>
        <w:rFonts w:ascii="SimSun" w:hAnsi="SimSun" w:eastAsia="SimSun" w:cs="SimSun"/>
        <w:sz w:val="26"/>
        <w:szCs w:val="26"/>
        <w:spacing w:val="-3"/>
      </w:rPr>
      <w:t>—6—</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35"/>
      <w:spacing w:line="174" w:lineRule="auto"/>
      <w:rPr>
        <w:sz w:val="26"/>
        <w:szCs w:val="26"/>
      </w:rPr>
    </w:pPr>
    <w:r>
      <w:rPr>
        <w:sz w:val="26"/>
        <w:szCs w:val="26"/>
        <w:spacing w:val="-3"/>
      </w:rPr>
      <w:t>—7—</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4"/>
      <w:spacing w:line="176" w:lineRule="auto"/>
      <w:rPr>
        <w:sz w:val="27"/>
        <w:szCs w:val="27"/>
      </w:rPr>
    </w:pPr>
    <w:r>
      <w:rPr>
        <w:sz w:val="27"/>
        <w:szCs w:val="27"/>
        <w:spacing w:val="-3"/>
      </w:rPr>
      <w:t>—8—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754"/>
      <w:spacing w:before="22" w:line="44" w:lineRule="exact"/>
      <w:rPr>
        <w:rFonts w:ascii="Times New Roman" w:hAnsi="Times New Roman" w:eastAsia="Times New Roman" w:cs="Times New Roman"/>
        <w:sz w:val="8"/>
        <w:szCs w:val="8"/>
      </w:rPr>
    </w:pPr>
    <w:r>
      <w:rPr>
        <w:rFonts w:ascii="Times New Roman" w:hAnsi="Times New Roman" w:eastAsia="Times New Roman" w:cs="Times New Roman"/>
        <w:sz w:val="8"/>
        <w:szCs w:val="8"/>
        <w:position w:val="-1"/>
      </w:rPr>
      <w:t>I</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65"/>
      <w:spacing w:before="16" w:line="166" w:lineRule="auto"/>
      <w:rPr>
        <w:rFonts w:ascii="Times New Roman" w:hAnsi="Times New Roman" w:eastAsia="Times New Roman" w:cs="Times New Roman"/>
        <w:sz w:val="6"/>
        <w:szCs w:val="6"/>
      </w:rPr>
    </w:pPr>
    <w:r>
      <w:rPr>
        <w:rFonts w:ascii="Times New Roman" w:hAnsi="Times New Roman" w:eastAsia="Times New Roman" w:cs="Times New Roman"/>
        <w:sz w:val="6"/>
        <w:szCs w:val="6"/>
      </w:rPr>
      <w:t>1</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1"/>
      <w:szCs w:val="21"/>
      <w:lang w:val="en-US" w:eastAsia="en-US" w:bidi="ar-SA"/>
    </w:r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image" Target="media/image2.jpeg"/><Relationship Id="rId6" Type="http://schemas.openxmlformats.org/officeDocument/2006/relationships/footer" Target="footer3.xml"/><Relationship Id="rId5" Type="http://schemas.openxmlformats.org/officeDocument/2006/relationships/header" Target="header2.xml"/><Relationship Id="rId4" Type="http://schemas.openxmlformats.org/officeDocument/2006/relationships/footer" Target="footer2.xml"/><Relationship Id="rId3" Type="http://schemas.openxmlformats.org/officeDocument/2006/relationships/header" Target="header1.xml"/><Relationship Id="rId2" Type="http://schemas.openxmlformats.org/officeDocument/2006/relationships/image" Target="media/image1.jpeg"/><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image" Target="media/image3.jpeg"/><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2025-03-11T16:10:14Z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2025-03-11T16:10:15</vt:filetime>
  </property>
  <property fmtid="{D5CDD505-2E9C-101B-9397-08002B2CF9AE}" pid="4" name="UsrData">
    <vt:lpwstr>67cfefe41087f5001f60ea26wl</vt:lpwstr>
  </property>
</Properties>
</file>