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（十五）国有土地上房屋征收与补偿领域基层政务公开标准目录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高新区管委会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9B"/>
    <w:rsid w:val="00065530"/>
    <w:rsid w:val="00285EBA"/>
    <w:rsid w:val="002C2B2B"/>
    <w:rsid w:val="002C4BC9"/>
    <w:rsid w:val="00470231"/>
    <w:rsid w:val="005D650A"/>
    <w:rsid w:val="007004C9"/>
    <w:rsid w:val="0071158C"/>
    <w:rsid w:val="008119F3"/>
    <w:rsid w:val="00913166"/>
    <w:rsid w:val="00A6119B"/>
    <w:rsid w:val="00C2155E"/>
    <w:rsid w:val="00C97135"/>
    <w:rsid w:val="00D7675C"/>
    <w:rsid w:val="00EF4880"/>
    <w:rsid w:val="00F8133E"/>
    <w:rsid w:val="44474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303</Words>
  <Characters>1733</Characters>
  <Lines>14</Lines>
  <Paragraphs>4</Paragraphs>
  <TotalTime>7</TotalTime>
  <ScaleCrop>false</ScaleCrop>
  <LinksUpToDate>false</LinksUpToDate>
  <CharactersWithSpaces>2032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2020-12-24T02:14:00Z</dcterms:created>
  <dc:creator>微软用户</dc:creator>
  <cp:lastModifiedBy>dan</cp:lastModifiedBy>
  <cp:lastPrinted>2020-12-24T08:14:21Z</cp:lastPrinted>
  <dcterms:modified xsi:type="dcterms:W3CDTF">2020-12-24T08:20:48Z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