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225" w:tblpY="2872"/>
        <w:tblOverlap w:val="never"/>
        <w:tblW w:w="11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7725"/>
        <w:gridCol w:w="1755"/>
        <w:gridCol w:w="1425"/>
      </w:tblGrid>
      <w:tr w14:paraId="3615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BCC72">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7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D237F">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A8A94">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金额（万）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AA63D">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评价结果</w:t>
            </w:r>
          </w:p>
        </w:tc>
      </w:tr>
      <w:tr w14:paraId="6A39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FA8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A69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省拨应急抢险救灾资金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BCC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161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r>
      <w:tr w14:paraId="1F1EC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F86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BCF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2020年促进小微企业等市场主体进规进限奖励资金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D3E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B81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1733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51F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1F4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2021年省级民政一般性转移支付资金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5A9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548.80万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E64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1BE06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F22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AA2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2021年中央优抚对象抚恤补助经费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CC7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6B8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60D3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662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873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2021年城市社区工作者队伍建设经费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EA0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9EE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r>
      <w:tr w14:paraId="1C7B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C7F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2DC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2021年中央财政困难群众救助补助资金预算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D07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1387万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DB3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r>
      <w:tr w14:paraId="7863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FBD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B6E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2021年省级残疾人补助资金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719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A1E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6D19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E64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63A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2021年省预算内基建投资预算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D7F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998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r>
      <w:tr w14:paraId="537BC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F92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E1A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2021年中央水库移民扶持基金预算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D45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0E3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r>
      <w:tr w14:paraId="3DE50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8B4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6E8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2021年中央农业转移支付资金预算-动物防疫养殖环节无害化处理补助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4C0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86F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6542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E30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9FF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中央财政衔接推进乡村振兴补助资金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534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DD9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25C2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E04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8D5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中央财政衔接推进乡村振兴补助资金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626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9F9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2E9D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901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9F5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2021年中央引导地方科技发展资金（第一批）预算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D19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6BD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693E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9E1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649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2020年度“红色物业”示范小区创建奖补资金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566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137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bl>
    <w:p w14:paraId="64DF27A2">
      <w:pPr>
        <w:rPr>
          <w:rFonts w:hint="default" w:eastAsiaTheme="minorEastAsia"/>
          <w:lang w:val="en-US" w:eastAsia="zh-CN"/>
        </w:rPr>
      </w:pPr>
    </w:p>
    <w:p w14:paraId="52BDDE6D">
      <w:pPr>
        <w:rPr>
          <w:rFonts w:hint="default" w:eastAsiaTheme="minorEastAsia"/>
          <w:lang w:val="en-US" w:eastAsia="zh-CN"/>
        </w:rPr>
      </w:pPr>
    </w:p>
    <w:p w14:paraId="7A9B1B76">
      <w:pPr>
        <w:rPr>
          <w:rFonts w:hint="default" w:eastAsiaTheme="minorEastAsia"/>
          <w:lang w:val="en-US" w:eastAsia="zh-CN"/>
        </w:rPr>
      </w:pPr>
    </w:p>
    <w:p w14:paraId="1422987D">
      <w:pPr>
        <w:rPr>
          <w:rFonts w:hint="default" w:eastAsiaTheme="minorEastAsia"/>
          <w:lang w:val="en-US" w:eastAsia="zh-CN"/>
        </w:rPr>
      </w:pPr>
    </w:p>
    <w:p w14:paraId="3BBAD59E">
      <w:pPr>
        <w:rPr>
          <w:rFonts w:hint="default" w:eastAsiaTheme="minorEastAsia"/>
          <w:lang w:val="en-US" w:eastAsia="zh-CN"/>
        </w:rPr>
      </w:pPr>
    </w:p>
    <w:p w14:paraId="1FBDD66B">
      <w:pPr>
        <w:rPr>
          <w:rFonts w:hint="default" w:eastAsiaTheme="minorEastAsia"/>
          <w:lang w:val="en-US" w:eastAsia="zh-CN"/>
        </w:rPr>
      </w:pPr>
    </w:p>
    <w:p w14:paraId="1C6F11A3">
      <w:pPr>
        <w:rPr>
          <w:rFonts w:hint="default" w:eastAsiaTheme="minorEastAsia"/>
          <w:lang w:val="en-US" w:eastAsia="zh-CN"/>
        </w:rPr>
      </w:pPr>
    </w:p>
    <w:p w14:paraId="08C4E364">
      <w:pPr>
        <w:rPr>
          <w:rFonts w:hint="default" w:eastAsiaTheme="minorEastAsia"/>
          <w:lang w:val="en-US" w:eastAsia="zh-CN"/>
        </w:rPr>
      </w:pPr>
    </w:p>
    <w:p w14:paraId="556E9B9F">
      <w:pPr>
        <w:rPr>
          <w:rFonts w:hint="default" w:eastAsiaTheme="minorEastAsia"/>
          <w:lang w:val="en-US" w:eastAsia="zh-CN"/>
        </w:rPr>
      </w:pPr>
    </w:p>
    <w:p w14:paraId="3C8FE191">
      <w:pPr>
        <w:rPr>
          <w:rFonts w:hint="default" w:eastAsiaTheme="minorEastAsia"/>
          <w:lang w:val="en-US" w:eastAsia="zh-CN"/>
        </w:rPr>
      </w:pPr>
    </w:p>
    <w:p w14:paraId="10391E4C">
      <w:pPr>
        <w:rPr>
          <w:rFonts w:hint="default" w:eastAsiaTheme="minorEastAsia"/>
          <w:lang w:val="en-US" w:eastAsia="zh-CN"/>
        </w:rPr>
      </w:pPr>
    </w:p>
    <w:p w14:paraId="39867D18">
      <w:pPr>
        <w:rPr>
          <w:rFonts w:hint="default" w:eastAsiaTheme="minorEastAsia"/>
          <w:lang w:val="en-US" w:eastAsia="zh-CN"/>
        </w:rPr>
      </w:pPr>
    </w:p>
    <w:p w14:paraId="5F854171">
      <w:pPr>
        <w:rPr>
          <w:rFonts w:hint="default" w:eastAsiaTheme="minorEastAsia"/>
          <w:lang w:val="en-US" w:eastAsia="zh-CN"/>
        </w:rPr>
      </w:pPr>
    </w:p>
    <w:p w14:paraId="49DFCB33">
      <w:pPr>
        <w:rPr>
          <w:rFonts w:hint="default" w:eastAsiaTheme="minorEastAsia"/>
          <w:lang w:val="en-US" w:eastAsia="zh-CN"/>
        </w:rPr>
      </w:pPr>
    </w:p>
    <w:p w14:paraId="4CA1A9AA">
      <w:pPr>
        <w:rPr>
          <w:rFonts w:hint="default" w:eastAsiaTheme="minorEastAsia"/>
          <w:lang w:val="en-US" w:eastAsia="zh-CN"/>
        </w:rPr>
      </w:pPr>
    </w:p>
    <w:p w14:paraId="4343BF65">
      <w:pPr>
        <w:rPr>
          <w:rFonts w:hint="default" w:eastAsiaTheme="minorEastAsia"/>
          <w:lang w:val="en-US" w:eastAsia="zh-CN"/>
        </w:rPr>
      </w:pPr>
    </w:p>
    <w:p w14:paraId="663170A7">
      <w:pPr>
        <w:rPr>
          <w:rFonts w:hint="default" w:eastAsiaTheme="minorEastAsia"/>
          <w:lang w:val="en-US" w:eastAsia="zh-CN"/>
        </w:rPr>
      </w:pPr>
    </w:p>
    <w:p w14:paraId="68454A85">
      <w:pPr>
        <w:rPr>
          <w:rFonts w:hint="default" w:eastAsiaTheme="minorEastAsia"/>
          <w:lang w:val="en-US" w:eastAsia="zh-CN"/>
        </w:rPr>
      </w:pPr>
    </w:p>
    <w:p w14:paraId="07EB7CA0">
      <w:pPr>
        <w:rPr>
          <w:rFonts w:hint="default" w:eastAsiaTheme="minorEastAsia"/>
          <w:lang w:val="en-US" w:eastAsia="zh-CN"/>
        </w:rPr>
      </w:pPr>
    </w:p>
    <w:p w14:paraId="0BAD3CD7">
      <w:pPr>
        <w:rPr>
          <w:rFonts w:hint="default" w:eastAsiaTheme="minorEastAsia"/>
          <w:lang w:val="en-US" w:eastAsia="zh-CN"/>
        </w:rPr>
      </w:pPr>
    </w:p>
    <w:p w14:paraId="47A31E4E">
      <w:pPr>
        <w:rPr>
          <w:rFonts w:ascii="宋体" w:hAnsi="宋体"/>
          <w:b/>
          <w:sz w:val="36"/>
          <w:szCs w:val="36"/>
        </w:rPr>
        <w:sectPr>
          <w:pgSz w:w="11906" w:h="16838"/>
          <w:pgMar w:top="1440" w:right="1800" w:bottom="1440" w:left="1800" w:header="851" w:footer="992" w:gutter="0"/>
          <w:cols w:space="425" w:num="1"/>
          <w:docGrid w:type="lines" w:linePitch="312" w:charSpace="0"/>
        </w:sectPr>
      </w:pPr>
      <w:bookmarkStart w:id="2" w:name="_GoBack"/>
      <w:bookmarkEnd w:id="2"/>
    </w:p>
    <w:p w14:paraId="71F15F11">
      <w:pPr>
        <w:framePr w:hSpace="180" w:wrap="around" w:vAnchor="text" w:hAnchor="margin" w:y="36"/>
        <w:rPr>
          <w:rFonts w:ascii="宋体" w:hAnsi="宋体"/>
          <w:b/>
          <w:sz w:val="36"/>
          <w:szCs w:val="36"/>
        </w:rPr>
      </w:pPr>
    </w:p>
    <w:p w14:paraId="3DDFA352">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21年度“省拨应急抢险救灾资金”</w:t>
      </w:r>
    </w:p>
    <w:p w14:paraId="09528E77">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02FFF5F8">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2]Z014号</w:t>
      </w:r>
    </w:p>
    <w:p w14:paraId="62FDED29">
      <w:pPr>
        <w:framePr w:hSpace="180" w:wrap="around" w:vAnchor="text" w:hAnchor="margin" w:y="36"/>
        <w:adjustRightInd w:val="0"/>
        <w:snapToGrid w:val="0"/>
        <w:spacing w:line="420" w:lineRule="auto"/>
        <w:rPr>
          <w:rFonts w:ascii="宋体"/>
          <w:b/>
          <w:sz w:val="28"/>
          <w:szCs w:val="28"/>
        </w:rPr>
      </w:pPr>
    </w:p>
    <w:p w14:paraId="4C2437B2">
      <w:pPr>
        <w:framePr w:hSpace="180" w:wrap="around" w:vAnchor="text" w:hAnchor="margin" w:y="36"/>
        <w:rPr>
          <w:rFonts w:ascii="宋体" w:hAnsi="宋体"/>
          <w:b/>
          <w:sz w:val="24"/>
          <w:szCs w:val="24"/>
        </w:rPr>
      </w:pPr>
    </w:p>
    <w:p w14:paraId="64ACE7FF">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Fonts w:hint="eastAsia" w:ascii="宋体" w:hAnsi="宋体"/>
          <w:b/>
          <w:sz w:val="24"/>
          <w:szCs w:val="24"/>
        </w:rPr>
        <w:t>项目名称：2</w:t>
      </w:r>
      <w:r>
        <w:rPr>
          <w:rFonts w:ascii="宋体" w:hAnsi="宋体"/>
          <w:b/>
          <w:sz w:val="24"/>
          <w:szCs w:val="24"/>
        </w:rPr>
        <w:t>0</w:t>
      </w:r>
      <w:r>
        <w:rPr>
          <w:rFonts w:hint="eastAsia" w:ascii="宋体" w:hAnsi="宋体"/>
          <w:b/>
          <w:sz w:val="24"/>
          <w:szCs w:val="24"/>
        </w:rPr>
        <w:t>21年度“省拨应急抢险救灾资金”项目　　</w:t>
      </w:r>
    </w:p>
    <w:p w14:paraId="1EC507CA">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Style w:val="9"/>
          <w:rFonts w:hint="eastAsia" w:ascii="宋体" w:hAnsi="宋体" w:cs="宋体"/>
          <w:color w:val="000000"/>
          <w:kern w:val="0"/>
          <w:sz w:val="24"/>
          <w:szCs w:val="24"/>
          <w:shd w:val="clear" w:color="auto" w:fill="FFFFFF"/>
        </w:rPr>
        <w:t>项目单位：</w:t>
      </w:r>
      <w:r>
        <w:rPr>
          <w:rFonts w:hint="eastAsia" w:ascii="宋体" w:hAnsi="宋体"/>
          <w:b/>
          <w:sz w:val="24"/>
          <w:szCs w:val="24"/>
        </w:rPr>
        <w:t>随州市高新技术开发区应急管理局</w:t>
      </w:r>
    </w:p>
    <w:p w14:paraId="651A63F8">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Style w:val="9"/>
          <w:rFonts w:hint="eastAsia" w:ascii="宋体" w:hAnsi="宋体" w:cs="宋体"/>
          <w:color w:val="000000"/>
          <w:kern w:val="0"/>
          <w:sz w:val="24"/>
          <w:szCs w:val="24"/>
          <w:shd w:val="clear" w:color="auto" w:fill="FFFFFF"/>
        </w:rPr>
        <w:t>主管部门：随州市高新区政府</w:t>
      </w:r>
    </w:p>
    <w:p w14:paraId="3B8C68F7">
      <w:pPr>
        <w:framePr w:hSpace="180" w:wrap="around" w:vAnchor="text" w:hAnchor="margin" w:y="36"/>
        <w:adjustRightInd w:val="0"/>
        <w:snapToGrid w:val="0"/>
        <w:spacing w:line="420" w:lineRule="auto"/>
        <w:ind w:firstLine="1323" w:firstLineChars="549"/>
        <w:jc w:val="left"/>
        <w:rPr>
          <w:rFonts w:ascii="仿宋_GB2312" w:hAnsi="仿宋" w:eastAsia="仿宋_GB2312"/>
          <w:sz w:val="28"/>
          <w:szCs w:val="28"/>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4DC6C502">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620942CA">
      <w:pPr>
        <w:framePr w:hSpace="180" w:wrap="around" w:vAnchor="text" w:hAnchor="margin" w:y="36"/>
        <w:ind w:firstLine="1405" w:firstLineChars="500"/>
        <w:rPr>
          <w:rFonts w:ascii="仿宋_GB2312" w:hAnsi="仿宋" w:eastAsia="仿宋_GB2312"/>
          <w:b/>
          <w:sz w:val="28"/>
          <w:szCs w:val="28"/>
        </w:rPr>
      </w:pPr>
    </w:p>
    <w:p w14:paraId="46D17B80">
      <w:pPr>
        <w:framePr w:hSpace="180" w:wrap="around" w:vAnchor="text" w:hAnchor="margin" w:y="36"/>
        <w:rPr>
          <w:rFonts w:ascii="仿宋_GB2312" w:hAnsi="仿宋" w:eastAsia="仿宋_GB2312"/>
          <w:b/>
          <w:sz w:val="28"/>
          <w:szCs w:val="28"/>
        </w:rPr>
      </w:pPr>
    </w:p>
    <w:p w14:paraId="6050C6B6">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2年5月15日</w:t>
      </w:r>
    </w:p>
    <w:p w14:paraId="209257A9">
      <w:pPr>
        <w:widowControl/>
        <w:shd w:val="clear" w:color="auto" w:fill="FFFFFF"/>
        <w:spacing w:line="525" w:lineRule="atLeast"/>
        <w:jc w:val="center"/>
        <w:outlineLvl w:val="0"/>
        <w:rPr>
          <w:rFonts w:ascii="仿宋_GB2312" w:hAnsi="仿宋" w:eastAsia="仿宋_GB2312"/>
          <w:sz w:val="28"/>
          <w:szCs w:val="28"/>
        </w:rPr>
      </w:pPr>
    </w:p>
    <w:p w14:paraId="6B64637F">
      <w:pPr>
        <w:widowControl/>
        <w:shd w:val="clear" w:color="auto" w:fill="FFFFFF"/>
        <w:spacing w:line="525" w:lineRule="atLeast"/>
        <w:jc w:val="center"/>
        <w:outlineLvl w:val="0"/>
        <w:rPr>
          <w:rFonts w:ascii="仿宋_GB2312" w:hAnsi="仿宋" w:eastAsia="仿宋_GB2312"/>
          <w:sz w:val="28"/>
          <w:szCs w:val="28"/>
        </w:rPr>
      </w:pPr>
    </w:p>
    <w:p w14:paraId="26307F2D">
      <w:pPr>
        <w:widowControl/>
        <w:shd w:val="clear" w:color="auto" w:fill="FFFFFF"/>
        <w:spacing w:line="525" w:lineRule="atLeast"/>
        <w:jc w:val="center"/>
        <w:outlineLvl w:val="0"/>
        <w:rPr>
          <w:rFonts w:ascii="仿宋_GB2312" w:hAnsi="仿宋" w:eastAsia="仿宋_GB2312"/>
          <w:sz w:val="28"/>
          <w:szCs w:val="28"/>
        </w:rPr>
      </w:pPr>
    </w:p>
    <w:p w14:paraId="32ABABC7">
      <w:pPr>
        <w:widowControl/>
        <w:shd w:val="clear" w:color="auto" w:fill="FFFFFF"/>
        <w:spacing w:line="525" w:lineRule="atLeast"/>
        <w:jc w:val="center"/>
        <w:outlineLvl w:val="0"/>
        <w:rPr>
          <w:rFonts w:ascii="黑体" w:hAnsi="黑体" w:eastAsia="黑体" w:cs="Arial"/>
          <w:b/>
          <w:bCs/>
          <w:color w:val="000000"/>
          <w:kern w:val="36"/>
          <w:sz w:val="36"/>
          <w:szCs w:val="36"/>
        </w:rPr>
      </w:pPr>
    </w:p>
    <w:p w14:paraId="1164370C">
      <w:pPr>
        <w:widowControl/>
        <w:shd w:val="clear" w:color="auto" w:fill="FFFFFF"/>
        <w:spacing w:line="525" w:lineRule="atLeast"/>
        <w:jc w:val="center"/>
        <w:outlineLvl w:val="0"/>
        <w:rPr>
          <w:rFonts w:ascii="黑体" w:hAnsi="黑体" w:eastAsia="黑体" w:cs="Arial"/>
          <w:b/>
          <w:bCs/>
          <w:color w:val="000000"/>
          <w:kern w:val="36"/>
          <w:sz w:val="36"/>
          <w:szCs w:val="36"/>
        </w:rPr>
      </w:pPr>
    </w:p>
    <w:p w14:paraId="3D8C5BA7">
      <w:pPr>
        <w:widowControl/>
        <w:shd w:val="clear" w:color="auto" w:fill="FFFFFF"/>
        <w:spacing w:line="525" w:lineRule="atLeast"/>
        <w:jc w:val="center"/>
        <w:outlineLvl w:val="0"/>
        <w:rPr>
          <w:rFonts w:ascii="黑体" w:hAnsi="黑体" w:eastAsia="黑体" w:cs="Arial"/>
          <w:b/>
          <w:bCs/>
          <w:color w:val="000000"/>
          <w:kern w:val="36"/>
          <w:sz w:val="36"/>
          <w:szCs w:val="36"/>
        </w:rPr>
      </w:pPr>
    </w:p>
    <w:p w14:paraId="3264AA3B">
      <w:pPr>
        <w:pStyle w:val="2"/>
        <w:spacing w:beforeAutospacing="0" w:afterAutospacing="0"/>
        <w:jc w:val="center"/>
        <w:rPr>
          <w:color w:val="000000"/>
          <w:shd w:val="clear" w:color="auto" w:fill="FFFFFF"/>
        </w:rPr>
      </w:pPr>
    </w:p>
    <w:p w14:paraId="1005E0DD">
      <w:pPr>
        <w:pStyle w:val="2"/>
        <w:spacing w:beforeAutospacing="0" w:afterAutospacing="0"/>
        <w:jc w:val="center"/>
        <w:rPr>
          <w:color w:val="000000"/>
          <w:sz w:val="36"/>
          <w:szCs w:val="36"/>
          <w:shd w:val="clear" w:color="auto" w:fill="FFFFFF"/>
        </w:rPr>
      </w:pPr>
    </w:p>
    <w:p w14:paraId="3720104F">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57BF73B7">
      <w:pPr>
        <w:widowControl/>
        <w:shd w:val="clear" w:color="auto" w:fill="FFFFFF"/>
        <w:adjustRightInd w:val="0"/>
        <w:snapToGrid w:val="0"/>
        <w:spacing w:line="420" w:lineRule="auto"/>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 xml:space="preserve">    为进一步规范和加强区级财政项目资金管理，提高专项资金的使用效益和管理水平，随州方正有限责任会计师事务所接受高新区财政局的委托对</w:t>
      </w:r>
      <w:r>
        <w:rPr>
          <w:rFonts w:hint="eastAsia" w:ascii="宋体" w:hAnsi="宋体" w:cs="仿宋_GB2312"/>
          <w:sz w:val="24"/>
          <w:szCs w:val="24"/>
        </w:rPr>
        <w:t>2021年度“省拨应急抢险救灾资金”项目</w:t>
      </w:r>
      <w:r>
        <w:rPr>
          <w:rFonts w:hint="eastAsia" w:ascii="宋体" w:hAnsi="宋体" w:cs="宋体"/>
          <w:color w:val="000000"/>
          <w:kern w:val="0"/>
          <w:sz w:val="24"/>
          <w:szCs w:val="24"/>
          <w:shd w:val="clear" w:color="auto" w:fill="FFFFFF"/>
        </w:rPr>
        <w:t>资金使用情况实施绩效评价，形成区级财政项目资金绩效评价报告。项目绩效评价结果为83分。</w:t>
      </w:r>
    </w:p>
    <w:p w14:paraId="0A7543C6">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7FD03957">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（一）项目背景</w:t>
      </w:r>
    </w:p>
    <w:p w14:paraId="7A75C4BD">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1AEE3D44">
      <w:pPr>
        <w:spacing w:line="360" w:lineRule="auto"/>
        <w:ind w:firstLine="480" w:firstLineChars="200"/>
        <w:rPr>
          <w:rStyle w:val="9"/>
          <w:rFonts w:ascii="宋体" w:hAnsi="宋体" w:cs="Tahoma"/>
          <w:b w:val="0"/>
          <w:sz w:val="24"/>
          <w:szCs w:val="24"/>
        </w:rPr>
      </w:pPr>
      <w:r>
        <w:rPr>
          <w:rStyle w:val="9"/>
          <w:rFonts w:hint="eastAsia" w:ascii="宋体" w:hAnsi="宋体" w:cs="Tahoma"/>
          <w:b w:val="0"/>
          <w:sz w:val="24"/>
          <w:szCs w:val="24"/>
        </w:rPr>
        <w:t>为支持“8·12洪灾”应急抢险救灾及灾后恢复重建，根据鄂财建发【2021】75号、76号、77号、78号及鄂财农发【2021】40号文件精神，下达省拨应急抢险救灾资金50万元。</w:t>
      </w:r>
    </w:p>
    <w:p w14:paraId="1572A76F">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2、项目主要内容及目标</w:t>
      </w:r>
    </w:p>
    <w:p w14:paraId="227A5764">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cs="宋体"/>
          <w:color w:val="000000"/>
          <w:kern w:val="0"/>
          <w:sz w:val="24"/>
          <w:szCs w:val="24"/>
          <w:shd w:val="clear" w:color="auto" w:fill="FFFFFF"/>
        </w:rPr>
        <w:t>主要内容：</w:t>
      </w:r>
      <w:r>
        <w:rPr>
          <w:rFonts w:hint="eastAsia" w:ascii="宋体" w:hAnsi="宋体" w:cs="仿宋_GB2312"/>
          <w:sz w:val="24"/>
          <w:szCs w:val="24"/>
        </w:rPr>
        <w:t>2021年度“省拨应急抢险救灾资金”项目</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预算50万元，其中10万元拨付至寨湾社区，寨湾社区己用于支付道路水毁工程款。</w:t>
      </w:r>
    </w:p>
    <w:p w14:paraId="5EA0FA32">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cs="宋体"/>
          <w:color w:val="000000"/>
          <w:kern w:val="0"/>
          <w:sz w:val="24"/>
          <w:szCs w:val="24"/>
          <w:shd w:val="clear" w:color="auto" w:fill="FFFFFF"/>
        </w:rPr>
        <w:t>目标：</w:t>
      </w:r>
      <w:r>
        <w:rPr>
          <w:rFonts w:hint="eastAsia" w:ascii="宋体" w:hAnsi="宋体"/>
          <w:sz w:val="24"/>
          <w:szCs w:val="24"/>
        </w:rPr>
        <w:t>保障特大洪涝灾害灾后工作，维护社会秩序稳定，救助受灾群众。</w:t>
      </w:r>
    </w:p>
    <w:p w14:paraId="3A4BB10F">
      <w:pPr>
        <w:widowControl/>
        <w:shd w:val="clear" w:color="auto" w:fill="FFFFFF"/>
        <w:adjustRightInd w:val="0"/>
        <w:snapToGrid w:val="0"/>
        <w:spacing w:line="420" w:lineRule="auto"/>
        <w:ind w:firstLine="480" w:firstLineChars="200"/>
        <w:jc w:val="left"/>
        <w:rPr>
          <w:rFonts w:ascii="宋体" w:hAnsi="宋体" w:cs="Tahoma"/>
          <w:kern w:val="0"/>
          <w:sz w:val="24"/>
          <w:szCs w:val="24"/>
        </w:rPr>
      </w:pPr>
      <w:r>
        <w:rPr>
          <w:rFonts w:hint="eastAsia" w:ascii="宋体" w:hAnsi="宋体" w:cs="Tahoma"/>
          <w:kern w:val="0"/>
          <w:sz w:val="24"/>
          <w:szCs w:val="24"/>
        </w:rPr>
        <w:t xml:space="preserve"> 3、项目绩效目标及实际完成情况</w:t>
      </w:r>
    </w:p>
    <w:p w14:paraId="170D6333">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sz w:val="24"/>
          <w:szCs w:val="24"/>
        </w:rPr>
        <w:t>绩效目标：保障特大洪涝灾害灾后工作，维护社会秩序稳定，救助受灾群众。</w:t>
      </w:r>
    </w:p>
    <w:p w14:paraId="3FE5299F">
      <w:pPr>
        <w:spacing w:line="360" w:lineRule="auto"/>
        <w:ind w:firstLine="240" w:firstLineChars="100"/>
        <w:rPr>
          <w:rFonts w:ascii="宋体" w:hAnsi="宋体"/>
          <w:sz w:val="24"/>
          <w:szCs w:val="24"/>
        </w:rPr>
      </w:pPr>
      <w:r>
        <w:rPr>
          <w:rStyle w:val="9"/>
          <w:rFonts w:hint="eastAsia" w:ascii="宋体" w:hAnsi="宋体" w:cs="Tahoma"/>
          <w:b w:val="0"/>
          <w:sz w:val="24"/>
          <w:szCs w:val="24"/>
        </w:rPr>
        <w:t xml:space="preserve"> 实际完成情况：</w:t>
      </w:r>
      <w:r>
        <w:rPr>
          <w:rFonts w:hint="eastAsia" w:ascii="宋体" w:hAnsi="宋体"/>
          <w:sz w:val="24"/>
          <w:szCs w:val="24"/>
        </w:rPr>
        <w:t>项目资金拨付</w:t>
      </w:r>
      <w:r>
        <w:rPr>
          <w:rStyle w:val="9"/>
          <w:rFonts w:hint="eastAsia" w:ascii="宋体" w:hAnsi="宋体" w:cs="Tahoma"/>
          <w:b w:val="0"/>
          <w:sz w:val="24"/>
          <w:szCs w:val="24"/>
        </w:rPr>
        <w:t>寨湾社区</w:t>
      </w:r>
      <w:r>
        <w:rPr>
          <w:rFonts w:hint="eastAsia" w:ascii="宋体" w:hAnsi="宋体"/>
          <w:sz w:val="24"/>
          <w:szCs w:val="24"/>
        </w:rPr>
        <w:t>，己用于道路水毁修复工程，资金兑付及时。</w:t>
      </w:r>
    </w:p>
    <w:p w14:paraId="794C7492">
      <w:pPr>
        <w:spacing w:line="360" w:lineRule="auto"/>
        <w:rPr>
          <w:rFonts w:ascii="宋体" w:cs="宋体"/>
          <w:b/>
          <w:bCs/>
          <w:color w:val="000000"/>
          <w:sz w:val="24"/>
          <w:szCs w:val="24"/>
        </w:rPr>
      </w:pPr>
      <w:r>
        <w:rPr>
          <w:rFonts w:hint="eastAsia" w:ascii="宋体" w:hAnsi="宋体"/>
          <w:sz w:val="24"/>
          <w:szCs w:val="24"/>
        </w:rPr>
        <w:t xml:space="preserve">   </w:t>
      </w:r>
      <w:r>
        <w:rPr>
          <w:rFonts w:hint="eastAsia"/>
          <w:b/>
          <w:bCs/>
          <w:color w:val="000000"/>
          <w:sz w:val="24"/>
          <w:szCs w:val="24"/>
          <w:shd w:val="clear" w:color="auto" w:fill="FFFFFF"/>
        </w:rPr>
        <w:t>二、评价结论和绩效情况</w:t>
      </w:r>
    </w:p>
    <w:p w14:paraId="6A119EBD">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ascii="宋体" w:hAnsi="宋体"/>
          <w:sz w:val="24"/>
          <w:szCs w:val="24"/>
        </w:rPr>
        <w:t>经综合评价，该项目财政预算资金支出绩效评价结果为83分，评分结果良（按各项目得分率与资金额度加权平均确定），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56CF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4F9CC5E2">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62FF0E53">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1707EC1F">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66FCF913">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3759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DAE3471">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449C902A">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154BF77E">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0EAD41C5">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7E62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49CE013">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2A4AE821">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0AD97665">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18FAEBE0">
            <w:pPr>
              <w:spacing w:line="540" w:lineRule="exact"/>
              <w:ind w:firstLine="420" w:firstLineChars="200"/>
              <w:rPr>
                <w:rFonts w:ascii="宋体" w:hAnsi="宋体" w:cs="仿宋_GB2312"/>
                <w:szCs w:val="21"/>
              </w:rPr>
            </w:pPr>
            <w:r>
              <w:rPr>
                <w:rFonts w:hint="eastAsia" w:ascii="宋体" w:hAnsi="宋体" w:cs="仿宋_GB2312"/>
                <w:szCs w:val="21"/>
              </w:rPr>
              <w:t>14</w:t>
            </w:r>
          </w:p>
        </w:tc>
      </w:tr>
      <w:tr w14:paraId="28BE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FCFA02F">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2BBE370F">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6A553FA7">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3EC0AB4F">
            <w:pPr>
              <w:spacing w:line="540" w:lineRule="exact"/>
              <w:ind w:firstLine="420" w:firstLineChars="200"/>
              <w:rPr>
                <w:rFonts w:ascii="宋体" w:hAnsi="宋体" w:cs="仿宋_GB2312"/>
                <w:szCs w:val="21"/>
              </w:rPr>
            </w:pPr>
            <w:r>
              <w:rPr>
                <w:rFonts w:hint="eastAsia" w:ascii="宋体" w:hAnsi="宋体" w:cs="仿宋_GB2312"/>
                <w:szCs w:val="21"/>
              </w:rPr>
              <w:t>22</w:t>
            </w:r>
          </w:p>
        </w:tc>
      </w:tr>
      <w:tr w14:paraId="0FDD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6E70FA45">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37589BAC">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5D65D73B">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033D5830">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2F91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BDA38DB">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70054E23">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7D7AD6EC">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72A90C54">
            <w:pPr>
              <w:spacing w:line="540" w:lineRule="exact"/>
              <w:ind w:firstLine="420" w:firstLineChars="200"/>
              <w:rPr>
                <w:rFonts w:ascii="宋体" w:hAnsi="宋体" w:cs="仿宋_GB2312"/>
                <w:szCs w:val="21"/>
              </w:rPr>
            </w:pPr>
            <w:r>
              <w:rPr>
                <w:rFonts w:hint="eastAsia" w:ascii="宋体" w:hAnsi="宋体" w:cs="仿宋_GB2312"/>
                <w:szCs w:val="21"/>
              </w:rPr>
              <w:t>83</w:t>
            </w:r>
          </w:p>
        </w:tc>
      </w:tr>
    </w:tbl>
    <w:p w14:paraId="768C3322">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4657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33850918">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7A19A937">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32FE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903938C">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3715E0AA">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1461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8840BDA">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17006A13">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2FD9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7D7586D">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08818DF7">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6433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EDECD9B">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5EA5E5EF">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72D454A2">
      <w:pPr>
        <w:spacing w:line="360" w:lineRule="auto"/>
        <w:ind w:firstLine="480" w:firstLineChars="200"/>
        <w:rPr>
          <w:rFonts w:cs="宋体" w:asciiTheme="minorEastAsia" w:hAnsiTheme="minorEastAsia" w:eastAsiaTheme="minorEastAsia"/>
          <w:kern w:val="0"/>
          <w:sz w:val="24"/>
          <w:szCs w:val="24"/>
        </w:rPr>
      </w:pPr>
      <w:r>
        <w:rPr>
          <w:rFonts w:hint="eastAsia" w:ascii="宋体" w:hAnsi="宋体"/>
          <w:sz w:val="24"/>
          <w:szCs w:val="24"/>
        </w:rPr>
        <w:t>我们认为，</w:t>
      </w:r>
      <w:r>
        <w:rPr>
          <w:rFonts w:hint="eastAsia" w:ascii="宋体" w:hAnsi="宋体" w:cs="仿宋_GB2312"/>
          <w:sz w:val="24"/>
          <w:szCs w:val="24"/>
        </w:rPr>
        <w:t>2021年度“省拨应急抢险救灾资金”项目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仿宋_GB2312"/>
          <w:sz w:val="24"/>
          <w:szCs w:val="24"/>
        </w:rPr>
        <w:t>2021年度“省拨应急抢险救灾资金”项目</w:t>
      </w:r>
      <w:r>
        <w:rPr>
          <w:rFonts w:hint="eastAsia" w:cs="宋体" w:asciiTheme="minorEastAsia" w:hAnsiTheme="minorEastAsia" w:eastAsiaTheme="minorEastAsia"/>
          <w:kern w:val="0"/>
          <w:sz w:val="24"/>
          <w:szCs w:val="24"/>
        </w:rPr>
        <w:t>综合绩效评分83分，评价结果为良。</w:t>
      </w:r>
    </w:p>
    <w:p w14:paraId="7E367A4D">
      <w:pPr>
        <w:spacing w:line="360" w:lineRule="auto"/>
        <w:ind w:firstLine="482" w:firstLineChars="200"/>
        <w:jc w:val="left"/>
        <w:rPr>
          <w:rFonts w:ascii="仿宋" w:hAnsi="仿宋" w:eastAsia="仿宋" w:cs="仿宋"/>
          <w:sz w:val="32"/>
          <w:szCs w:val="32"/>
        </w:rPr>
      </w:pPr>
      <w:r>
        <w:rPr>
          <w:rStyle w:val="9"/>
          <w:rFonts w:hint="eastAsia" w:ascii="宋体" w:hAnsi="宋体" w:cs="Tahoma"/>
          <w:sz w:val="24"/>
          <w:szCs w:val="24"/>
        </w:rPr>
        <w:t xml:space="preserve">  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hint="eastAsia" w:ascii="宋体" w:hAnsi="宋体" w:cs="Tahoma"/>
          <w:b w:val="0"/>
          <w:bCs w:val="0"/>
          <w:sz w:val="24"/>
          <w:szCs w:val="24"/>
        </w:rPr>
        <w:t xml:space="preserve">   </w:t>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sz w:val="24"/>
          <w:szCs w:val="24"/>
        </w:rPr>
        <w:t>项目实施后，保障灾民出行、生产生活顺利，减少受灾地区洪涝造成的停产、停业、停运等经济损失。保障了人民群众的生命安全，确保群众出行安全。</w:t>
      </w:r>
      <w:r>
        <w:rPr>
          <w:rFonts w:ascii="宋体" w:hAnsi="宋体"/>
          <w:sz w:val="24"/>
          <w:szCs w:val="24"/>
        </w:rPr>
        <w:t xml:space="preserve"> </w:t>
      </w:r>
    </w:p>
    <w:p w14:paraId="37DB1709">
      <w:pPr>
        <w:spacing w:line="360" w:lineRule="auto"/>
        <w:ind w:firstLine="240" w:firstLineChars="100"/>
        <w:rPr>
          <w:rStyle w:val="9"/>
          <w:rFonts w:ascii="宋体" w:hAnsi="宋体" w:cs="Tahoma"/>
          <w:b w:val="0"/>
          <w:sz w:val="24"/>
          <w:szCs w:val="24"/>
        </w:rPr>
      </w:pPr>
      <w:r>
        <w:rPr>
          <w:rStyle w:val="9"/>
          <w:rFonts w:ascii="宋体" w:hAnsi="宋体" w:cs="Tahoma"/>
          <w:b w:val="0"/>
          <w:sz w:val="24"/>
          <w:szCs w:val="24"/>
        </w:rPr>
        <w:t>（二）存在的问题</w:t>
      </w:r>
    </w:p>
    <w:p w14:paraId="4D21C90F">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cs="Tahoma"/>
          <w:sz w:val="24"/>
          <w:szCs w:val="24"/>
        </w:rPr>
        <w:t>项目产出时效性差，</w:t>
      </w:r>
      <w:r>
        <w:rPr>
          <w:rStyle w:val="9"/>
          <w:rFonts w:hint="eastAsia" w:ascii="宋体" w:hAnsi="宋体" w:cs="Tahoma"/>
          <w:b w:val="0"/>
          <w:sz w:val="24"/>
          <w:szCs w:val="24"/>
        </w:rPr>
        <w:t>项目单位财政专项资金截止2022年3月底尚有40万元未使用，影响了资金的使用效益。</w:t>
      </w:r>
    </w:p>
    <w:p w14:paraId="37CFE55D">
      <w:pPr>
        <w:spacing w:line="360" w:lineRule="auto"/>
        <w:ind w:firstLine="240" w:firstLineChars="100"/>
        <w:rPr>
          <w:rFonts w:ascii="宋体" w:hAnsi="宋体" w:cs="Tahoma"/>
          <w:sz w:val="24"/>
          <w:szCs w:val="24"/>
        </w:rPr>
      </w:pPr>
      <w:r>
        <w:rPr>
          <w:rFonts w:hint="eastAsia" w:ascii="宋体" w:hAnsi="宋体" w:cs="Tahoma"/>
          <w:sz w:val="24"/>
          <w:szCs w:val="24"/>
        </w:rPr>
        <w:t>（三）建议</w:t>
      </w:r>
    </w:p>
    <w:p w14:paraId="562D1034">
      <w:pPr>
        <w:spacing w:line="360" w:lineRule="auto"/>
        <w:ind w:firstLine="360" w:firstLineChars="150"/>
        <w:rPr>
          <w:rFonts w:ascii="宋体" w:hAnsi="宋体" w:cs="Tahoma"/>
          <w:sz w:val="24"/>
          <w:szCs w:val="24"/>
        </w:rPr>
      </w:pPr>
      <w:r>
        <w:rPr>
          <w:rFonts w:ascii="宋体" w:hAnsi="宋体" w:cs="Tahoma"/>
          <w:sz w:val="24"/>
          <w:szCs w:val="24"/>
        </w:rPr>
        <w:t>1</w:t>
      </w:r>
      <w:r>
        <w:rPr>
          <w:rFonts w:hint="eastAsia" w:ascii="宋体" w:hAnsi="宋体" w:cs="Tahoma"/>
          <w:sz w:val="24"/>
          <w:szCs w:val="24"/>
        </w:rPr>
        <w:t>、完善资金管理体制，</w:t>
      </w:r>
      <w:r>
        <w:rPr>
          <w:rFonts w:ascii="宋体" w:hAnsi="宋体" w:cs="Tahoma"/>
          <w:sz w:val="24"/>
          <w:szCs w:val="24"/>
        </w:rPr>
        <w:t>区牵头部门应于每年年末对专项资金使用情况结果反馈给</w:t>
      </w:r>
      <w:r>
        <w:rPr>
          <w:rFonts w:hint="eastAsia" w:ascii="宋体" w:hAnsi="宋体" w:cs="Tahoma"/>
          <w:sz w:val="24"/>
          <w:szCs w:val="24"/>
        </w:rPr>
        <w:t>区</w:t>
      </w:r>
      <w:r>
        <w:rPr>
          <w:rFonts w:ascii="宋体" w:hAnsi="宋体" w:cs="Tahoma"/>
          <w:sz w:val="24"/>
          <w:szCs w:val="24"/>
        </w:rPr>
        <w:t>财政局，</w:t>
      </w:r>
      <w:r>
        <w:rPr>
          <w:rFonts w:hint="eastAsia" w:ascii="宋体" w:hAnsi="宋体" w:cs="Tahoma"/>
          <w:sz w:val="24"/>
          <w:szCs w:val="24"/>
        </w:rPr>
        <w:t>以使有限的资金得到最大限度的利用。</w:t>
      </w:r>
    </w:p>
    <w:p w14:paraId="73B0F68B">
      <w:pPr>
        <w:spacing w:line="360" w:lineRule="auto"/>
        <w:ind w:firstLine="360" w:firstLineChars="150"/>
        <w:rPr>
          <w:rFonts w:ascii="宋体" w:hAnsi="宋体" w:cs="Tahoma"/>
          <w:sz w:val="24"/>
          <w:szCs w:val="24"/>
        </w:rPr>
      </w:pPr>
      <w:r>
        <w:rPr>
          <w:rFonts w:hint="eastAsia" w:ascii="宋体" w:hAnsi="宋体" w:cs="Tahoma"/>
          <w:sz w:val="24"/>
          <w:szCs w:val="24"/>
        </w:rPr>
        <w:t>2、截止2021年底资金未使用量大，建议到2021年继续对专项项目进行跟踪评价。</w:t>
      </w:r>
    </w:p>
    <w:p w14:paraId="7315DAE1">
      <w:pPr>
        <w:spacing w:line="360" w:lineRule="auto"/>
        <w:rPr>
          <w:rFonts w:ascii="宋体" w:hAnsi="宋体" w:cs="Tahoma"/>
          <w:sz w:val="24"/>
          <w:szCs w:val="24"/>
        </w:rPr>
      </w:pPr>
      <w:r>
        <w:rPr>
          <w:rFonts w:hint="eastAsia" w:ascii="宋体" w:hAnsi="宋体"/>
          <w:sz w:val="24"/>
          <w:szCs w:val="24"/>
        </w:rPr>
        <w:t> </w:t>
      </w:r>
    </w:p>
    <w:p w14:paraId="7455E10E">
      <w:pPr>
        <w:spacing w:line="360" w:lineRule="auto"/>
        <w:ind w:firstLine="482" w:firstLineChars="200"/>
        <w:rPr>
          <w:rFonts w:ascii="宋体" w:hAnsi="宋体"/>
          <w:b/>
          <w:bCs/>
          <w:sz w:val="24"/>
        </w:rPr>
      </w:pPr>
      <w:r>
        <w:rPr>
          <w:rFonts w:hint="eastAsia" w:ascii="宋体" w:hAnsi="宋体"/>
          <w:b/>
          <w:bCs/>
          <w:sz w:val="24"/>
        </w:rPr>
        <w:t>四、其他需说明的事项</w:t>
      </w:r>
    </w:p>
    <w:p w14:paraId="2C0DEF60">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76BD5F1F">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149591B6">
      <w:pPr>
        <w:spacing w:line="360" w:lineRule="auto"/>
        <w:ind w:firstLine="480" w:firstLineChars="200"/>
        <w:rPr>
          <w:rFonts w:ascii="宋体" w:hAnsi="宋体" w:cs="仿宋_GB2312"/>
          <w:sz w:val="24"/>
        </w:rPr>
      </w:pPr>
      <w:r>
        <w:rPr>
          <w:rFonts w:hint="eastAsia" w:ascii="宋体" w:hAnsi="宋体" w:cs="仿宋_GB2312"/>
          <w:sz w:val="24"/>
        </w:rPr>
        <w:t>3、随州市高新技术开发区应急管理局和其他项目单位的责任是提供与形成本项目绩效评价报告相关的基础工作材料和项目资金财务核算等相关资料，并对其真实性、合法性、完整性负责。</w:t>
      </w:r>
    </w:p>
    <w:p w14:paraId="50AEB73A">
      <w:pPr>
        <w:spacing w:line="360" w:lineRule="auto"/>
        <w:ind w:firstLine="105" w:firstLineChars="50"/>
      </w:pPr>
    </w:p>
    <w:p w14:paraId="7768A2CE">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r>
        <w:rPr>
          <w:rFonts w:ascii="宋体" w:cs="宋体"/>
          <w:color w:val="000000"/>
          <w:kern w:val="0"/>
          <w:sz w:val="24"/>
          <w:szCs w:val="24"/>
          <w:shd w:val="clear" w:color="auto" w:fill="FFFFFF"/>
        </w:rPr>
        <w:t> </w:t>
      </w:r>
    </w:p>
    <w:p w14:paraId="76828538">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57267648">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3BCAA44A">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704B817E">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71C62C1F">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00A3D7B7">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2141DC95">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35C3496E">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2D74BA5">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3F050059">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7B42B207">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D3A8237">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7E9B5E7">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552F07AB">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992A5FB">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596436D4">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00C6EFFF">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CBC8E28">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5E6233EB">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74B78564">
      <w:pPr>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21年度“省拨应急抢险救灾资金”</w:t>
      </w:r>
    </w:p>
    <w:p w14:paraId="299081F4">
      <w:pPr>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54376F20">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前言</w:t>
      </w:r>
    </w:p>
    <w:p w14:paraId="17083468">
      <w:pPr>
        <w:adjustRightInd w:val="0"/>
        <w:snapToGrid w:val="0"/>
        <w:spacing w:line="420" w:lineRule="auto"/>
        <w:jc w:val="left"/>
        <w:rPr>
          <w:rFonts w:ascii="宋体" w:hAnsi="宋体" w:cs="仿宋_GB2312"/>
          <w:sz w:val="24"/>
          <w:szCs w:val="24"/>
        </w:rPr>
      </w:pPr>
      <w:r>
        <w:rPr>
          <w:rFonts w:hint="eastAsia" w:ascii="宋体" w:hAnsi="宋体" w:cs="仿宋_GB2312"/>
          <w:sz w:val="24"/>
          <w:szCs w:val="24"/>
        </w:rPr>
        <w:t xml:space="preserve">    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2021年度“省拨应急抢险救灾资金”项目绩效评价报告项目预算资金</w:t>
      </w:r>
      <w:r>
        <w:rPr>
          <w:rFonts w:hint="eastAsia" w:ascii="宋体" w:hAnsi="宋体"/>
          <w:sz w:val="24"/>
          <w:szCs w:val="24"/>
        </w:rPr>
        <w:t>50万元</w:t>
      </w:r>
      <w:r>
        <w:rPr>
          <w:rFonts w:hint="eastAsia" w:ascii="宋体" w:hAnsi="宋体" w:cs="仿宋_GB2312"/>
          <w:sz w:val="24"/>
          <w:szCs w:val="24"/>
        </w:rPr>
        <w:t>支出实施绩效评价。</w:t>
      </w:r>
    </w:p>
    <w:p w14:paraId="346C2307">
      <w:pPr>
        <w:spacing w:line="360" w:lineRule="auto"/>
        <w:ind w:firstLine="241" w:firstLineChars="100"/>
        <w:rPr>
          <w:rStyle w:val="9"/>
          <w:rFonts w:ascii="宋体" w:hAnsi="宋体" w:cs="Tahoma"/>
          <w:b w:val="0"/>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Style w:val="9"/>
          <w:rFonts w:hint="eastAsia" w:ascii="宋体" w:hAnsi="宋体" w:cs="Tahoma"/>
          <w:b w:val="0"/>
          <w:sz w:val="24"/>
          <w:szCs w:val="24"/>
        </w:rPr>
        <w:t xml:space="preserve">   （一）项目概况</w:t>
      </w:r>
    </w:p>
    <w:p w14:paraId="00BCDAAB">
      <w:pPr>
        <w:spacing w:line="360" w:lineRule="auto"/>
        <w:ind w:firstLine="480" w:firstLineChars="200"/>
        <w:rPr>
          <w:rStyle w:val="9"/>
          <w:rFonts w:ascii="宋体" w:hAnsi="宋体" w:cs="Tahoma"/>
          <w:b w:val="0"/>
          <w:sz w:val="24"/>
          <w:szCs w:val="24"/>
        </w:rPr>
      </w:pPr>
      <w:r>
        <w:rPr>
          <w:rStyle w:val="9"/>
          <w:rFonts w:hint="eastAsia" w:ascii="宋体" w:hAnsi="宋体" w:cs="Tahoma"/>
          <w:b w:val="0"/>
          <w:sz w:val="24"/>
          <w:szCs w:val="24"/>
        </w:rPr>
        <w:t>为支持“8·12洪灾”应急抢险救灾及灾后恢复重建，根据鄂财建发【2021】75号、76号、77号、78号及鄂财农发【2021】40号文件精神，下达省拨应急抢险救灾资金50万元。</w:t>
      </w:r>
    </w:p>
    <w:p w14:paraId="196F42EF">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（二）</w:t>
      </w:r>
      <w:r>
        <w:rPr>
          <w:rFonts w:hint="eastAsia" w:ascii="宋体" w:hAnsi="宋体" w:cs="Tahoma"/>
          <w:bCs/>
          <w:sz w:val="24"/>
          <w:szCs w:val="24"/>
        </w:rPr>
        <w:t>项目实施情况</w:t>
      </w:r>
    </w:p>
    <w:p w14:paraId="4C192EE5">
      <w:pPr>
        <w:spacing w:line="360" w:lineRule="auto"/>
        <w:ind w:firstLine="480" w:firstLineChars="200"/>
        <w:rPr>
          <w:rFonts w:ascii="宋体" w:hAnsi="宋体" w:cs="Tahoma"/>
          <w:bCs/>
          <w:sz w:val="24"/>
          <w:szCs w:val="24"/>
        </w:rPr>
      </w:pPr>
      <w:r>
        <w:rPr>
          <w:rFonts w:hint="eastAsia" w:ascii="宋体" w:hAnsi="宋体" w:cs="仿宋_GB2312"/>
          <w:sz w:val="24"/>
          <w:szCs w:val="24"/>
        </w:rPr>
        <w:t>2021年度“省拨应急抢险救灾资金”项目</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预算50万元，</w:t>
      </w:r>
      <w:r>
        <w:rPr>
          <w:rFonts w:hint="eastAsia" w:ascii="宋体" w:hAnsi="宋体" w:cs="仿宋_GB2312"/>
          <w:sz w:val="24"/>
          <w:szCs w:val="24"/>
        </w:rPr>
        <w:t>用于洪涝灾害应急抢险救灾工作，其中10万元己用于支付</w:t>
      </w:r>
      <w:r>
        <w:rPr>
          <w:rStyle w:val="9"/>
          <w:rFonts w:hint="eastAsia" w:ascii="宋体" w:hAnsi="宋体" w:cs="Tahoma"/>
          <w:b w:val="0"/>
          <w:sz w:val="24"/>
          <w:szCs w:val="24"/>
        </w:rPr>
        <w:t>道路水毁工程款。</w:t>
      </w:r>
    </w:p>
    <w:p w14:paraId="422BC1B8">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sz w:val="24"/>
          <w:szCs w:val="24"/>
        </w:rPr>
        <w:t>（三）项目资金来源和使用情况</w:t>
      </w:r>
    </w:p>
    <w:p w14:paraId="6B30DEE3">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cs="仿宋_GB2312"/>
          <w:sz w:val="24"/>
          <w:szCs w:val="24"/>
        </w:rPr>
        <w:t>2021年度“省拨应急抢险救灾资金”项目</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预算50万元，其中10万元拨付至寨湾社区，寨湾社区己用于支付道路水毁工程款；另40万元拨付至淅河农办，截止2022年3月底资金尚未使用。</w:t>
      </w:r>
    </w:p>
    <w:p w14:paraId="5CCB4B51">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sz w:val="24"/>
          <w:szCs w:val="24"/>
        </w:rPr>
        <w:t xml:space="preserve">   (四）项目绩效目标及实际完成情况</w:t>
      </w:r>
    </w:p>
    <w:p w14:paraId="1C38DE46">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sz w:val="24"/>
          <w:szCs w:val="24"/>
        </w:rPr>
        <w:t>绩效目标：保障特大洪涝灾害灾后工作，维护社会秩序稳定，救助受灾群众。</w:t>
      </w:r>
    </w:p>
    <w:p w14:paraId="55E94CF0">
      <w:pPr>
        <w:spacing w:line="360" w:lineRule="auto"/>
        <w:ind w:firstLine="240" w:firstLineChars="100"/>
        <w:rPr>
          <w:rFonts w:ascii="宋体" w:hAnsi="宋体"/>
          <w:sz w:val="24"/>
          <w:szCs w:val="24"/>
        </w:rPr>
      </w:pPr>
      <w:r>
        <w:rPr>
          <w:rStyle w:val="9"/>
          <w:rFonts w:hint="eastAsia" w:ascii="宋体" w:hAnsi="宋体" w:cs="Tahoma"/>
          <w:b w:val="0"/>
          <w:sz w:val="24"/>
          <w:szCs w:val="24"/>
        </w:rPr>
        <w:t xml:space="preserve"> 实际完成情况：</w:t>
      </w:r>
      <w:r>
        <w:rPr>
          <w:rFonts w:hint="eastAsia" w:ascii="宋体" w:hAnsi="宋体"/>
          <w:sz w:val="24"/>
          <w:szCs w:val="24"/>
        </w:rPr>
        <w:t>项目资金拨付</w:t>
      </w:r>
      <w:r>
        <w:rPr>
          <w:rStyle w:val="9"/>
          <w:rFonts w:hint="eastAsia" w:ascii="宋体" w:hAnsi="宋体" w:cs="Tahoma"/>
          <w:b w:val="0"/>
          <w:sz w:val="24"/>
          <w:szCs w:val="24"/>
        </w:rPr>
        <w:t>寨湾社区</w:t>
      </w:r>
      <w:r>
        <w:rPr>
          <w:rFonts w:hint="eastAsia" w:ascii="宋体" w:hAnsi="宋体"/>
          <w:sz w:val="24"/>
          <w:szCs w:val="24"/>
        </w:rPr>
        <w:t>，己用于道路水毁修复工程，资金兑付及时。</w:t>
      </w:r>
    </w:p>
    <w:p w14:paraId="6456BA92">
      <w:pPr>
        <w:spacing w:line="360" w:lineRule="auto"/>
        <w:rPr>
          <w:color w:val="000000"/>
          <w:sz w:val="24"/>
          <w:szCs w:val="24"/>
        </w:rPr>
      </w:pPr>
    </w:p>
    <w:p w14:paraId="5D5E2BDE">
      <w:pPr>
        <w:spacing w:line="360" w:lineRule="auto"/>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ascii="宋体" w:hAnsi="宋体" w:cs="Tahoma"/>
          <w:kern w:val="0"/>
          <w:sz w:val="24"/>
          <w:szCs w:val="24"/>
        </w:rPr>
        <w:t>（一）绩效评价目的</w:t>
      </w:r>
      <w:r>
        <w:rPr>
          <w:rFonts w:ascii="宋体" w:hAnsi="宋体" w:cs="Tahoma"/>
          <w:kern w:val="0"/>
          <w:sz w:val="24"/>
          <w:szCs w:val="24"/>
        </w:rPr>
        <w:br w:type="textWrapping"/>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03167C20">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5338901F">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29A174A4">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4A7F1E65">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 《湖北省省级财政项目资金绩效评价实施暂行办法》（鄂财绩发[2012]5号）；</w:t>
      </w:r>
    </w:p>
    <w:p w14:paraId="368B585B">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468D6EEA">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6499F276">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3B7B21D7">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17B35AF4">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ascii="宋体" w:hAnsi="宋体" w:cs="Tahoma"/>
          <w:kern w:val="0"/>
          <w:sz w:val="24"/>
          <w:szCs w:val="24"/>
        </w:rPr>
        <w:t>5、撰写与提交评价报告</w:t>
      </w:r>
      <w:r>
        <w:rPr>
          <w:rFonts w:ascii="宋体" w:hAnsi="宋体" w:cs="Tahoma"/>
          <w:kern w:val="0"/>
          <w:sz w:val="24"/>
          <w:szCs w:val="24"/>
        </w:rPr>
        <w:br w:type="textWrapping"/>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4B12E407">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1FC48619">
      <w:pPr>
        <w:widowControl/>
        <w:spacing w:line="240" w:lineRule="exact"/>
        <w:ind w:left="1749" w:leftChars="833" w:firstLine="470" w:firstLineChars="196"/>
        <w:jc w:val="left"/>
        <w:rPr>
          <w:rFonts w:ascii="宋体" w:hAnsi="宋体" w:cs="Tahoma"/>
          <w:kern w:val="0"/>
          <w:sz w:val="24"/>
          <w:szCs w:val="24"/>
        </w:rPr>
      </w:pPr>
    </w:p>
    <w:p w14:paraId="4FECD681">
      <w:pPr>
        <w:widowControl/>
        <w:spacing w:line="240" w:lineRule="exact"/>
        <w:ind w:firstLine="723" w:firstLineChars="300"/>
        <w:jc w:val="left"/>
        <w:rPr>
          <w:rFonts w:cs="Tahoma" w:asciiTheme="minorEastAsia" w:hAnsiTheme="minorEastAsia" w:eastAsiaTheme="minorEastAsia"/>
          <w:b/>
          <w:bCs/>
          <w:kern w:val="0"/>
          <w:sz w:val="24"/>
          <w:szCs w:val="24"/>
        </w:rPr>
      </w:pPr>
      <w:r>
        <w:rPr>
          <w:rFonts w:hint="eastAsia" w:cs="Tahoma" w:asciiTheme="minorEastAsia" w:hAnsiTheme="minorEastAsia" w:eastAsiaTheme="minorEastAsia"/>
          <w:b/>
          <w:bCs/>
          <w:kern w:val="0"/>
          <w:sz w:val="24"/>
          <w:szCs w:val="24"/>
        </w:rPr>
        <w:t>2021年度“省拨应急抢险救灾资金”项</w:t>
      </w:r>
      <w:r>
        <w:rPr>
          <w:rFonts w:cs="Tahoma" w:asciiTheme="minorEastAsia" w:hAnsiTheme="minorEastAsia" w:eastAsiaTheme="minorEastAsia"/>
          <w:b/>
          <w:bCs/>
          <w:kern w:val="0"/>
          <w:sz w:val="24"/>
          <w:szCs w:val="24"/>
        </w:rPr>
        <w:t>目绩效评价指标体系表</w:t>
      </w:r>
    </w:p>
    <w:p w14:paraId="40A21FAC">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480"/>
        <w:gridCol w:w="992"/>
        <w:gridCol w:w="1559"/>
        <w:gridCol w:w="3511"/>
        <w:gridCol w:w="514"/>
        <w:gridCol w:w="2604"/>
      </w:tblGrid>
      <w:tr w14:paraId="3FD2636A">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38DDC15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57E778D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0CEB198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3D7A12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6214873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1A4E2B1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35BED0D2">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031123E6">
            <w:pPr>
              <w:widowControl/>
              <w:jc w:val="center"/>
              <w:rPr>
                <w:rFonts w:asciiTheme="majorEastAsia" w:hAnsiTheme="majorEastAsia" w:eastAsiaTheme="majorEastAsia" w:cstheme="minorEastAsia"/>
                <w:kern w:val="0"/>
                <w:sz w:val="18"/>
                <w:szCs w:val="18"/>
              </w:rPr>
            </w:pPr>
          </w:p>
          <w:p w14:paraId="6451CBCD">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6CFD15E5">
            <w:pPr>
              <w:widowControl/>
              <w:rPr>
                <w:rFonts w:asciiTheme="majorEastAsia" w:hAnsiTheme="majorEastAsia" w:eastAsiaTheme="majorEastAsia" w:cstheme="minorEastAsia"/>
                <w:kern w:val="0"/>
                <w:sz w:val="18"/>
                <w:szCs w:val="18"/>
              </w:rPr>
            </w:pPr>
          </w:p>
          <w:p w14:paraId="080F7454">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61EFB1E9">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992" w:type="dxa"/>
            <w:vMerge w:val="restart"/>
            <w:tcBorders>
              <w:top w:val="single" w:color="auto" w:sz="4" w:space="0"/>
              <w:left w:val="single" w:color="auto" w:sz="4" w:space="0"/>
              <w:right w:val="nil"/>
            </w:tcBorders>
            <w:shd w:val="clear" w:color="auto" w:fill="auto"/>
            <w:vAlign w:val="center"/>
          </w:tcPr>
          <w:p w14:paraId="7842116E">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62967281">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A1C03C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72A9B24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6893513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1166ED5A">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3239E45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A66586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397E548C">
            <w:pPr>
              <w:rPr>
                <w:rFonts w:asciiTheme="majorEastAsia" w:hAnsiTheme="majorEastAsia" w:eastAsiaTheme="majorEastAsia" w:cstheme="minorEastAsia"/>
                <w:sz w:val="18"/>
                <w:szCs w:val="18"/>
              </w:rPr>
            </w:pPr>
          </w:p>
        </w:tc>
      </w:tr>
      <w:tr w14:paraId="5BA117E1">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3BDE0ED4">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1F8C5B75">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639BB05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A32026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34CF337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13FFD7D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54532C4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4E2D8D4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w:t>
            </w:r>
          </w:p>
          <w:p w14:paraId="7E9781D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审批材料符合要求计1分；</w:t>
            </w:r>
          </w:p>
          <w:p w14:paraId="5662175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项目经过必要的可行性研究计1分；</w:t>
            </w:r>
          </w:p>
        </w:tc>
      </w:tr>
      <w:tr w14:paraId="13B394E2">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1FF886F4">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7C2B15AC">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22A787D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193569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302E32B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7A71BC7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3DA4EC8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1B480C3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177A6C3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3107602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0FFAB0EE">
            <w:pPr>
              <w:rPr>
                <w:rFonts w:asciiTheme="majorEastAsia" w:hAnsiTheme="majorEastAsia" w:eastAsiaTheme="majorEastAsia" w:cstheme="minorEastAsia"/>
                <w:sz w:val="18"/>
                <w:szCs w:val="18"/>
              </w:rPr>
            </w:pPr>
          </w:p>
        </w:tc>
      </w:tr>
      <w:tr w14:paraId="26EB359A">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0D50EA8D">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681D91A6">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511EB242">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6DBBA2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1EC55E2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21F92AC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46E56CC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252F8B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10E7906F">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237D736A">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010BE06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559" w:type="dxa"/>
            <w:tcBorders>
              <w:top w:val="single" w:color="auto" w:sz="4" w:space="0"/>
              <w:left w:val="single" w:color="auto" w:sz="4" w:space="0"/>
              <w:bottom w:val="single" w:color="auto" w:sz="4" w:space="0"/>
              <w:right w:val="nil"/>
            </w:tcBorders>
            <w:shd w:val="clear" w:color="auto" w:fill="auto"/>
            <w:vAlign w:val="center"/>
          </w:tcPr>
          <w:p w14:paraId="311E685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EF5AA8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7870FFD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16431F85">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7346AAA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B91CAB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47A26C46">
            <w:pPr>
              <w:rPr>
                <w:rFonts w:asciiTheme="majorEastAsia" w:hAnsiTheme="majorEastAsia" w:eastAsiaTheme="majorEastAsia" w:cstheme="minorEastAsia"/>
                <w:sz w:val="18"/>
                <w:szCs w:val="18"/>
              </w:rPr>
            </w:pPr>
          </w:p>
        </w:tc>
      </w:tr>
      <w:tr w14:paraId="07CCCCA7">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02501C64">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06A7D590">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1367E73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67E544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7D7717E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21A172F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B49C69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38C17124">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53FE4171">
            <w:pPr>
              <w:widowControl/>
              <w:jc w:val="center"/>
              <w:rPr>
                <w:rFonts w:asciiTheme="majorEastAsia" w:hAnsiTheme="majorEastAsia" w:eastAsiaTheme="majorEastAsia" w:cstheme="minorEastAsia"/>
                <w:kern w:val="0"/>
                <w:sz w:val="18"/>
                <w:szCs w:val="18"/>
              </w:rPr>
            </w:pPr>
          </w:p>
          <w:p w14:paraId="1B9495E7">
            <w:pPr>
              <w:widowControl/>
              <w:jc w:val="center"/>
              <w:rPr>
                <w:rFonts w:asciiTheme="majorEastAsia" w:hAnsiTheme="majorEastAsia" w:eastAsiaTheme="majorEastAsia" w:cstheme="minorEastAsia"/>
                <w:kern w:val="0"/>
                <w:sz w:val="18"/>
                <w:szCs w:val="18"/>
              </w:rPr>
            </w:pPr>
          </w:p>
          <w:p w14:paraId="3C524383">
            <w:pPr>
              <w:widowControl/>
              <w:jc w:val="center"/>
              <w:rPr>
                <w:rFonts w:asciiTheme="majorEastAsia" w:hAnsiTheme="majorEastAsia" w:eastAsiaTheme="majorEastAsia" w:cstheme="minorEastAsia"/>
                <w:kern w:val="0"/>
                <w:sz w:val="18"/>
                <w:szCs w:val="18"/>
              </w:rPr>
            </w:pPr>
          </w:p>
          <w:p w14:paraId="39A60291">
            <w:pPr>
              <w:widowControl/>
              <w:jc w:val="center"/>
              <w:rPr>
                <w:rFonts w:asciiTheme="majorEastAsia" w:hAnsiTheme="majorEastAsia" w:eastAsiaTheme="majorEastAsia" w:cstheme="minorEastAsia"/>
                <w:kern w:val="0"/>
                <w:sz w:val="18"/>
                <w:szCs w:val="18"/>
              </w:rPr>
            </w:pPr>
          </w:p>
          <w:p w14:paraId="0091A43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2B6C6F9A">
            <w:pPr>
              <w:widowControl/>
              <w:jc w:val="center"/>
              <w:rPr>
                <w:rFonts w:asciiTheme="majorEastAsia" w:hAnsiTheme="majorEastAsia" w:eastAsiaTheme="majorEastAsia" w:cstheme="minorEastAsia"/>
                <w:kern w:val="0"/>
                <w:sz w:val="18"/>
                <w:szCs w:val="18"/>
              </w:rPr>
            </w:pPr>
          </w:p>
          <w:p w14:paraId="43A1478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2F8E80FB">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nil"/>
            </w:tcBorders>
            <w:shd w:val="clear" w:color="auto" w:fill="auto"/>
            <w:vAlign w:val="center"/>
          </w:tcPr>
          <w:p w14:paraId="4B9ECFB1">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559" w:type="dxa"/>
            <w:tcBorders>
              <w:top w:val="single" w:color="auto" w:sz="4" w:space="0"/>
              <w:left w:val="single" w:color="auto" w:sz="4" w:space="0"/>
              <w:bottom w:val="single" w:color="auto" w:sz="4" w:space="0"/>
              <w:right w:val="nil"/>
            </w:tcBorders>
            <w:shd w:val="clear" w:color="auto" w:fill="auto"/>
            <w:vAlign w:val="center"/>
          </w:tcPr>
          <w:p w14:paraId="5D018B6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7D893F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5FBA411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2E94831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1CA9628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000205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0E3A558F">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76CCEC80">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nil"/>
            </w:tcBorders>
            <w:shd w:val="clear" w:color="auto" w:fill="auto"/>
            <w:vAlign w:val="center"/>
          </w:tcPr>
          <w:p w14:paraId="7253E945">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7D26DAF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47C120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02617D1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5AC8877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7EFE71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实际支出资金占实际到位资金的100%计4分；占90%以上计2分；占80%以上计1分；80%以下不得分。</w:t>
            </w:r>
          </w:p>
        </w:tc>
      </w:tr>
      <w:tr w14:paraId="4A55ABAC">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11D66B6C">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53E5DF42">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515237FB">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F04FBF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5D45EBA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3743CA1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7CF0A55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397EDD7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1D5BAC0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47CE400D">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7ECCFFD2">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bottom w:val="single" w:color="auto" w:sz="4" w:space="0"/>
              <w:right w:val="nil"/>
            </w:tcBorders>
            <w:shd w:val="clear" w:color="auto" w:fill="auto"/>
            <w:vAlign w:val="center"/>
          </w:tcPr>
          <w:p w14:paraId="748E1E7A">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559" w:type="dxa"/>
            <w:tcBorders>
              <w:top w:val="single" w:color="auto" w:sz="4" w:space="0"/>
              <w:left w:val="single" w:color="auto" w:sz="4" w:space="0"/>
              <w:bottom w:val="single" w:color="auto" w:sz="4" w:space="0"/>
              <w:right w:val="nil"/>
            </w:tcBorders>
            <w:shd w:val="clear" w:color="auto" w:fill="auto"/>
            <w:vAlign w:val="center"/>
          </w:tcPr>
          <w:p w14:paraId="69EE7F6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21358D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5C1EFE5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47C589A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0ABBDA8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40998BE3">
            <w:pPr>
              <w:rPr>
                <w:rFonts w:asciiTheme="majorEastAsia" w:hAnsiTheme="majorEastAsia" w:eastAsiaTheme="majorEastAsia" w:cstheme="minorEastAsia"/>
                <w:sz w:val="18"/>
                <w:szCs w:val="18"/>
              </w:rPr>
            </w:pPr>
          </w:p>
        </w:tc>
      </w:tr>
      <w:tr w14:paraId="77AD823D">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24B14DFC">
            <w:pPr>
              <w:widowControl/>
              <w:jc w:val="center"/>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bottom w:val="single" w:color="auto" w:sz="4" w:space="0"/>
              <w:right w:val="nil"/>
            </w:tcBorders>
            <w:shd w:val="clear" w:color="auto" w:fill="auto"/>
            <w:vAlign w:val="center"/>
          </w:tcPr>
          <w:p w14:paraId="38C855B9">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776E723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786822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0D3AAD9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3A96EFD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4F86121F">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6488B06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8DB67E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6C737DDB">
            <w:pPr>
              <w:rPr>
                <w:rFonts w:asciiTheme="majorEastAsia" w:hAnsiTheme="majorEastAsia" w:eastAsiaTheme="majorEastAsia" w:cstheme="minorEastAsia"/>
                <w:sz w:val="18"/>
                <w:szCs w:val="18"/>
              </w:rPr>
            </w:pPr>
          </w:p>
        </w:tc>
      </w:tr>
      <w:tr w14:paraId="6CE92D1D">
        <w:tblPrEx>
          <w:tblCellMar>
            <w:top w:w="0" w:type="dxa"/>
            <w:left w:w="108" w:type="dxa"/>
            <w:bottom w:w="0" w:type="dxa"/>
            <w:right w:w="108" w:type="dxa"/>
          </w:tblCellMar>
        </w:tblPrEx>
        <w:trPr>
          <w:trHeight w:val="1165" w:hRule="atLeast"/>
          <w:jc w:val="center"/>
        </w:trPr>
        <w:tc>
          <w:tcPr>
            <w:tcW w:w="480" w:type="dxa"/>
            <w:vMerge w:val="restart"/>
            <w:tcBorders>
              <w:top w:val="single" w:color="auto" w:sz="4" w:space="0"/>
              <w:left w:val="single" w:color="auto" w:sz="4" w:space="0"/>
              <w:right w:val="nil"/>
            </w:tcBorders>
            <w:shd w:val="clear" w:color="auto" w:fill="auto"/>
            <w:vAlign w:val="center"/>
          </w:tcPr>
          <w:p w14:paraId="520A035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1A30E98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45C039">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56EBD78E">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p>
        </w:tc>
        <w:tc>
          <w:tcPr>
            <w:tcW w:w="3511" w:type="dxa"/>
            <w:tcBorders>
              <w:top w:val="single" w:color="auto" w:sz="4" w:space="0"/>
              <w:left w:val="nil"/>
              <w:bottom w:val="single" w:color="auto" w:sz="4" w:space="0"/>
              <w:right w:val="single" w:color="auto" w:sz="4" w:space="0"/>
            </w:tcBorders>
            <w:shd w:val="clear" w:color="auto" w:fill="auto"/>
            <w:vAlign w:val="center"/>
          </w:tcPr>
          <w:p w14:paraId="73275363">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r>
              <w:rPr>
                <w:rFonts w:hint="eastAsia" w:asciiTheme="majorEastAsia" w:hAnsiTheme="majorEastAsia" w:eastAsiaTheme="majorEastAsia" w:cstheme="minorEastAsia"/>
                <w:sz w:val="18"/>
                <w:szCs w:val="18"/>
              </w:rPr>
              <w:t>=（实际产出数/计划产出数）*100%。</w:t>
            </w:r>
          </w:p>
          <w:p w14:paraId="6E877B46">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实际产出数：一定时期（本年度或项目期）内项目实际产出的产品或提供的服务数量</w:t>
            </w:r>
          </w:p>
          <w:p w14:paraId="3A89F06B">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计划产出数：项目绩效目标确定的在一定时期（本年度或项目期）内计划产出的产品或提供的服务数量</w:t>
            </w:r>
          </w:p>
        </w:tc>
        <w:tc>
          <w:tcPr>
            <w:tcW w:w="514" w:type="dxa"/>
            <w:tcBorders>
              <w:top w:val="single" w:color="auto" w:sz="4" w:space="0"/>
              <w:left w:val="nil"/>
              <w:bottom w:val="single" w:color="auto" w:sz="4" w:space="0"/>
              <w:right w:val="single" w:color="auto" w:sz="4" w:space="0"/>
            </w:tcBorders>
            <w:shd w:val="clear" w:color="auto" w:fill="auto"/>
            <w:vAlign w:val="center"/>
          </w:tcPr>
          <w:p w14:paraId="075B7B01">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2FE9D90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w:t>
            </w:r>
            <w:r>
              <w:rPr>
                <w:rFonts w:asciiTheme="majorEastAsia" w:hAnsiTheme="majorEastAsia" w:eastAsiaTheme="majorEastAsia" w:cstheme="minorEastAsia"/>
                <w:sz w:val="18"/>
                <w:szCs w:val="18"/>
              </w:rPr>
              <w:t>年度或项目期内实际完成率为</w:t>
            </w:r>
            <w:r>
              <w:rPr>
                <w:rFonts w:hint="eastAsia" w:asciiTheme="majorEastAsia" w:hAnsiTheme="majorEastAsia" w:eastAsiaTheme="majorEastAsia" w:cstheme="minorEastAsia"/>
                <w:sz w:val="18"/>
                <w:szCs w:val="18"/>
              </w:rPr>
              <w:t>100%的，得满分；以实际完成率100%为基数，每少10%扣1分；实际完成率不足50%的，本项得分为0。</w:t>
            </w:r>
          </w:p>
        </w:tc>
      </w:tr>
      <w:tr w14:paraId="6D23B1DD">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7896E7B6">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E73810B">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735CEE77">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p>
        </w:tc>
        <w:tc>
          <w:tcPr>
            <w:tcW w:w="3511" w:type="dxa"/>
            <w:tcBorders>
              <w:top w:val="single" w:color="auto" w:sz="4" w:space="0"/>
              <w:left w:val="nil"/>
              <w:bottom w:val="single" w:color="auto" w:sz="4" w:space="0"/>
              <w:right w:val="single" w:color="auto" w:sz="4" w:space="0"/>
            </w:tcBorders>
            <w:shd w:val="clear" w:color="auto" w:fill="auto"/>
            <w:vAlign w:val="center"/>
          </w:tcPr>
          <w:p w14:paraId="1864E998">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r>
              <w:rPr>
                <w:rFonts w:hint="eastAsia" w:asciiTheme="majorEastAsia" w:hAnsiTheme="majorEastAsia" w:eastAsiaTheme="majorEastAsia" w:cstheme="minorEastAsia"/>
                <w:sz w:val="18"/>
                <w:szCs w:val="18"/>
              </w:rPr>
              <w:t>=（质量达标产出数/实际产出数）*100%</w:t>
            </w:r>
          </w:p>
          <w:p w14:paraId="0DF70B80">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14" w:type="dxa"/>
            <w:tcBorders>
              <w:top w:val="single" w:color="auto" w:sz="4" w:space="0"/>
              <w:left w:val="nil"/>
              <w:bottom w:val="single" w:color="auto" w:sz="4" w:space="0"/>
              <w:right w:val="single" w:color="auto" w:sz="4" w:space="0"/>
            </w:tcBorders>
            <w:shd w:val="clear" w:color="auto" w:fill="auto"/>
            <w:vAlign w:val="center"/>
          </w:tcPr>
          <w:p w14:paraId="4438323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15FD0DE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质量</w:t>
            </w:r>
            <w:r>
              <w:rPr>
                <w:rFonts w:asciiTheme="majorEastAsia" w:hAnsiTheme="majorEastAsia" w:eastAsiaTheme="majorEastAsia" w:cstheme="minorEastAsia"/>
                <w:sz w:val="18"/>
                <w:szCs w:val="18"/>
              </w:rPr>
              <w:t>达标率为</w:t>
            </w:r>
            <w:r>
              <w:rPr>
                <w:rFonts w:hint="eastAsia" w:asciiTheme="majorEastAsia" w:hAnsiTheme="majorEastAsia" w:eastAsiaTheme="majorEastAsia" w:cstheme="minorEastAsia"/>
                <w:sz w:val="18"/>
                <w:szCs w:val="18"/>
              </w:rPr>
              <w:t>100%的，得满分；每低5%的，扣1分，直至扣完本项分值。</w:t>
            </w:r>
          </w:p>
        </w:tc>
      </w:tr>
      <w:tr w14:paraId="02FFCD68">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0C64F6AC">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33DF61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559" w:type="dxa"/>
            <w:tcBorders>
              <w:top w:val="single" w:color="auto" w:sz="4" w:space="0"/>
              <w:left w:val="nil"/>
              <w:bottom w:val="single" w:color="auto" w:sz="4" w:space="0"/>
              <w:right w:val="single" w:color="auto" w:sz="4" w:space="0"/>
            </w:tcBorders>
            <w:shd w:val="clear" w:color="auto" w:fill="auto"/>
            <w:vAlign w:val="center"/>
          </w:tcPr>
          <w:p w14:paraId="2BBFA28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511" w:type="dxa"/>
            <w:tcBorders>
              <w:top w:val="single" w:color="auto" w:sz="4" w:space="0"/>
              <w:left w:val="nil"/>
              <w:bottom w:val="single" w:color="auto" w:sz="4" w:space="0"/>
              <w:right w:val="single" w:color="auto" w:sz="4" w:space="0"/>
            </w:tcBorders>
            <w:shd w:val="clear" w:color="auto" w:fill="auto"/>
            <w:vAlign w:val="center"/>
          </w:tcPr>
          <w:p w14:paraId="0C266B2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761C43C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14" w:type="dxa"/>
            <w:tcBorders>
              <w:top w:val="single" w:color="auto" w:sz="4" w:space="0"/>
              <w:left w:val="nil"/>
              <w:bottom w:val="single" w:color="auto" w:sz="4" w:space="0"/>
              <w:right w:val="single" w:color="auto" w:sz="4" w:space="0"/>
            </w:tcBorders>
            <w:shd w:val="clear" w:color="auto" w:fill="auto"/>
            <w:vAlign w:val="center"/>
          </w:tcPr>
          <w:p w14:paraId="6B5A90C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62AF94D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及时完成计8分，每超过2个月扣1分，扣完为止。</w:t>
            </w:r>
          </w:p>
        </w:tc>
      </w:tr>
      <w:tr w14:paraId="6F5DB3B9">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5392A99C">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14:paraId="205FC64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559" w:type="dxa"/>
            <w:tcBorders>
              <w:top w:val="nil"/>
              <w:left w:val="nil"/>
              <w:bottom w:val="single" w:color="auto" w:sz="4" w:space="0"/>
              <w:right w:val="single" w:color="auto" w:sz="4" w:space="0"/>
            </w:tcBorders>
            <w:shd w:val="clear" w:color="auto" w:fill="auto"/>
            <w:vAlign w:val="center"/>
          </w:tcPr>
          <w:p w14:paraId="0B2AB4C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511" w:type="dxa"/>
            <w:tcBorders>
              <w:top w:val="nil"/>
              <w:left w:val="nil"/>
              <w:bottom w:val="single" w:color="auto" w:sz="4" w:space="0"/>
              <w:right w:val="single" w:color="auto" w:sz="4" w:space="0"/>
            </w:tcBorders>
            <w:shd w:val="clear" w:color="auto" w:fill="auto"/>
            <w:vAlign w:val="center"/>
          </w:tcPr>
          <w:p w14:paraId="0D093CF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495C539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4ABC516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1D09952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77BCE1F6">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2B0974E8">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67CDFEBB">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7AACEF84">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59C3BB2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559" w:type="dxa"/>
            <w:tcBorders>
              <w:top w:val="single" w:color="auto" w:sz="4" w:space="0"/>
              <w:left w:val="nil"/>
              <w:right w:val="single" w:color="auto" w:sz="4" w:space="0"/>
            </w:tcBorders>
            <w:shd w:val="clear" w:color="auto" w:fill="auto"/>
            <w:vAlign w:val="center"/>
          </w:tcPr>
          <w:p w14:paraId="121642A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511" w:type="dxa"/>
            <w:tcBorders>
              <w:top w:val="single" w:color="auto" w:sz="4" w:space="0"/>
              <w:left w:val="nil"/>
              <w:right w:val="single" w:color="auto" w:sz="4" w:space="0"/>
            </w:tcBorders>
            <w:shd w:val="clear" w:color="auto" w:fill="auto"/>
            <w:vAlign w:val="center"/>
          </w:tcPr>
          <w:p w14:paraId="64285DD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保障灾民出行、生产生活顺利，保障灾后社会秩序稳定。</w:t>
            </w:r>
          </w:p>
        </w:tc>
        <w:tc>
          <w:tcPr>
            <w:tcW w:w="514" w:type="dxa"/>
            <w:tcBorders>
              <w:top w:val="single" w:color="auto" w:sz="4" w:space="0"/>
              <w:left w:val="nil"/>
              <w:right w:val="single" w:color="auto" w:sz="4" w:space="0"/>
            </w:tcBorders>
            <w:shd w:val="clear" w:color="auto" w:fill="auto"/>
            <w:vAlign w:val="center"/>
          </w:tcPr>
          <w:p w14:paraId="5ADB5BF4">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4CEA3AD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7823CDA5">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5BE6DB62">
            <w:pPr>
              <w:widowControl/>
              <w:jc w:val="left"/>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right w:val="single" w:color="auto" w:sz="4" w:space="0"/>
            </w:tcBorders>
            <w:shd w:val="clear" w:color="auto" w:fill="auto"/>
            <w:vAlign w:val="center"/>
          </w:tcPr>
          <w:p w14:paraId="47630410">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51B5BCE4">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511" w:type="dxa"/>
            <w:tcBorders>
              <w:top w:val="single" w:color="auto" w:sz="4" w:space="0"/>
              <w:left w:val="nil"/>
              <w:right w:val="single" w:color="auto" w:sz="4" w:space="0"/>
            </w:tcBorders>
            <w:shd w:val="clear" w:color="auto" w:fill="auto"/>
            <w:vAlign w:val="center"/>
          </w:tcPr>
          <w:p w14:paraId="551D7445">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14" w:type="dxa"/>
            <w:tcBorders>
              <w:top w:val="single" w:color="auto" w:sz="4" w:space="0"/>
              <w:left w:val="nil"/>
              <w:right w:val="single" w:color="auto" w:sz="4" w:space="0"/>
            </w:tcBorders>
            <w:shd w:val="clear" w:color="auto" w:fill="auto"/>
            <w:vAlign w:val="center"/>
          </w:tcPr>
          <w:p w14:paraId="7A8B854C">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3218CFE5">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7F8853B2">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2C1A5CEC">
            <w:pP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3CD0ED18">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465D7D94">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511" w:type="dxa"/>
            <w:tcBorders>
              <w:top w:val="single" w:color="auto" w:sz="4" w:space="0"/>
              <w:left w:val="nil"/>
              <w:right w:val="single" w:color="auto" w:sz="4" w:space="0"/>
            </w:tcBorders>
            <w:shd w:val="clear" w:color="auto" w:fill="auto"/>
            <w:vAlign w:val="center"/>
          </w:tcPr>
          <w:p w14:paraId="4737DEA5">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14" w:type="dxa"/>
            <w:tcBorders>
              <w:top w:val="single" w:color="auto" w:sz="4" w:space="0"/>
              <w:left w:val="nil"/>
              <w:right w:val="single" w:color="auto" w:sz="4" w:space="0"/>
            </w:tcBorders>
            <w:shd w:val="clear" w:color="auto" w:fill="auto"/>
            <w:vAlign w:val="center"/>
          </w:tcPr>
          <w:p w14:paraId="4A10359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77AF9A0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非常满意12分、满意10分、一般5分、不满意0分</w:t>
            </w:r>
          </w:p>
        </w:tc>
      </w:tr>
      <w:tr w14:paraId="534590AC">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463E6783">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78BFA33">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5A2EFD17">
            <w:pPr>
              <w:rPr>
                <w:rFonts w:asciiTheme="majorEastAsia" w:hAnsiTheme="majorEastAsia" w:eastAsiaTheme="majorEastAsia" w:cstheme="minorEastAsia"/>
                <w:sz w:val="18"/>
                <w:szCs w:val="18"/>
              </w:rPr>
            </w:pPr>
          </w:p>
        </w:tc>
        <w:tc>
          <w:tcPr>
            <w:tcW w:w="3511" w:type="dxa"/>
            <w:tcBorders>
              <w:top w:val="single" w:color="auto" w:sz="4" w:space="0"/>
              <w:left w:val="nil"/>
              <w:bottom w:val="single" w:color="auto" w:sz="4" w:space="0"/>
              <w:right w:val="single" w:color="auto" w:sz="4" w:space="0"/>
            </w:tcBorders>
            <w:shd w:val="clear" w:color="auto" w:fill="auto"/>
            <w:vAlign w:val="center"/>
          </w:tcPr>
          <w:p w14:paraId="6842AAD1">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340EDB0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5BF61FB1">
            <w:pPr>
              <w:rPr>
                <w:rFonts w:asciiTheme="majorEastAsia" w:hAnsiTheme="majorEastAsia" w:eastAsiaTheme="majorEastAsia" w:cstheme="minorEastAsia"/>
                <w:sz w:val="18"/>
                <w:szCs w:val="18"/>
              </w:rPr>
            </w:pPr>
          </w:p>
        </w:tc>
      </w:tr>
    </w:tbl>
    <w:p w14:paraId="6D4151F0">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6D76BD9C">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36BCCA9D">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29A46D60">
      <w:pPr>
        <w:ind w:firstLine="480" w:firstLineChars="200"/>
        <w:rPr>
          <w:rFonts w:ascii="宋体" w:hAnsi="宋体"/>
          <w:sz w:val="24"/>
          <w:szCs w:val="24"/>
        </w:rPr>
      </w:pPr>
      <w:r>
        <w:rPr>
          <w:rFonts w:hint="eastAsia" w:ascii="宋体" w:hAnsi="宋体"/>
          <w:sz w:val="24"/>
          <w:szCs w:val="24"/>
        </w:rPr>
        <w:t>（一）绩效分析</w:t>
      </w:r>
    </w:p>
    <w:p w14:paraId="53B03821">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7AEC996F">
      <w:pPr>
        <w:spacing w:line="360" w:lineRule="auto"/>
        <w:ind w:firstLine="480" w:firstLineChars="200"/>
        <w:jc w:val="left"/>
        <w:rPr>
          <w:rFonts w:ascii="宋体" w:hAnsi="宋体" w:cs="宋体"/>
          <w:sz w:val="24"/>
          <w:szCs w:val="24"/>
        </w:rPr>
      </w:pPr>
      <w:r>
        <w:rPr>
          <w:rFonts w:hint="eastAsia" w:ascii="宋体" w:hAnsi="宋体" w:cs="仿宋_GB2312"/>
          <w:sz w:val="24"/>
          <w:szCs w:val="24"/>
        </w:rPr>
        <w:t>2021年度“省拨应急抢险救灾资金”项目</w:t>
      </w:r>
      <w:r>
        <w:rPr>
          <w:rFonts w:hint="eastAsia" w:ascii="宋体" w:hAnsi="宋体" w:cs="宋体"/>
          <w:sz w:val="24"/>
          <w:szCs w:val="24"/>
        </w:rPr>
        <w:t>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59256658">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712AB0C6">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5B3F9D52">
      <w:pPr>
        <w:spacing w:line="360" w:lineRule="auto"/>
        <w:ind w:firstLine="480" w:firstLineChars="200"/>
        <w:jc w:val="left"/>
        <w:rPr>
          <w:rFonts w:ascii="宋体" w:hAnsi="宋体" w:cs="宋体"/>
          <w:sz w:val="24"/>
          <w:szCs w:val="24"/>
        </w:rPr>
      </w:pPr>
      <w:r>
        <w:rPr>
          <w:rFonts w:hint="eastAsia" w:ascii="宋体" w:hAnsi="宋体" w:cs="仿宋_GB2312"/>
          <w:sz w:val="24"/>
          <w:szCs w:val="24"/>
        </w:rPr>
        <w:t>2021年度“省拨应急抢险救灾资金”项目</w:t>
      </w:r>
      <w:r>
        <w:rPr>
          <w:rFonts w:hint="eastAsia" w:ascii="宋体" w:hAnsi="宋体" w:cs="宋体"/>
          <w:sz w:val="24"/>
          <w:szCs w:val="24"/>
        </w:rPr>
        <w:t>专项资金项目目标明确、清晰、细化、可衡量，内容全面完整，与投入资金相匹配，</w:t>
      </w:r>
      <w:r>
        <w:rPr>
          <w:rFonts w:hint="eastAsia" w:ascii="宋体" w:hAnsi="宋体" w:cs="仿宋_GB2312"/>
          <w:sz w:val="24"/>
          <w:szCs w:val="24"/>
        </w:rPr>
        <w:t>2021年度“省拨应急抢险救灾资金”项目</w:t>
      </w:r>
      <w:r>
        <w:rPr>
          <w:rFonts w:hint="eastAsia" w:ascii="宋体" w:hAnsi="宋体" w:cs="宋体"/>
          <w:sz w:val="24"/>
          <w:szCs w:val="24"/>
        </w:rPr>
        <w:t>专项资金需求报告中有明确具体的项目及目标。</w:t>
      </w:r>
    </w:p>
    <w:p w14:paraId="0636881C">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46AD3670">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1A0D19AD">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4F9FC700">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546BF985">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421C30DF">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3A640DA8">
      <w:pPr>
        <w:spacing w:line="360" w:lineRule="auto"/>
        <w:ind w:firstLine="480" w:firstLineChars="200"/>
        <w:rPr>
          <w:rFonts w:ascii="宋体" w:hAnsi="宋体"/>
          <w:sz w:val="24"/>
          <w:szCs w:val="24"/>
        </w:rPr>
      </w:pPr>
      <w:r>
        <w:rPr>
          <w:rFonts w:hint="eastAsia" w:ascii="宋体" w:hAnsi="宋体" w:cs="仿宋_GB2312"/>
          <w:sz w:val="24"/>
          <w:szCs w:val="24"/>
        </w:rPr>
        <w:t>2021年度“省拨应急抢险救灾资金”项目</w:t>
      </w:r>
      <w:r>
        <w:rPr>
          <w:rFonts w:hint="eastAsia" w:ascii="宋体" w:hAnsi="宋体" w:cs="宋体"/>
          <w:sz w:val="24"/>
          <w:szCs w:val="24"/>
        </w:rPr>
        <w:t>专项资金</w:t>
      </w:r>
      <w:r>
        <w:rPr>
          <w:rFonts w:hint="eastAsia" w:ascii="宋体" w:hAnsi="宋体"/>
          <w:sz w:val="24"/>
          <w:szCs w:val="24"/>
        </w:rPr>
        <w:t>预算50万元,</w:t>
      </w:r>
      <w:r>
        <w:rPr>
          <w:rStyle w:val="9"/>
          <w:rFonts w:hint="eastAsia" w:ascii="宋体" w:hAnsi="宋体" w:cs="Tahoma"/>
          <w:b w:val="0"/>
          <w:sz w:val="24"/>
          <w:szCs w:val="24"/>
        </w:rPr>
        <w:t>资金到位率100%。</w:t>
      </w:r>
    </w:p>
    <w:p w14:paraId="78E0966E">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1321BC81">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47352368">
      <w:pPr>
        <w:spacing w:line="360" w:lineRule="auto"/>
        <w:ind w:firstLine="480" w:firstLineChars="200"/>
        <w:jc w:val="left"/>
        <w:rPr>
          <w:rFonts w:ascii="宋体" w:hAnsi="宋体" w:cs="宋体"/>
          <w:sz w:val="24"/>
          <w:szCs w:val="24"/>
        </w:rPr>
      </w:pPr>
      <w:r>
        <w:rPr>
          <w:rFonts w:hint="eastAsia" w:ascii="宋体" w:hAnsi="宋体" w:cs="仿宋_GB2312"/>
          <w:sz w:val="24"/>
          <w:szCs w:val="24"/>
        </w:rPr>
        <w:t>截止2022年3月底，2021年度“省拨应急抢险救灾资金”项目资金己使用10万元，预算执行率20%。</w:t>
      </w:r>
    </w:p>
    <w:p w14:paraId="46E37F12">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本项目标准分值4分，不得分。</w:t>
      </w:r>
    </w:p>
    <w:p w14:paraId="689EAC66">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5644B906">
      <w:pPr>
        <w:spacing w:line="360" w:lineRule="auto"/>
        <w:ind w:firstLine="480" w:firstLineChars="200"/>
        <w:rPr>
          <w:rFonts w:ascii="宋体" w:hAnsi="宋体"/>
          <w:sz w:val="24"/>
          <w:szCs w:val="24"/>
        </w:rPr>
      </w:pPr>
      <w:r>
        <w:rPr>
          <w:rFonts w:hint="eastAsia" w:ascii="宋体" w:hAnsi="宋体"/>
          <w:sz w:val="24"/>
          <w:szCs w:val="24"/>
        </w:rPr>
        <w:t>项目单位基本建立了相应的机关财务管理制度，明确了资金支付的审批程序，资金使用手续完备，资金使用合规。</w:t>
      </w:r>
    </w:p>
    <w:p w14:paraId="7FC6303C">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56EAFC46">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3DCC6AA8">
      <w:pPr>
        <w:spacing w:line="360" w:lineRule="auto"/>
        <w:ind w:firstLine="480" w:firstLineChars="200"/>
        <w:rPr>
          <w:rFonts w:ascii="宋体" w:hAnsi="宋体" w:cs="宋体"/>
          <w:sz w:val="24"/>
          <w:szCs w:val="24"/>
        </w:rPr>
      </w:pPr>
      <w:r>
        <w:rPr>
          <w:rFonts w:hint="eastAsia" w:ascii="宋体" w:hAnsi="宋体" w:cs="宋体"/>
          <w:sz w:val="24"/>
          <w:szCs w:val="24"/>
        </w:rPr>
        <w:t>项目资金使用手续完备，项目管理制度健全、规范、合规，组织机构健全、分工明确，未见项目单位编制的自评报告。</w:t>
      </w:r>
      <w:r>
        <w:rPr>
          <w:rFonts w:ascii="宋体" w:hAnsi="宋体" w:cs="宋体"/>
          <w:sz w:val="24"/>
          <w:szCs w:val="24"/>
        </w:rPr>
        <w:t xml:space="preserve"> </w:t>
      </w:r>
    </w:p>
    <w:p w14:paraId="348CC6F2">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本项目标准分值8分，实际得分6分。</w:t>
      </w:r>
    </w:p>
    <w:p w14:paraId="7BEF34BA">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0B21214D">
      <w:pPr>
        <w:spacing w:line="360" w:lineRule="auto"/>
        <w:ind w:firstLine="480" w:firstLineChars="200"/>
        <w:rPr>
          <w:rFonts w:ascii="宋体" w:hAnsi="宋体" w:cs="宋体"/>
          <w:sz w:val="24"/>
          <w:szCs w:val="24"/>
        </w:rPr>
      </w:pPr>
      <w:r>
        <w:rPr>
          <w:rFonts w:hint="eastAsia" w:ascii="宋体" w:hAnsi="宋体" w:cs="宋体"/>
          <w:sz w:val="24"/>
          <w:szCs w:val="24"/>
        </w:rPr>
        <w:t>项目产出数量指标：</w:t>
      </w:r>
    </w:p>
    <w:p w14:paraId="514359CF">
      <w:pPr>
        <w:spacing w:line="360" w:lineRule="auto"/>
        <w:ind w:firstLine="480" w:firstLineChars="200"/>
        <w:rPr>
          <w:rFonts w:ascii="宋体" w:hAnsi="宋体" w:cs="宋体"/>
          <w:sz w:val="24"/>
          <w:szCs w:val="24"/>
        </w:rPr>
      </w:pPr>
      <w:r>
        <w:rPr>
          <w:rFonts w:hint="eastAsia" w:ascii="宋体" w:hAnsi="宋体" w:cs="宋体"/>
          <w:sz w:val="24"/>
          <w:szCs w:val="24"/>
        </w:rPr>
        <w:t>项目年度指标值为资金拨付受益乡镇、社区。实际寨塆社区己完成拨付，数量指标完成较差。</w:t>
      </w:r>
    </w:p>
    <w:p w14:paraId="1A1BD346">
      <w:pPr>
        <w:spacing w:line="360" w:lineRule="auto"/>
        <w:ind w:firstLine="480" w:firstLineChars="200"/>
        <w:rPr>
          <w:rFonts w:ascii="宋体" w:hAnsi="宋体"/>
          <w:sz w:val="24"/>
          <w:szCs w:val="24"/>
        </w:rPr>
      </w:pPr>
      <w:r>
        <w:rPr>
          <w:rFonts w:hint="eastAsia" w:ascii="宋体" w:hAnsi="宋体"/>
          <w:sz w:val="24"/>
          <w:szCs w:val="24"/>
        </w:rPr>
        <w:t>项目数量指标标准分值8分，不得分。</w:t>
      </w:r>
    </w:p>
    <w:p w14:paraId="26EA965B">
      <w:pPr>
        <w:spacing w:line="360" w:lineRule="auto"/>
        <w:ind w:firstLine="480" w:firstLineChars="200"/>
        <w:rPr>
          <w:rFonts w:ascii="宋体" w:hAnsi="宋体"/>
          <w:sz w:val="24"/>
          <w:szCs w:val="24"/>
        </w:rPr>
      </w:pPr>
      <w:r>
        <w:rPr>
          <w:rFonts w:hint="eastAsia" w:ascii="宋体" w:hAnsi="宋体"/>
          <w:sz w:val="24"/>
          <w:szCs w:val="24"/>
        </w:rPr>
        <w:t>项目产出质量指标：</w:t>
      </w:r>
    </w:p>
    <w:p w14:paraId="5DC57454">
      <w:pPr>
        <w:spacing w:line="360" w:lineRule="auto"/>
        <w:ind w:firstLine="480" w:firstLineChars="200"/>
        <w:rPr>
          <w:rFonts w:ascii="宋体" w:hAnsi="宋体"/>
          <w:sz w:val="24"/>
          <w:szCs w:val="24"/>
        </w:rPr>
      </w:pPr>
      <w:r>
        <w:rPr>
          <w:rFonts w:hint="eastAsia" w:ascii="宋体" w:hAnsi="宋体"/>
          <w:sz w:val="24"/>
          <w:szCs w:val="24"/>
        </w:rPr>
        <w:t>其中寨塆社区道路水毁修复工程己通过验收，项目资料齐全，项目完成质量较好。</w:t>
      </w:r>
    </w:p>
    <w:p w14:paraId="57A3F1BF">
      <w:pPr>
        <w:spacing w:line="360" w:lineRule="auto"/>
        <w:ind w:firstLine="480" w:firstLineChars="200"/>
        <w:rPr>
          <w:rFonts w:ascii="宋体" w:hAnsi="宋体"/>
          <w:sz w:val="24"/>
          <w:szCs w:val="24"/>
        </w:rPr>
      </w:pPr>
      <w:r>
        <w:rPr>
          <w:rFonts w:hint="eastAsia" w:ascii="宋体" w:hAnsi="宋体"/>
          <w:sz w:val="24"/>
          <w:szCs w:val="24"/>
        </w:rPr>
        <w:t>项目质量指标标准分值8分，实际得分8分。</w:t>
      </w:r>
    </w:p>
    <w:p w14:paraId="23E7E48D">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sz w:val="24"/>
          <w:szCs w:val="24"/>
        </w:rPr>
        <w:t>项目产出时效指标：</w:t>
      </w:r>
      <w:r>
        <w:rPr>
          <w:rFonts w:hint="eastAsia" w:ascii="宋体" w:hAnsi="宋体" w:cs="仿宋_GB2312"/>
          <w:sz w:val="24"/>
          <w:szCs w:val="24"/>
        </w:rPr>
        <w:t>2021年度“省拨应急抢险救灾资金”项目</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预算50万元，经过询过相关人员，其中40万元拨付至淅河农办，截止2022年3月底资金尚未使用。</w:t>
      </w:r>
      <w:r>
        <w:rPr>
          <w:rFonts w:hint="eastAsia" w:ascii="宋体" w:hAnsi="宋体"/>
          <w:sz w:val="24"/>
          <w:szCs w:val="24"/>
        </w:rPr>
        <w:t>本项目标准分值8分，实际得分6分。</w:t>
      </w:r>
    </w:p>
    <w:p w14:paraId="660E0D5B">
      <w:pPr>
        <w:spacing w:line="360" w:lineRule="auto"/>
        <w:ind w:firstLine="480" w:firstLineChars="200"/>
        <w:rPr>
          <w:rStyle w:val="9"/>
          <w:rFonts w:ascii="宋体" w:hAnsi="宋体" w:cs="Tahoma"/>
          <w:b w:val="0"/>
          <w:sz w:val="24"/>
          <w:szCs w:val="24"/>
        </w:rPr>
      </w:pPr>
      <w:r>
        <w:rPr>
          <w:rFonts w:ascii="宋体" w:hAnsi="宋体"/>
          <w:sz w:val="24"/>
          <w:szCs w:val="24"/>
        </w:rPr>
        <w:t>项目产出成本：</w:t>
      </w:r>
      <w:r>
        <w:rPr>
          <w:rFonts w:hint="eastAsia" w:ascii="宋体" w:hAnsi="宋体" w:cs="仿宋_GB2312"/>
          <w:sz w:val="24"/>
          <w:szCs w:val="24"/>
        </w:rPr>
        <w:t>2021年度“省拨应急抢险救灾资金”项目</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预算50万元，</w:t>
      </w:r>
      <w:r>
        <w:rPr>
          <w:rFonts w:hint="eastAsia" w:ascii="宋体" w:hAnsi="宋体" w:cs="仿宋_GB2312"/>
          <w:sz w:val="24"/>
          <w:szCs w:val="24"/>
        </w:rPr>
        <w:t>截止2022年3月底，项目资金己使用10万元。</w:t>
      </w:r>
    </w:p>
    <w:p w14:paraId="052AFA6D">
      <w:pPr>
        <w:spacing w:line="360" w:lineRule="auto"/>
        <w:ind w:firstLine="480" w:firstLineChars="200"/>
        <w:rPr>
          <w:rStyle w:val="9"/>
          <w:rFonts w:cs="Tahoma"/>
          <w:b w:val="0"/>
          <w:sz w:val="24"/>
          <w:szCs w:val="24"/>
        </w:rPr>
      </w:pPr>
      <w:r>
        <w:rPr>
          <w:rFonts w:ascii="宋体" w:hAnsi="宋体"/>
          <w:sz w:val="24"/>
          <w:szCs w:val="24"/>
        </w:rPr>
        <w:t>项目成本节约率</w:t>
      </w:r>
      <w:r>
        <w:rPr>
          <w:rStyle w:val="9"/>
          <w:rFonts w:hint="eastAsia" w:cs="Tahoma"/>
          <w:sz w:val="24"/>
          <w:szCs w:val="24"/>
        </w:rPr>
        <w:t>≥</w:t>
      </w:r>
      <w:r>
        <w:rPr>
          <w:rStyle w:val="9"/>
          <w:rFonts w:hint="eastAsia" w:cs="Tahoma"/>
          <w:b w:val="0"/>
          <w:sz w:val="24"/>
          <w:szCs w:val="24"/>
        </w:rPr>
        <w:t>0.</w:t>
      </w:r>
    </w:p>
    <w:p w14:paraId="721271F6">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4401CABD">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0B3866D9">
      <w:pPr>
        <w:spacing w:line="360" w:lineRule="auto"/>
        <w:ind w:firstLine="480" w:firstLineChars="200"/>
        <w:rPr>
          <w:rFonts w:ascii="宋体" w:hAnsi="宋体"/>
          <w:sz w:val="24"/>
          <w:szCs w:val="24"/>
        </w:rPr>
      </w:pPr>
      <w:r>
        <w:rPr>
          <w:rFonts w:hint="eastAsia" w:ascii="宋体" w:hAnsi="宋体"/>
          <w:sz w:val="24"/>
          <w:szCs w:val="24"/>
        </w:rPr>
        <w:t>项目实施的社会效益：项目实施后及时排险除危、恢复道路通畅，保障灾民出行、生产生活顺利，保障灾后社会秩序稳定，顺利度汛，防汛救灾工作让群众满意。</w:t>
      </w:r>
      <w:r>
        <w:rPr>
          <w:rFonts w:hint="eastAsia" w:ascii="宋体" w:hAnsi="宋体" w:cs="仿宋_GB2312"/>
          <w:sz w:val="24"/>
          <w:szCs w:val="24"/>
        </w:rPr>
        <w:t>2021年度“省拨应急抢险救灾资金”项目40万元尚未使用一定程度上影响了社会效益的实现，酌情扣2分。</w:t>
      </w:r>
    </w:p>
    <w:p w14:paraId="7BAC8C44">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项目社会效益指标基本完成，标准分值12分,实得10分。</w:t>
      </w:r>
    </w:p>
    <w:p w14:paraId="167A1CBA">
      <w:pPr>
        <w:spacing w:line="360" w:lineRule="auto"/>
        <w:ind w:firstLine="480" w:firstLineChars="200"/>
        <w:jc w:val="left"/>
        <w:rPr>
          <w:rFonts w:ascii="仿宋" w:hAnsi="仿宋" w:eastAsia="仿宋" w:cs="仿宋"/>
          <w:sz w:val="32"/>
          <w:szCs w:val="32"/>
        </w:rPr>
      </w:pPr>
      <w:r>
        <w:rPr>
          <w:rFonts w:hint="eastAsia" w:ascii="宋体" w:hAnsi="宋体"/>
          <w:sz w:val="24"/>
          <w:szCs w:val="24"/>
        </w:rPr>
        <w:t>可持续性影响：项目实施后受灾道路有序恢复，确保群众出行安全，对应急抢险工作提前进行了保障。</w:t>
      </w:r>
    </w:p>
    <w:p w14:paraId="5AECF4E3">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0B152404">
      <w:pPr>
        <w:spacing w:line="360" w:lineRule="auto"/>
        <w:ind w:firstLine="480" w:firstLineChars="200"/>
        <w:rPr>
          <w:rFonts w:ascii="宋体" w:hAnsi="宋体"/>
          <w:sz w:val="24"/>
          <w:szCs w:val="24"/>
        </w:rPr>
      </w:pPr>
      <w:r>
        <w:rPr>
          <w:rFonts w:hint="eastAsia" w:ascii="宋体" w:hAnsi="宋体"/>
          <w:sz w:val="24"/>
          <w:szCs w:val="24"/>
        </w:rPr>
        <w:t>社会公众或服务对象满意度：向个人发放调查问卷12份，收回12份。经统计，评价为“满意”11份。</w:t>
      </w:r>
    </w:p>
    <w:p w14:paraId="3117F16F">
      <w:pPr>
        <w:spacing w:line="360" w:lineRule="auto"/>
        <w:ind w:firstLine="480" w:firstLineChars="200"/>
        <w:rPr>
          <w:rFonts w:ascii="宋体" w:hAnsi="宋体"/>
          <w:sz w:val="24"/>
          <w:szCs w:val="24"/>
        </w:rPr>
      </w:pPr>
      <w:r>
        <w:rPr>
          <w:rFonts w:hint="eastAsia" w:ascii="宋体" w:hAnsi="宋体"/>
          <w:sz w:val="24"/>
          <w:szCs w:val="24"/>
        </w:rPr>
        <w:t xml:space="preserve">社会公众或服务对象满意度指标标准分值12分，该项指标实际得分11分。 </w:t>
      </w:r>
    </w:p>
    <w:p w14:paraId="0BDEB279">
      <w:pPr>
        <w:spacing w:line="360" w:lineRule="auto"/>
        <w:ind w:firstLine="480" w:firstLineChars="200"/>
        <w:rPr>
          <w:rFonts w:ascii="宋体" w:hAnsi="宋体"/>
          <w:sz w:val="24"/>
          <w:szCs w:val="24"/>
        </w:rPr>
      </w:pPr>
      <w:r>
        <w:rPr>
          <w:rFonts w:hint="eastAsia" w:ascii="宋体" w:hAnsi="宋体"/>
          <w:sz w:val="24"/>
          <w:szCs w:val="24"/>
        </w:rPr>
        <w:t>本项目标准分值30分，实际得分27分。</w:t>
      </w:r>
    </w:p>
    <w:p w14:paraId="514D95D0">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经综合评价，该项目财政预算资金支出绩效评价结果为81分，评分结果良（按各项目得分率与资金额度加权平均确定），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7FD3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16EA7EA">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72552E12">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074E8D48">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5053AACC">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2B6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716FECDB">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06EA9046">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1C828AF8">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21AF6FE1">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2B11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3918831">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65670BDB">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4EA9FB93">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38744FAF">
            <w:pPr>
              <w:spacing w:line="540" w:lineRule="exact"/>
              <w:ind w:firstLine="420" w:firstLineChars="200"/>
              <w:rPr>
                <w:rFonts w:ascii="宋体" w:hAnsi="宋体" w:cs="仿宋_GB2312"/>
                <w:szCs w:val="21"/>
              </w:rPr>
            </w:pPr>
            <w:r>
              <w:rPr>
                <w:rFonts w:hint="eastAsia" w:ascii="宋体" w:hAnsi="宋体" w:cs="仿宋_GB2312"/>
                <w:szCs w:val="21"/>
              </w:rPr>
              <w:t>14</w:t>
            </w:r>
          </w:p>
        </w:tc>
      </w:tr>
      <w:tr w14:paraId="68A2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24213CC">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5AE68400">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18225934">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5511660A">
            <w:pPr>
              <w:spacing w:line="540" w:lineRule="exact"/>
              <w:ind w:firstLine="420" w:firstLineChars="200"/>
              <w:rPr>
                <w:rFonts w:ascii="宋体" w:hAnsi="宋体" w:cs="仿宋_GB2312"/>
                <w:szCs w:val="21"/>
              </w:rPr>
            </w:pPr>
            <w:r>
              <w:rPr>
                <w:rFonts w:hint="eastAsia" w:ascii="宋体" w:hAnsi="宋体" w:cs="仿宋_GB2312"/>
                <w:szCs w:val="21"/>
              </w:rPr>
              <w:t>22</w:t>
            </w:r>
          </w:p>
        </w:tc>
      </w:tr>
      <w:tr w14:paraId="0670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1F245B11">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0B860BEA">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3822C80C">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3238B883">
            <w:pPr>
              <w:spacing w:line="540" w:lineRule="exact"/>
              <w:ind w:firstLine="420" w:firstLineChars="200"/>
              <w:rPr>
                <w:rFonts w:ascii="宋体" w:hAnsi="宋体" w:cs="仿宋_GB2312"/>
                <w:szCs w:val="21"/>
              </w:rPr>
            </w:pPr>
            <w:r>
              <w:rPr>
                <w:rFonts w:hint="eastAsia" w:ascii="宋体" w:hAnsi="宋体" w:cs="仿宋_GB2312"/>
                <w:szCs w:val="21"/>
              </w:rPr>
              <w:t>27</w:t>
            </w:r>
          </w:p>
        </w:tc>
      </w:tr>
      <w:tr w14:paraId="110F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D6DCF5F">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3F77B116">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39FD78AD">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032AA071">
            <w:pPr>
              <w:spacing w:line="540" w:lineRule="exact"/>
              <w:ind w:firstLine="420" w:firstLineChars="200"/>
              <w:rPr>
                <w:rFonts w:ascii="宋体" w:hAnsi="宋体" w:cs="仿宋_GB2312"/>
                <w:szCs w:val="21"/>
              </w:rPr>
            </w:pPr>
            <w:r>
              <w:rPr>
                <w:rFonts w:hint="eastAsia" w:ascii="宋体" w:hAnsi="宋体" w:cs="仿宋_GB2312"/>
                <w:szCs w:val="21"/>
              </w:rPr>
              <w:t>81</w:t>
            </w:r>
          </w:p>
        </w:tc>
      </w:tr>
    </w:tbl>
    <w:p w14:paraId="62F4F350">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0605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77D58B1">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7155E440">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238A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2DA2225">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30164E9F">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06DE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1833F55">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38BDB09D">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2A07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8F40F83">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3ABD2657">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356E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C99E79D">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1FDE681A">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77826967">
      <w:pPr>
        <w:widowControl/>
        <w:spacing w:line="360" w:lineRule="auto"/>
        <w:ind w:firstLine="482"/>
        <w:jc w:val="left"/>
        <w:rPr>
          <w:rFonts w:cs="宋体" w:asciiTheme="minorEastAsia" w:hAnsiTheme="minorEastAsia" w:eastAsiaTheme="minorEastAsia"/>
          <w:kern w:val="0"/>
          <w:sz w:val="24"/>
          <w:szCs w:val="24"/>
        </w:rPr>
      </w:pPr>
      <w:r>
        <w:rPr>
          <w:rFonts w:hint="eastAsia" w:ascii="宋体" w:hAnsi="宋体"/>
          <w:sz w:val="24"/>
          <w:szCs w:val="24"/>
        </w:rPr>
        <w:br w:type="textWrapping"/>
      </w:r>
      <w:r>
        <w:rPr>
          <w:rFonts w:hint="eastAsia" w:ascii="宋体" w:hAnsi="宋体"/>
          <w:sz w:val="24"/>
          <w:szCs w:val="24"/>
        </w:rPr>
        <w:t xml:space="preserve">    我们认为，</w:t>
      </w:r>
      <w:r>
        <w:rPr>
          <w:rFonts w:hint="eastAsia" w:ascii="宋体" w:hAnsi="宋体" w:cs="仿宋_GB2312"/>
          <w:sz w:val="24"/>
          <w:szCs w:val="24"/>
        </w:rPr>
        <w:t>2021年度“省拨应急抢险救灾资金”项目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仿宋_GB2312"/>
          <w:sz w:val="24"/>
          <w:szCs w:val="24"/>
        </w:rPr>
        <w:t>2021年度“省拨应急抢险救灾资金”项目</w:t>
      </w:r>
      <w:r>
        <w:rPr>
          <w:rFonts w:hint="eastAsia" w:cs="宋体" w:asciiTheme="minorEastAsia" w:hAnsiTheme="minorEastAsia" w:eastAsiaTheme="minorEastAsia"/>
          <w:kern w:val="0"/>
          <w:sz w:val="24"/>
          <w:szCs w:val="24"/>
        </w:rPr>
        <w:t>综合绩效评分81分，评价结果为良。</w:t>
      </w:r>
    </w:p>
    <w:p w14:paraId="2AA97A01">
      <w:pPr>
        <w:spacing w:line="360" w:lineRule="auto"/>
        <w:ind w:firstLine="482" w:firstLineChars="200"/>
        <w:jc w:val="left"/>
        <w:rPr>
          <w:rFonts w:ascii="仿宋" w:hAnsi="仿宋" w:eastAsia="仿宋" w:cs="仿宋"/>
          <w:sz w:val="32"/>
          <w:szCs w:val="32"/>
        </w:rPr>
      </w:pPr>
      <w:r>
        <w:rPr>
          <w:rStyle w:val="9"/>
          <w:rFonts w:hint="eastAsia" w:ascii="宋体" w:hAnsi="宋体" w:cs="Tahoma"/>
          <w:sz w:val="24"/>
          <w:szCs w:val="24"/>
        </w:rPr>
        <w:t xml:space="preserve"> 五</w:t>
      </w:r>
      <w:r>
        <w:rPr>
          <w:rStyle w:val="9"/>
          <w:rFonts w:ascii="宋体" w:hAnsi="宋体" w:cs="Tahoma"/>
          <w:sz w:val="24"/>
          <w:szCs w:val="24"/>
        </w:rPr>
        <w:t>、绩效评价结果应用、问题及建议</w:t>
      </w:r>
      <w:r>
        <w:rPr>
          <w:rFonts w:ascii="宋体" w:hAnsi="宋体" w:cs="Tahoma"/>
          <w:sz w:val="24"/>
          <w:szCs w:val="24"/>
        </w:rPr>
        <w:br w:type="textWrapping"/>
      </w:r>
      <w:r>
        <w:rPr>
          <w:rStyle w:val="9"/>
          <w:rFonts w:hint="eastAsia" w:ascii="宋体" w:hAnsi="宋体" w:cs="Tahoma"/>
          <w:b w:val="0"/>
          <w:bCs w:val="0"/>
          <w:sz w:val="24"/>
          <w:szCs w:val="24"/>
        </w:rPr>
        <w:t xml:space="preserve"> </w:t>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sz w:val="24"/>
          <w:szCs w:val="24"/>
        </w:rPr>
        <w:t>项目实施后，保障灾民出行、生产生活顺利，减少受灾地区洪涝造成的停产、停业、停运等经济损失。保障了人民群众的生命安全，确保群众出行安全。</w:t>
      </w:r>
      <w:r>
        <w:rPr>
          <w:rFonts w:ascii="宋体" w:hAnsi="宋体"/>
          <w:sz w:val="24"/>
          <w:szCs w:val="24"/>
        </w:rPr>
        <w:t xml:space="preserve"> </w:t>
      </w:r>
    </w:p>
    <w:p w14:paraId="5A25F992">
      <w:pPr>
        <w:spacing w:line="360" w:lineRule="auto"/>
        <w:ind w:firstLine="240" w:firstLineChars="100"/>
        <w:rPr>
          <w:rStyle w:val="9"/>
          <w:rFonts w:ascii="宋体" w:hAnsi="宋体" w:cs="Tahoma"/>
          <w:b w:val="0"/>
          <w:sz w:val="24"/>
          <w:szCs w:val="24"/>
        </w:rPr>
      </w:pPr>
      <w:r>
        <w:rPr>
          <w:rStyle w:val="9"/>
          <w:rFonts w:ascii="宋体" w:hAnsi="宋体" w:cs="Tahoma"/>
          <w:b w:val="0"/>
          <w:sz w:val="24"/>
          <w:szCs w:val="24"/>
        </w:rPr>
        <w:t>（二）存在的问题</w:t>
      </w:r>
    </w:p>
    <w:p w14:paraId="0F45A22E">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cs="Tahoma"/>
          <w:sz w:val="24"/>
          <w:szCs w:val="24"/>
        </w:rPr>
        <w:t>项目产出时效性差，</w:t>
      </w:r>
      <w:r>
        <w:rPr>
          <w:rStyle w:val="9"/>
          <w:rFonts w:hint="eastAsia" w:ascii="宋体" w:hAnsi="宋体" w:cs="Tahoma"/>
          <w:b w:val="0"/>
          <w:sz w:val="24"/>
          <w:szCs w:val="24"/>
        </w:rPr>
        <w:t>项目单位财政专项资金截止2022年3月底尚有40万元未使用，影响了资金的使用效益。</w:t>
      </w:r>
    </w:p>
    <w:p w14:paraId="15B29E7C">
      <w:pPr>
        <w:spacing w:line="360" w:lineRule="auto"/>
        <w:ind w:firstLine="240" w:firstLineChars="100"/>
        <w:rPr>
          <w:rFonts w:ascii="宋体" w:hAnsi="宋体" w:cs="Tahoma"/>
          <w:sz w:val="24"/>
          <w:szCs w:val="24"/>
        </w:rPr>
      </w:pPr>
      <w:r>
        <w:rPr>
          <w:rFonts w:hint="eastAsia" w:ascii="宋体" w:hAnsi="宋体" w:cs="Tahoma"/>
          <w:sz w:val="24"/>
          <w:szCs w:val="24"/>
        </w:rPr>
        <w:t>（三）建议</w:t>
      </w:r>
    </w:p>
    <w:p w14:paraId="7968CE7C">
      <w:pPr>
        <w:spacing w:line="360" w:lineRule="auto"/>
        <w:ind w:firstLine="360" w:firstLineChars="150"/>
        <w:rPr>
          <w:rFonts w:ascii="宋体" w:hAnsi="宋体" w:cs="Tahoma"/>
          <w:sz w:val="24"/>
          <w:szCs w:val="24"/>
        </w:rPr>
      </w:pPr>
      <w:bookmarkStart w:id="0" w:name="_Toc529111596"/>
      <w:r>
        <w:rPr>
          <w:rFonts w:ascii="宋体" w:hAnsi="宋体" w:cs="Tahoma"/>
          <w:sz w:val="24"/>
          <w:szCs w:val="24"/>
        </w:rPr>
        <w:t>1</w:t>
      </w:r>
      <w:r>
        <w:rPr>
          <w:rFonts w:hint="eastAsia" w:ascii="宋体" w:hAnsi="宋体" w:cs="Tahoma"/>
          <w:sz w:val="24"/>
          <w:szCs w:val="24"/>
        </w:rPr>
        <w:t>、完善资金管理体制，</w:t>
      </w:r>
      <w:r>
        <w:rPr>
          <w:rFonts w:ascii="宋体" w:hAnsi="宋体" w:cs="Tahoma"/>
          <w:sz w:val="24"/>
          <w:szCs w:val="24"/>
        </w:rPr>
        <w:t>区牵头部门应于每年年末对专项资金使用情况结果反馈给</w:t>
      </w:r>
      <w:r>
        <w:rPr>
          <w:rFonts w:hint="eastAsia" w:ascii="宋体" w:hAnsi="宋体" w:cs="Tahoma"/>
          <w:sz w:val="24"/>
          <w:szCs w:val="24"/>
        </w:rPr>
        <w:t>区</w:t>
      </w:r>
      <w:r>
        <w:rPr>
          <w:rFonts w:ascii="宋体" w:hAnsi="宋体" w:cs="Tahoma"/>
          <w:sz w:val="24"/>
          <w:szCs w:val="24"/>
        </w:rPr>
        <w:t>财政局，</w:t>
      </w:r>
      <w:r>
        <w:rPr>
          <w:rFonts w:hint="eastAsia" w:ascii="宋体" w:hAnsi="宋体" w:cs="Tahoma"/>
          <w:sz w:val="24"/>
          <w:szCs w:val="24"/>
        </w:rPr>
        <w:t>以使有限的资金得到最大限度的利用。</w:t>
      </w:r>
    </w:p>
    <w:p w14:paraId="6717ED42">
      <w:pPr>
        <w:spacing w:line="360" w:lineRule="auto"/>
        <w:ind w:firstLine="360" w:firstLineChars="150"/>
        <w:rPr>
          <w:rFonts w:ascii="宋体" w:hAnsi="宋体" w:cs="Tahoma"/>
          <w:sz w:val="24"/>
          <w:szCs w:val="24"/>
        </w:rPr>
      </w:pPr>
      <w:r>
        <w:rPr>
          <w:rFonts w:hint="eastAsia" w:ascii="宋体" w:hAnsi="宋体" w:cs="Tahoma"/>
          <w:sz w:val="24"/>
          <w:szCs w:val="24"/>
        </w:rPr>
        <w:t>2、截止2021年底资金未使用量大，建议到2022年继续对专项项目进行跟踪评价。</w:t>
      </w:r>
    </w:p>
    <w:p w14:paraId="737F22B2">
      <w:pPr>
        <w:spacing w:line="360" w:lineRule="auto"/>
        <w:ind w:firstLine="482" w:firstLineChars="200"/>
        <w:rPr>
          <w:rFonts w:ascii="宋体" w:hAnsi="宋体"/>
          <w:b/>
          <w:bCs/>
          <w:sz w:val="24"/>
        </w:rPr>
      </w:pPr>
      <w:r>
        <w:rPr>
          <w:rFonts w:hint="eastAsia" w:ascii="宋体" w:hAnsi="宋体"/>
          <w:b/>
          <w:bCs/>
          <w:sz w:val="24"/>
        </w:rPr>
        <w:t>六、其他需说明的事项</w:t>
      </w:r>
      <w:bookmarkEnd w:id="0"/>
    </w:p>
    <w:p w14:paraId="6464E3EE">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13D9C0EE">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650219A2">
      <w:pPr>
        <w:spacing w:line="360" w:lineRule="auto"/>
        <w:ind w:firstLine="480" w:firstLineChars="200"/>
        <w:rPr>
          <w:rFonts w:ascii="宋体" w:hAnsi="宋体" w:cs="仿宋_GB2312"/>
          <w:sz w:val="24"/>
        </w:rPr>
      </w:pPr>
      <w:r>
        <w:rPr>
          <w:rFonts w:hint="eastAsia" w:ascii="宋体" w:hAnsi="宋体" w:cs="仿宋_GB2312"/>
          <w:sz w:val="24"/>
        </w:rPr>
        <w:t>3、随州市高新技术开发区应急管理局和其他项目单位的责任是提供与形成本项目绩效评价报告相关的基础工作材料和项目资金财务核算等相关资料，并对其真实性、合法性、完整性负责。</w:t>
      </w:r>
    </w:p>
    <w:p w14:paraId="40F43A44">
      <w:pPr>
        <w:ind w:firstLine="562" w:firstLineChars="200"/>
        <w:rPr>
          <w:rFonts w:ascii="宋体" w:hAnsi="宋体"/>
          <w:b/>
          <w:kern w:val="44"/>
          <w:sz w:val="28"/>
          <w:szCs w:val="28"/>
        </w:rPr>
      </w:pPr>
      <w:bookmarkStart w:id="1" w:name="_Toc452659715"/>
      <w:r>
        <w:rPr>
          <w:rFonts w:hint="eastAsia" w:ascii="宋体" w:hAnsi="宋体"/>
          <w:b/>
          <w:kern w:val="44"/>
          <w:sz w:val="28"/>
          <w:szCs w:val="28"/>
        </w:rPr>
        <w:t>七、附件</w:t>
      </w:r>
      <w:bookmarkEnd w:id="1"/>
    </w:p>
    <w:p w14:paraId="09AE4C55">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16D5EDB3">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6ADA0C5A">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6436723A">
      <w:pPr>
        <w:spacing w:line="580" w:lineRule="exact"/>
        <w:ind w:firstLine="480" w:firstLineChars="200"/>
        <w:rPr>
          <w:rFonts w:ascii="宋体" w:hAnsi="宋体" w:cs="仿宋_GB2312"/>
          <w:sz w:val="24"/>
        </w:rPr>
      </w:pPr>
    </w:p>
    <w:p w14:paraId="44D91A35">
      <w:pPr>
        <w:pStyle w:val="10"/>
        <w:spacing w:line="540" w:lineRule="exact"/>
        <w:ind w:left="5250" w:firstLine="480" w:firstLineChars="200"/>
        <w:rPr>
          <w:rFonts w:ascii="宋体" w:hAnsi="宋体" w:cs="仿宋_GB2312"/>
          <w:sz w:val="24"/>
          <w:szCs w:val="24"/>
        </w:rPr>
      </w:pPr>
    </w:p>
    <w:p w14:paraId="021ED418">
      <w:pPr>
        <w:pStyle w:val="10"/>
        <w:spacing w:line="540" w:lineRule="exact"/>
        <w:ind w:left="5250" w:firstLine="480" w:firstLineChars="200"/>
        <w:rPr>
          <w:rFonts w:ascii="宋体" w:hAnsi="宋体" w:cs="仿宋_GB2312"/>
          <w:sz w:val="24"/>
          <w:szCs w:val="24"/>
        </w:rPr>
      </w:pPr>
    </w:p>
    <w:p w14:paraId="4C291C09">
      <w:pPr>
        <w:pStyle w:val="10"/>
        <w:spacing w:line="540" w:lineRule="exact"/>
        <w:ind w:right="1440" w:firstLine="3360" w:firstLineChars="1400"/>
        <w:rPr>
          <w:rFonts w:ascii="宋体" w:hAnsi="宋体" w:cs="仿宋_GB2312"/>
          <w:sz w:val="24"/>
          <w:szCs w:val="24"/>
        </w:rPr>
      </w:pPr>
      <w:r>
        <w:rPr>
          <w:rFonts w:hint="eastAsia" w:ascii="宋体" w:hAnsi="宋体" w:cs="仿宋_GB2312"/>
          <w:sz w:val="24"/>
          <w:szCs w:val="24"/>
        </w:rPr>
        <w:t>随州方正有限责任会计师事务所</w:t>
      </w:r>
    </w:p>
    <w:p w14:paraId="1E828484">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25D0EF01">
      <w:pPr>
        <w:pStyle w:val="10"/>
        <w:spacing w:line="540" w:lineRule="exact"/>
        <w:rPr>
          <w:rFonts w:ascii="宋体" w:hAnsi="宋体" w:cs="仿宋_GB2312"/>
          <w:sz w:val="24"/>
          <w:szCs w:val="24"/>
        </w:rPr>
      </w:pPr>
    </w:p>
    <w:p w14:paraId="1025CBB1">
      <w:pPr>
        <w:pStyle w:val="10"/>
        <w:spacing w:line="540" w:lineRule="exact"/>
        <w:rPr>
          <w:rFonts w:ascii="宋体" w:hAnsi="宋体" w:cs="仿宋_GB2312"/>
          <w:sz w:val="24"/>
          <w:szCs w:val="24"/>
        </w:rPr>
      </w:pPr>
    </w:p>
    <w:p w14:paraId="3336193C">
      <w:pPr>
        <w:pStyle w:val="10"/>
        <w:spacing w:line="540" w:lineRule="exact"/>
        <w:rPr>
          <w:rFonts w:ascii="宋体" w:hAnsi="宋体" w:cs="仿宋_GB2312"/>
          <w:sz w:val="24"/>
          <w:szCs w:val="24"/>
        </w:rPr>
      </w:pPr>
    </w:p>
    <w:p w14:paraId="769DE01E">
      <w:pPr>
        <w:pStyle w:val="10"/>
        <w:spacing w:line="540" w:lineRule="exact"/>
        <w:rPr>
          <w:rFonts w:ascii="宋体" w:hAnsi="宋体" w:cs="仿宋_GB2312"/>
          <w:sz w:val="24"/>
          <w:szCs w:val="24"/>
        </w:rPr>
      </w:pPr>
    </w:p>
    <w:p w14:paraId="1256096C">
      <w:pPr>
        <w:pStyle w:val="10"/>
        <w:spacing w:line="540" w:lineRule="exact"/>
        <w:rPr>
          <w:rFonts w:ascii="宋体" w:hAnsi="宋体" w:cs="仿宋_GB2312"/>
          <w:sz w:val="24"/>
          <w:szCs w:val="24"/>
        </w:rPr>
      </w:pPr>
    </w:p>
    <w:p w14:paraId="2050099D">
      <w:pPr>
        <w:pStyle w:val="10"/>
        <w:spacing w:line="540" w:lineRule="exact"/>
        <w:rPr>
          <w:rFonts w:ascii="宋体" w:hAnsi="宋体" w:cs="仿宋_GB2312"/>
          <w:sz w:val="24"/>
          <w:szCs w:val="24"/>
        </w:rPr>
      </w:pPr>
    </w:p>
    <w:p w14:paraId="177502EA">
      <w:pPr>
        <w:pStyle w:val="10"/>
        <w:spacing w:line="540" w:lineRule="exact"/>
        <w:rPr>
          <w:rFonts w:ascii="宋体" w:hAnsi="宋体" w:cs="仿宋_GB2312"/>
          <w:sz w:val="24"/>
          <w:szCs w:val="24"/>
        </w:rPr>
      </w:pPr>
    </w:p>
    <w:p w14:paraId="2E18478D">
      <w:pPr>
        <w:pStyle w:val="10"/>
        <w:spacing w:line="540" w:lineRule="exact"/>
        <w:rPr>
          <w:rFonts w:ascii="宋体" w:hAnsi="宋体" w:cs="仿宋_GB2312"/>
          <w:sz w:val="24"/>
          <w:szCs w:val="24"/>
        </w:rPr>
      </w:pPr>
    </w:p>
    <w:p w14:paraId="1BD4B894">
      <w:pPr>
        <w:pStyle w:val="10"/>
        <w:spacing w:line="540" w:lineRule="exact"/>
        <w:rPr>
          <w:rFonts w:ascii="宋体" w:hAnsi="宋体" w:cs="仿宋_GB2312"/>
          <w:sz w:val="24"/>
          <w:szCs w:val="24"/>
        </w:rPr>
      </w:pPr>
    </w:p>
    <w:p w14:paraId="5D7F9474">
      <w:pPr>
        <w:pStyle w:val="10"/>
        <w:spacing w:line="540" w:lineRule="exact"/>
        <w:rPr>
          <w:rFonts w:ascii="宋体" w:hAnsi="宋体" w:cs="仿宋_GB2312"/>
          <w:sz w:val="24"/>
          <w:szCs w:val="24"/>
        </w:rPr>
      </w:pPr>
    </w:p>
    <w:p w14:paraId="4556C088">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992"/>
        <w:gridCol w:w="3828"/>
        <w:gridCol w:w="503"/>
        <w:gridCol w:w="2190"/>
        <w:gridCol w:w="709"/>
      </w:tblGrid>
      <w:tr w14:paraId="7C701784">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2801F4A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651FBCF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7FA403F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6FB9D8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1B7A9A1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1CB59DD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1A3307F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006A09FA">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5DD8DFB1">
            <w:pPr>
              <w:widowControl/>
              <w:jc w:val="center"/>
              <w:rPr>
                <w:rFonts w:asciiTheme="majorEastAsia" w:hAnsiTheme="majorEastAsia" w:eastAsiaTheme="majorEastAsia" w:cstheme="minorEastAsia"/>
                <w:kern w:val="0"/>
                <w:sz w:val="18"/>
                <w:szCs w:val="18"/>
              </w:rPr>
            </w:pPr>
          </w:p>
          <w:p w14:paraId="72ABE5F1">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44A4A120">
            <w:pPr>
              <w:widowControl/>
              <w:rPr>
                <w:rFonts w:asciiTheme="majorEastAsia" w:hAnsiTheme="majorEastAsia" w:eastAsiaTheme="majorEastAsia" w:cstheme="minorEastAsia"/>
                <w:kern w:val="0"/>
                <w:sz w:val="18"/>
                <w:szCs w:val="18"/>
              </w:rPr>
            </w:pPr>
          </w:p>
          <w:p w14:paraId="46ABB094">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1BA0E582">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20F02734">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992" w:type="dxa"/>
            <w:tcBorders>
              <w:top w:val="single" w:color="auto" w:sz="4" w:space="0"/>
              <w:left w:val="single" w:color="auto" w:sz="4" w:space="0"/>
              <w:bottom w:val="single" w:color="auto" w:sz="4" w:space="0"/>
              <w:right w:val="nil"/>
            </w:tcBorders>
            <w:shd w:val="clear" w:color="auto" w:fill="auto"/>
            <w:vAlign w:val="center"/>
          </w:tcPr>
          <w:p w14:paraId="754E7267">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18A9FB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06970C8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278B786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717518D0">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1CE82BD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64A165B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180CE6C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633F3373">
            <w:pPr>
              <w:rPr>
                <w:rFonts w:asciiTheme="majorEastAsia" w:hAnsiTheme="majorEastAsia" w:eastAsiaTheme="majorEastAsia" w:cstheme="minorEastAsia"/>
                <w:sz w:val="18"/>
                <w:szCs w:val="18"/>
              </w:rPr>
            </w:pPr>
          </w:p>
          <w:p w14:paraId="76F3C128">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647712D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3C041F19">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5C080A46">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04D78E61">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2BE423C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FFA56F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1432EF8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04006D8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3096A85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1353A79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4CE3C7E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0A0D7211">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5EBD6D48">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486E115D">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376E4B9F">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29180A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7B04340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4E7EC55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5DF2BF0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7C3A784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3AAC1E4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7829B1C2">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4CD8B484">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54C4077C">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1838BCC4">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611B60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214CD81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41E7886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4B2CBED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62199B77">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662AC3C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667474D0">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0BE41B97">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6E9F206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992" w:type="dxa"/>
            <w:tcBorders>
              <w:top w:val="single" w:color="auto" w:sz="4" w:space="0"/>
              <w:left w:val="single" w:color="auto" w:sz="4" w:space="0"/>
              <w:bottom w:val="single" w:color="auto" w:sz="4" w:space="0"/>
              <w:right w:val="nil"/>
            </w:tcBorders>
            <w:shd w:val="clear" w:color="auto" w:fill="auto"/>
            <w:vAlign w:val="center"/>
          </w:tcPr>
          <w:p w14:paraId="3EE1D87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09A225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3728684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05C4F9E5">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68A269E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2D36E28">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1EBBF0A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7B9F105F">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331DC96B">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41FC419D">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33A5299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F032D5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2C93128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287EE3B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42C597EB">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433F8A6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23CE9524">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63C34FF3">
            <w:pPr>
              <w:widowControl/>
              <w:jc w:val="center"/>
              <w:rPr>
                <w:rFonts w:asciiTheme="majorEastAsia" w:hAnsiTheme="majorEastAsia" w:eastAsiaTheme="majorEastAsia" w:cstheme="minorEastAsia"/>
                <w:kern w:val="0"/>
                <w:sz w:val="18"/>
                <w:szCs w:val="18"/>
              </w:rPr>
            </w:pPr>
          </w:p>
          <w:p w14:paraId="5EE78F41">
            <w:pPr>
              <w:widowControl/>
              <w:jc w:val="center"/>
              <w:rPr>
                <w:rFonts w:asciiTheme="majorEastAsia" w:hAnsiTheme="majorEastAsia" w:eastAsiaTheme="majorEastAsia" w:cstheme="minorEastAsia"/>
                <w:kern w:val="0"/>
                <w:sz w:val="18"/>
                <w:szCs w:val="18"/>
              </w:rPr>
            </w:pPr>
          </w:p>
          <w:p w14:paraId="1CEAE893">
            <w:pPr>
              <w:widowControl/>
              <w:jc w:val="center"/>
              <w:rPr>
                <w:rFonts w:asciiTheme="majorEastAsia" w:hAnsiTheme="majorEastAsia" w:eastAsiaTheme="majorEastAsia" w:cstheme="minorEastAsia"/>
                <w:kern w:val="0"/>
                <w:sz w:val="18"/>
                <w:szCs w:val="18"/>
              </w:rPr>
            </w:pPr>
          </w:p>
          <w:p w14:paraId="49A5FBD6">
            <w:pPr>
              <w:widowControl/>
              <w:jc w:val="center"/>
              <w:rPr>
                <w:rFonts w:asciiTheme="majorEastAsia" w:hAnsiTheme="majorEastAsia" w:eastAsiaTheme="majorEastAsia" w:cstheme="minorEastAsia"/>
                <w:kern w:val="0"/>
                <w:sz w:val="18"/>
                <w:szCs w:val="18"/>
              </w:rPr>
            </w:pPr>
          </w:p>
          <w:p w14:paraId="6828500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48A3ABE7">
            <w:pPr>
              <w:widowControl/>
              <w:jc w:val="center"/>
              <w:rPr>
                <w:rFonts w:asciiTheme="majorEastAsia" w:hAnsiTheme="majorEastAsia" w:eastAsiaTheme="majorEastAsia" w:cstheme="minorEastAsia"/>
                <w:kern w:val="0"/>
                <w:sz w:val="18"/>
                <w:szCs w:val="18"/>
              </w:rPr>
            </w:pPr>
          </w:p>
          <w:p w14:paraId="7504A67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786C0926">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14171C94">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6BBD704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649604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5BD884A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081C983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2A562A9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59CBE9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≥90%</w:t>
            </w:r>
          </w:p>
        </w:tc>
        <w:tc>
          <w:tcPr>
            <w:tcW w:w="709" w:type="dxa"/>
            <w:tcBorders>
              <w:top w:val="single" w:color="auto" w:sz="4" w:space="0"/>
              <w:left w:val="nil"/>
              <w:bottom w:val="single" w:color="auto" w:sz="4" w:space="0"/>
              <w:right w:val="single" w:color="auto" w:sz="4" w:space="0"/>
            </w:tcBorders>
            <w:vAlign w:val="center"/>
          </w:tcPr>
          <w:p w14:paraId="13DA3ED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03F9FC9E">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2DD21F6F">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3D731733">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4F8CC7A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242833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575496F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1039457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5D42D4B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未执行</w:t>
            </w:r>
          </w:p>
        </w:tc>
        <w:tc>
          <w:tcPr>
            <w:tcW w:w="709" w:type="dxa"/>
            <w:tcBorders>
              <w:top w:val="single" w:color="auto" w:sz="4" w:space="0"/>
              <w:left w:val="nil"/>
              <w:bottom w:val="single" w:color="auto" w:sz="4" w:space="0"/>
              <w:right w:val="single" w:color="auto" w:sz="4" w:space="0"/>
            </w:tcBorders>
            <w:vAlign w:val="center"/>
          </w:tcPr>
          <w:p w14:paraId="607D81F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w:t>
            </w:r>
          </w:p>
        </w:tc>
      </w:tr>
      <w:tr w14:paraId="5BE9AA5A">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6A313CC1">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2BCB4F46">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73D3D734">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6B0AD9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74D6DDF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09ECFF2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507EBF9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256CF7C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1D82681C">
            <w:pPr>
              <w:ind w:firstLine="360" w:firstLineChars="200"/>
              <w:rPr>
                <w:rFonts w:asciiTheme="majorEastAsia" w:hAnsiTheme="majorEastAsia" w:eastAsiaTheme="majorEastAsia" w:cstheme="minorEastAsia"/>
                <w:sz w:val="18"/>
                <w:szCs w:val="18"/>
              </w:rPr>
            </w:pPr>
          </w:p>
          <w:p w14:paraId="11FFF113">
            <w:pPr>
              <w:ind w:firstLine="720" w:firstLineChars="4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合规</w:t>
            </w:r>
          </w:p>
          <w:p w14:paraId="526C5CED">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5047868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44D0FDFD">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395822C8">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2B5AEE5B">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992" w:type="dxa"/>
            <w:tcBorders>
              <w:top w:val="single" w:color="auto" w:sz="4" w:space="0"/>
              <w:left w:val="single" w:color="auto" w:sz="4" w:space="0"/>
              <w:bottom w:val="single" w:color="auto" w:sz="4" w:space="0"/>
              <w:right w:val="nil"/>
            </w:tcBorders>
            <w:shd w:val="clear" w:color="auto" w:fill="auto"/>
            <w:vAlign w:val="center"/>
          </w:tcPr>
          <w:p w14:paraId="0E4FCA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067D8AB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4877E0C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739C439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70B7D31A">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健全、合法、合规、完整</w:t>
            </w:r>
          </w:p>
        </w:tc>
        <w:tc>
          <w:tcPr>
            <w:tcW w:w="709" w:type="dxa"/>
            <w:tcBorders>
              <w:top w:val="single" w:color="auto" w:sz="4" w:space="0"/>
              <w:left w:val="nil"/>
              <w:bottom w:val="single" w:color="auto" w:sz="4" w:space="0"/>
              <w:right w:val="single" w:color="auto" w:sz="4" w:space="0"/>
            </w:tcBorders>
            <w:vAlign w:val="center"/>
          </w:tcPr>
          <w:p w14:paraId="2906085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7BC12E15">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7120F291">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455DC726">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302F892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B6251A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715C5AF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32571DA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2C71BE41">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6029809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3E7A8A7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有效</w:t>
            </w:r>
          </w:p>
        </w:tc>
        <w:tc>
          <w:tcPr>
            <w:tcW w:w="709" w:type="dxa"/>
            <w:tcBorders>
              <w:top w:val="single" w:color="auto" w:sz="4" w:space="0"/>
              <w:left w:val="nil"/>
              <w:bottom w:val="single" w:color="auto" w:sz="4" w:space="0"/>
              <w:right w:val="single" w:color="auto" w:sz="4" w:space="0"/>
            </w:tcBorders>
            <w:vAlign w:val="center"/>
          </w:tcPr>
          <w:p w14:paraId="509599F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07C44DF1">
        <w:tblPrEx>
          <w:tblCellMar>
            <w:top w:w="0" w:type="dxa"/>
            <w:left w:w="108" w:type="dxa"/>
            <w:bottom w:w="0" w:type="dxa"/>
            <w:right w:w="108" w:type="dxa"/>
          </w:tblCellMar>
        </w:tblPrEx>
        <w:trPr>
          <w:trHeight w:val="1165" w:hRule="atLeast"/>
          <w:jc w:val="center"/>
        </w:trPr>
        <w:tc>
          <w:tcPr>
            <w:tcW w:w="480" w:type="dxa"/>
            <w:vMerge w:val="restart"/>
            <w:tcBorders>
              <w:top w:val="single" w:color="auto" w:sz="4" w:space="0"/>
              <w:left w:val="single" w:color="auto" w:sz="4" w:space="0"/>
              <w:right w:val="nil"/>
            </w:tcBorders>
            <w:shd w:val="clear" w:color="auto" w:fill="auto"/>
            <w:vAlign w:val="center"/>
          </w:tcPr>
          <w:p w14:paraId="420818B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1D66863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ADEC5B1">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0E2F636B">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p>
        </w:tc>
        <w:tc>
          <w:tcPr>
            <w:tcW w:w="3828" w:type="dxa"/>
            <w:tcBorders>
              <w:top w:val="single" w:color="auto" w:sz="4" w:space="0"/>
              <w:left w:val="nil"/>
              <w:bottom w:val="single" w:color="auto" w:sz="4" w:space="0"/>
              <w:right w:val="single" w:color="auto" w:sz="4" w:space="0"/>
            </w:tcBorders>
            <w:shd w:val="clear" w:color="auto" w:fill="auto"/>
            <w:vAlign w:val="center"/>
          </w:tcPr>
          <w:p w14:paraId="2C784CB0">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r>
              <w:rPr>
                <w:rFonts w:hint="eastAsia" w:asciiTheme="majorEastAsia" w:hAnsiTheme="majorEastAsia" w:eastAsiaTheme="majorEastAsia" w:cstheme="minorEastAsia"/>
                <w:sz w:val="18"/>
                <w:szCs w:val="18"/>
              </w:rPr>
              <w:t>=（实际产出数/计划产出数）*100%。</w:t>
            </w:r>
          </w:p>
          <w:p w14:paraId="3C063118">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实际产出数：一定时期（本年度或项目期）内项目实际产出的产品或提供的服务数量</w:t>
            </w:r>
          </w:p>
          <w:p w14:paraId="70E61A5B">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计划产出数：项目绩效目标确定的在一定时期（本年度或项目期）内计划产出的产品或提供的服务数量</w:t>
            </w:r>
          </w:p>
        </w:tc>
        <w:tc>
          <w:tcPr>
            <w:tcW w:w="503" w:type="dxa"/>
            <w:tcBorders>
              <w:top w:val="single" w:color="auto" w:sz="4" w:space="0"/>
              <w:left w:val="nil"/>
              <w:bottom w:val="single" w:color="auto" w:sz="4" w:space="0"/>
              <w:right w:val="single" w:color="auto" w:sz="4" w:space="0"/>
            </w:tcBorders>
            <w:shd w:val="clear" w:color="auto" w:fill="auto"/>
            <w:vAlign w:val="center"/>
          </w:tcPr>
          <w:p w14:paraId="49D7C3CE">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36DD7EB2">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263E3515">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031C8F60">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418454DE">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79F2DF4C">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5F9ED96B">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p>
        </w:tc>
        <w:tc>
          <w:tcPr>
            <w:tcW w:w="3828" w:type="dxa"/>
            <w:tcBorders>
              <w:top w:val="single" w:color="auto" w:sz="4" w:space="0"/>
              <w:left w:val="nil"/>
              <w:bottom w:val="single" w:color="auto" w:sz="4" w:space="0"/>
              <w:right w:val="single" w:color="auto" w:sz="4" w:space="0"/>
            </w:tcBorders>
            <w:shd w:val="clear" w:color="auto" w:fill="auto"/>
            <w:vAlign w:val="center"/>
          </w:tcPr>
          <w:p w14:paraId="7813DB4D">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r>
              <w:rPr>
                <w:rFonts w:hint="eastAsia" w:asciiTheme="majorEastAsia" w:hAnsiTheme="majorEastAsia" w:eastAsiaTheme="majorEastAsia" w:cstheme="minorEastAsia"/>
                <w:sz w:val="18"/>
                <w:szCs w:val="18"/>
              </w:rPr>
              <w:t>=（质量达标产出数/实际产出数）*100%</w:t>
            </w:r>
          </w:p>
          <w:p w14:paraId="704E2E1E">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03" w:type="dxa"/>
            <w:tcBorders>
              <w:top w:val="single" w:color="auto" w:sz="4" w:space="0"/>
              <w:left w:val="nil"/>
              <w:bottom w:val="single" w:color="auto" w:sz="4" w:space="0"/>
              <w:right w:val="single" w:color="auto" w:sz="4" w:space="0"/>
            </w:tcBorders>
            <w:shd w:val="clear" w:color="auto" w:fill="auto"/>
            <w:vAlign w:val="center"/>
          </w:tcPr>
          <w:p w14:paraId="0FDE646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77F02BA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24D499C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26C848CE">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60EE5268">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64176D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992" w:type="dxa"/>
            <w:tcBorders>
              <w:top w:val="single" w:color="auto" w:sz="4" w:space="0"/>
              <w:left w:val="nil"/>
              <w:bottom w:val="single" w:color="auto" w:sz="4" w:space="0"/>
              <w:right w:val="single" w:color="auto" w:sz="4" w:space="0"/>
            </w:tcBorders>
            <w:shd w:val="clear" w:color="auto" w:fill="auto"/>
            <w:vAlign w:val="center"/>
          </w:tcPr>
          <w:p w14:paraId="6F945FA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828" w:type="dxa"/>
            <w:tcBorders>
              <w:top w:val="single" w:color="auto" w:sz="4" w:space="0"/>
              <w:left w:val="nil"/>
              <w:bottom w:val="single" w:color="auto" w:sz="4" w:space="0"/>
              <w:right w:val="single" w:color="auto" w:sz="4" w:space="0"/>
            </w:tcBorders>
            <w:shd w:val="clear" w:color="auto" w:fill="auto"/>
            <w:vAlign w:val="center"/>
          </w:tcPr>
          <w:p w14:paraId="57034B2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08A6A0A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03" w:type="dxa"/>
            <w:tcBorders>
              <w:top w:val="single" w:color="auto" w:sz="4" w:space="0"/>
              <w:left w:val="nil"/>
              <w:bottom w:val="single" w:color="auto" w:sz="4" w:space="0"/>
              <w:right w:val="single" w:color="auto" w:sz="4" w:space="0"/>
            </w:tcBorders>
            <w:shd w:val="clear" w:color="auto" w:fill="auto"/>
            <w:vAlign w:val="center"/>
          </w:tcPr>
          <w:p w14:paraId="17897C4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393B3F9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w:t>
            </w:r>
            <w:r>
              <w:rPr>
                <w:rFonts w:asciiTheme="majorEastAsia" w:hAnsiTheme="majorEastAsia" w:eastAsiaTheme="majorEastAsia" w:cstheme="minorEastAsia"/>
                <w:sz w:val="18"/>
                <w:szCs w:val="18"/>
              </w:rPr>
              <w:t>及时</w:t>
            </w:r>
          </w:p>
        </w:tc>
        <w:tc>
          <w:tcPr>
            <w:tcW w:w="709" w:type="dxa"/>
            <w:tcBorders>
              <w:top w:val="single" w:color="auto" w:sz="4" w:space="0"/>
              <w:left w:val="nil"/>
              <w:bottom w:val="single" w:color="auto" w:sz="4" w:space="0"/>
              <w:right w:val="single" w:color="auto" w:sz="4" w:space="0"/>
            </w:tcBorders>
            <w:vAlign w:val="center"/>
          </w:tcPr>
          <w:p w14:paraId="2337378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6</w:t>
            </w:r>
          </w:p>
        </w:tc>
      </w:tr>
      <w:tr w14:paraId="4681D06E">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153FF9FB">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1F12827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992" w:type="dxa"/>
            <w:tcBorders>
              <w:top w:val="nil"/>
              <w:left w:val="nil"/>
              <w:bottom w:val="single" w:color="auto" w:sz="4" w:space="0"/>
              <w:right w:val="single" w:color="auto" w:sz="4" w:space="0"/>
            </w:tcBorders>
            <w:shd w:val="clear" w:color="auto" w:fill="auto"/>
            <w:vAlign w:val="center"/>
          </w:tcPr>
          <w:p w14:paraId="45D67B6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828" w:type="dxa"/>
            <w:tcBorders>
              <w:top w:val="nil"/>
              <w:left w:val="nil"/>
              <w:bottom w:val="single" w:color="auto" w:sz="4" w:space="0"/>
              <w:right w:val="single" w:color="auto" w:sz="4" w:space="0"/>
            </w:tcBorders>
            <w:shd w:val="clear" w:color="auto" w:fill="auto"/>
            <w:vAlign w:val="center"/>
          </w:tcPr>
          <w:p w14:paraId="52594DB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08EEB6F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076C981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1C3318F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35F8BB3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6FD00C9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394EDDE0">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547DFF1F">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569FAB87">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44BB747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992" w:type="dxa"/>
            <w:tcBorders>
              <w:top w:val="single" w:color="auto" w:sz="4" w:space="0"/>
              <w:left w:val="nil"/>
              <w:right w:val="single" w:color="auto" w:sz="4" w:space="0"/>
            </w:tcBorders>
            <w:shd w:val="clear" w:color="auto" w:fill="auto"/>
            <w:vAlign w:val="center"/>
          </w:tcPr>
          <w:p w14:paraId="02009A3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828" w:type="dxa"/>
            <w:tcBorders>
              <w:top w:val="single" w:color="auto" w:sz="4" w:space="0"/>
              <w:left w:val="nil"/>
              <w:right w:val="single" w:color="auto" w:sz="4" w:space="0"/>
            </w:tcBorders>
            <w:shd w:val="clear" w:color="auto" w:fill="auto"/>
            <w:vAlign w:val="center"/>
          </w:tcPr>
          <w:p w14:paraId="2E94031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提高居民对社区的认同感、归属感和满意度</w:t>
            </w:r>
          </w:p>
        </w:tc>
        <w:tc>
          <w:tcPr>
            <w:tcW w:w="503" w:type="dxa"/>
            <w:tcBorders>
              <w:top w:val="single" w:color="auto" w:sz="4" w:space="0"/>
              <w:left w:val="nil"/>
              <w:right w:val="single" w:color="auto" w:sz="4" w:space="0"/>
            </w:tcBorders>
            <w:shd w:val="clear" w:color="auto" w:fill="auto"/>
            <w:vAlign w:val="center"/>
          </w:tcPr>
          <w:p w14:paraId="3408531E">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72B5F4AD">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08D9310C">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w:t>
            </w:r>
          </w:p>
        </w:tc>
      </w:tr>
      <w:tr w14:paraId="25DC51BD">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2B089FA4">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3B3C0511">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0CE7FAD0">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828" w:type="dxa"/>
            <w:tcBorders>
              <w:top w:val="single" w:color="auto" w:sz="4" w:space="0"/>
              <w:left w:val="nil"/>
              <w:right w:val="single" w:color="auto" w:sz="4" w:space="0"/>
            </w:tcBorders>
            <w:shd w:val="clear" w:color="auto" w:fill="auto"/>
            <w:vAlign w:val="center"/>
          </w:tcPr>
          <w:p w14:paraId="7E04C002">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03" w:type="dxa"/>
            <w:tcBorders>
              <w:top w:val="single" w:color="auto" w:sz="4" w:space="0"/>
              <w:left w:val="nil"/>
              <w:right w:val="single" w:color="auto" w:sz="4" w:space="0"/>
            </w:tcBorders>
            <w:shd w:val="clear" w:color="auto" w:fill="auto"/>
            <w:vAlign w:val="center"/>
          </w:tcPr>
          <w:p w14:paraId="36C65918">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55A2CC2D">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6C421BD7">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5D486AD4">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1CDEC072">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0D8565A3">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3DF01111">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828" w:type="dxa"/>
            <w:tcBorders>
              <w:top w:val="single" w:color="auto" w:sz="4" w:space="0"/>
              <w:left w:val="nil"/>
              <w:right w:val="single" w:color="auto" w:sz="4" w:space="0"/>
            </w:tcBorders>
            <w:shd w:val="clear" w:color="auto" w:fill="auto"/>
            <w:vAlign w:val="center"/>
          </w:tcPr>
          <w:p w14:paraId="4FCB3E14">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03" w:type="dxa"/>
            <w:tcBorders>
              <w:top w:val="single" w:color="auto" w:sz="4" w:space="0"/>
              <w:left w:val="nil"/>
              <w:right w:val="single" w:color="auto" w:sz="4" w:space="0"/>
            </w:tcBorders>
            <w:shd w:val="clear" w:color="auto" w:fill="auto"/>
            <w:vAlign w:val="center"/>
          </w:tcPr>
          <w:p w14:paraId="0376DCE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2146A4EE">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满意</w:t>
            </w:r>
          </w:p>
        </w:tc>
        <w:tc>
          <w:tcPr>
            <w:tcW w:w="709" w:type="dxa"/>
            <w:tcBorders>
              <w:top w:val="single" w:color="auto" w:sz="4" w:space="0"/>
              <w:left w:val="nil"/>
              <w:right w:val="single" w:color="auto" w:sz="4" w:space="0"/>
            </w:tcBorders>
            <w:vAlign w:val="center"/>
          </w:tcPr>
          <w:p w14:paraId="4EF2F5E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11</w:t>
            </w:r>
          </w:p>
        </w:tc>
      </w:tr>
      <w:tr w14:paraId="40F559D1">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12C52168">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68A7526">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20D4F3A">
            <w:pPr>
              <w:rPr>
                <w:rFonts w:asciiTheme="majorEastAsia" w:hAnsiTheme="majorEastAsia" w:eastAsiaTheme="majorEastAsia" w:cstheme="minorEastAsia"/>
                <w:sz w:val="18"/>
                <w:szCs w:val="18"/>
              </w:rPr>
            </w:pPr>
          </w:p>
        </w:tc>
        <w:tc>
          <w:tcPr>
            <w:tcW w:w="3828" w:type="dxa"/>
            <w:tcBorders>
              <w:top w:val="single" w:color="auto" w:sz="4" w:space="0"/>
              <w:left w:val="nil"/>
              <w:bottom w:val="single" w:color="auto" w:sz="4" w:space="0"/>
              <w:right w:val="single" w:color="auto" w:sz="4" w:space="0"/>
            </w:tcBorders>
            <w:shd w:val="clear" w:color="auto" w:fill="auto"/>
            <w:vAlign w:val="center"/>
          </w:tcPr>
          <w:p w14:paraId="16B49BE3">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69FCA86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0698C61E">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3BEC650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81</w:t>
            </w:r>
          </w:p>
        </w:tc>
      </w:tr>
    </w:tbl>
    <w:p w14:paraId="431FA1D2">
      <w:pPr>
        <w:spacing w:line="14" w:lineRule="auto"/>
        <w:ind w:firstLine="480" w:firstLineChars="200"/>
        <w:jc w:val="left"/>
        <w:rPr>
          <w:rFonts w:ascii="宋体" w:hAnsi="宋体" w:cs="宋体"/>
          <w:sz w:val="24"/>
          <w:szCs w:val="24"/>
        </w:rPr>
      </w:pPr>
    </w:p>
    <w:p w14:paraId="429C9787">
      <w:pPr>
        <w:spacing w:line="14" w:lineRule="auto"/>
        <w:ind w:firstLine="480" w:firstLineChars="200"/>
        <w:jc w:val="left"/>
        <w:rPr>
          <w:rFonts w:ascii="宋体" w:hAnsi="宋体" w:cs="宋体"/>
          <w:sz w:val="24"/>
          <w:szCs w:val="24"/>
        </w:rPr>
      </w:pPr>
    </w:p>
    <w:p w14:paraId="61779C6B">
      <w:pPr>
        <w:spacing w:line="14" w:lineRule="auto"/>
        <w:ind w:firstLine="480" w:firstLineChars="200"/>
        <w:jc w:val="left"/>
        <w:rPr>
          <w:rFonts w:ascii="宋体" w:hAnsi="宋体" w:cs="宋体"/>
          <w:sz w:val="24"/>
          <w:szCs w:val="24"/>
        </w:rPr>
      </w:pPr>
    </w:p>
    <w:p w14:paraId="4364AF0C">
      <w:pPr>
        <w:spacing w:line="14" w:lineRule="auto"/>
        <w:ind w:firstLine="480" w:firstLineChars="200"/>
        <w:jc w:val="left"/>
        <w:rPr>
          <w:rFonts w:ascii="宋体" w:hAnsi="宋体" w:cs="宋体"/>
          <w:sz w:val="24"/>
          <w:szCs w:val="24"/>
        </w:rPr>
      </w:pPr>
    </w:p>
    <w:p w14:paraId="75C1D97D">
      <w:pPr>
        <w:spacing w:line="14" w:lineRule="auto"/>
        <w:ind w:firstLine="480" w:firstLineChars="200"/>
        <w:jc w:val="left"/>
        <w:rPr>
          <w:rFonts w:ascii="宋体" w:hAnsi="宋体" w:cs="宋体"/>
          <w:sz w:val="24"/>
          <w:szCs w:val="24"/>
        </w:rPr>
      </w:pPr>
    </w:p>
    <w:p w14:paraId="12557483">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br w:type="page"/>
      </w:r>
    </w:p>
    <w:p w14:paraId="3BCB7F3A">
      <w:pPr>
        <w:framePr w:hSpace="180" w:wrap="around" w:vAnchor="text" w:hAnchor="margin" w:y="36"/>
        <w:rPr>
          <w:rFonts w:ascii="宋体" w:hAnsi="宋体"/>
          <w:b/>
          <w:sz w:val="36"/>
          <w:szCs w:val="36"/>
        </w:rPr>
      </w:pPr>
    </w:p>
    <w:p w14:paraId="4F7A2DF0">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20年度“小微企业进规进限奖励资金”</w:t>
      </w:r>
    </w:p>
    <w:p w14:paraId="57741815">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3D5C584F">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2]Z005号</w:t>
      </w:r>
    </w:p>
    <w:p w14:paraId="6A7D88E3">
      <w:pPr>
        <w:framePr w:hSpace="180" w:wrap="around" w:vAnchor="text" w:hAnchor="margin" w:y="36"/>
        <w:adjustRightInd w:val="0"/>
        <w:snapToGrid w:val="0"/>
        <w:spacing w:line="420" w:lineRule="auto"/>
        <w:rPr>
          <w:rFonts w:ascii="宋体"/>
          <w:b/>
          <w:sz w:val="28"/>
          <w:szCs w:val="28"/>
        </w:rPr>
      </w:pPr>
    </w:p>
    <w:p w14:paraId="47A3D030">
      <w:pPr>
        <w:framePr w:hSpace="180" w:wrap="around" w:vAnchor="text" w:hAnchor="margin" w:y="36"/>
        <w:rPr>
          <w:rFonts w:ascii="仿宋_GB2312" w:hAnsi="仿宋" w:eastAsia="仿宋_GB2312"/>
          <w:b/>
          <w:sz w:val="28"/>
          <w:szCs w:val="28"/>
        </w:rPr>
      </w:pPr>
    </w:p>
    <w:p w14:paraId="7954A83A">
      <w:pPr>
        <w:framePr w:hSpace="180" w:wrap="around" w:vAnchor="text" w:hAnchor="margin" w:y="36"/>
        <w:widowControl/>
        <w:shd w:val="clear" w:color="auto" w:fill="FFFFFF"/>
        <w:adjustRightInd w:val="0"/>
        <w:snapToGrid w:val="0"/>
        <w:spacing w:line="420" w:lineRule="auto"/>
        <w:ind w:firstLine="1299" w:firstLineChars="539"/>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项目名称：2</w:t>
      </w:r>
      <w:r>
        <w:rPr>
          <w:rStyle w:val="9"/>
          <w:rFonts w:ascii="宋体" w:hAnsi="宋体" w:cs="宋体"/>
          <w:color w:val="000000"/>
          <w:kern w:val="0"/>
          <w:sz w:val="24"/>
          <w:szCs w:val="24"/>
          <w:shd w:val="clear" w:color="auto" w:fill="FFFFFF"/>
        </w:rPr>
        <w:t>0</w:t>
      </w:r>
      <w:r>
        <w:rPr>
          <w:rStyle w:val="9"/>
          <w:rFonts w:hint="eastAsia" w:ascii="宋体" w:hAnsi="宋体" w:cs="宋体"/>
          <w:color w:val="000000"/>
          <w:kern w:val="0"/>
          <w:sz w:val="24"/>
          <w:szCs w:val="24"/>
          <w:shd w:val="clear" w:color="auto" w:fill="FFFFFF"/>
        </w:rPr>
        <w:t>20年度</w:t>
      </w:r>
      <w:r>
        <w:rPr>
          <w:rFonts w:hint="eastAsia" w:ascii="宋体" w:hAnsi="宋体"/>
          <w:b/>
          <w:sz w:val="24"/>
          <w:szCs w:val="24"/>
        </w:rPr>
        <w:t>“进规进限奖励资金”项目</w:t>
      </w:r>
    </w:p>
    <w:p w14:paraId="15904AED">
      <w:pPr>
        <w:framePr w:hSpace="180" w:wrap="around" w:vAnchor="text" w:hAnchor="margin" w:y="36"/>
        <w:widowControl/>
        <w:shd w:val="clear" w:color="auto" w:fill="FFFFFF"/>
        <w:adjustRightInd w:val="0"/>
        <w:snapToGrid w:val="0"/>
        <w:spacing w:line="420" w:lineRule="auto"/>
        <w:jc w:val="left"/>
        <w:rPr>
          <w:rFonts w:ascii="宋体" w:hAnsi="宋体"/>
          <w:b/>
          <w:sz w:val="24"/>
          <w:szCs w:val="24"/>
        </w:rPr>
      </w:pPr>
      <w:r>
        <w:rPr>
          <w:rStyle w:val="9"/>
          <w:rFonts w:hint="eastAsia" w:ascii="宋体" w:hAnsi="宋体" w:cs="宋体"/>
          <w:color w:val="000000"/>
          <w:kern w:val="0"/>
          <w:sz w:val="24"/>
          <w:szCs w:val="24"/>
          <w:shd w:val="clear" w:color="auto" w:fill="FFFFFF"/>
        </w:rPr>
        <w:t>　　       项目单位：</w:t>
      </w:r>
      <w:r>
        <w:rPr>
          <w:rFonts w:hint="eastAsia" w:ascii="宋体" w:hAnsi="宋体"/>
          <w:b/>
          <w:sz w:val="24"/>
          <w:szCs w:val="24"/>
        </w:rPr>
        <w:t>随州高新技术产业园区经济发展局</w:t>
      </w:r>
    </w:p>
    <w:p w14:paraId="26C14EE3">
      <w:pPr>
        <w:framePr w:hSpace="180" w:wrap="around" w:vAnchor="text" w:hAnchor="margin" w:y="36"/>
        <w:widowControl/>
        <w:shd w:val="clear" w:color="auto" w:fill="FFFFFF"/>
        <w:adjustRightInd w:val="0"/>
        <w:snapToGrid w:val="0"/>
        <w:spacing w:line="420" w:lineRule="auto"/>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　　       主管部门：随州市高新区政府</w:t>
      </w:r>
    </w:p>
    <w:p w14:paraId="07F98EB8">
      <w:pPr>
        <w:framePr w:hSpace="180" w:wrap="around" w:vAnchor="text" w:hAnchor="margin" w:y="36"/>
        <w:adjustRightInd w:val="0"/>
        <w:snapToGrid w:val="0"/>
        <w:spacing w:line="420" w:lineRule="auto"/>
        <w:ind w:firstLine="1323" w:firstLineChars="549"/>
        <w:jc w:val="left"/>
        <w:rPr>
          <w:rFonts w:ascii="仿宋_GB2312" w:hAnsi="仿宋" w:eastAsia="仿宋_GB2312"/>
          <w:sz w:val="28"/>
          <w:szCs w:val="28"/>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12427E61">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10BBE9AD">
      <w:pPr>
        <w:framePr w:hSpace="180" w:wrap="around" w:vAnchor="text" w:hAnchor="margin" w:y="36"/>
        <w:ind w:firstLine="1405" w:firstLineChars="500"/>
        <w:rPr>
          <w:rFonts w:ascii="仿宋_GB2312" w:hAnsi="仿宋" w:eastAsia="仿宋_GB2312"/>
          <w:b/>
          <w:sz w:val="28"/>
          <w:szCs w:val="28"/>
        </w:rPr>
      </w:pPr>
    </w:p>
    <w:p w14:paraId="1B7AB34E">
      <w:pPr>
        <w:framePr w:hSpace="180" w:wrap="around" w:vAnchor="text" w:hAnchor="margin" w:y="36"/>
        <w:rPr>
          <w:rFonts w:ascii="仿宋_GB2312" w:hAnsi="仿宋" w:eastAsia="仿宋_GB2312"/>
          <w:b/>
          <w:sz w:val="28"/>
          <w:szCs w:val="28"/>
        </w:rPr>
      </w:pPr>
    </w:p>
    <w:p w14:paraId="14A5A2DC">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2年5月15日</w:t>
      </w:r>
    </w:p>
    <w:p w14:paraId="70312528">
      <w:pPr>
        <w:widowControl/>
        <w:shd w:val="clear" w:color="auto" w:fill="FFFFFF"/>
        <w:spacing w:line="525" w:lineRule="atLeast"/>
        <w:jc w:val="center"/>
        <w:outlineLvl w:val="0"/>
        <w:rPr>
          <w:rFonts w:ascii="仿宋_GB2312" w:hAnsi="仿宋" w:eastAsia="仿宋_GB2312"/>
          <w:sz w:val="28"/>
          <w:szCs w:val="28"/>
        </w:rPr>
      </w:pPr>
    </w:p>
    <w:p w14:paraId="1DB08A04">
      <w:pPr>
        <w:widowControl/>
        <w:shd w:val="clear" w:color="auto" w:fill="FFFFFF"/>
        <w:spacing w:line="525" w:lineRule="atLeast"/>
        <w:jc w:val="center"/>
        <w:outlineLvl w:val="0"/>
        <w:rPr>
          <w:rFonts w:ascii="仿宋_GB2312" w:hAnsi="仿宋" w:eastAsia="仿宋_GB2312"/>
          <w:sz w:val="28"/>
          <w:szCs w:val="28"/>
        </w:rPr>
      </w:pPr>
    </w:p>
    <w:p w14:paraId="0BB7106B">
      <w:pPr>
        <w:widowControl/>
        <w:shd w:val="clear" w:color="auto" w:fill="FFFFFF"/>
        <w:spacing w:line="525" w:lineRule="atLeast"/>
        <w:jc w:val="center"/>
        <w:outlineLvl w:val="0"/>
        <w:rPr>
          <w:rFonts w:ascii="仿宋_GB2312" w:hAnsi="仿宋" w:eastAsia="仿宋_GB2312"/>
          <w:sz w:val="28"/>
          <w:szCs w:val="28"/>
        </w:rPr>
      </w:pPr>
    </w:p>
    <w:p w14:paraId="754DCDED">
      <w:pPr>
        <w:widowControl/>
        <w:shd w:val="clear" w:color="auto" w:fill="FFFFFF"/>
        <w:spacing w:line="525" w:lineRule="atLeast"/>
        <w:jc w:val="center"/>
        <w:outlineLvl w:val="0"/>
        <w:rPr>
          <w:rFonts w:ascii="黑体" w:hAnsi="黑体" w:eastAsia="黑体" w:cs="Arial"/>
          <w:b/>
          <w:bCs/>
          <w:color w:val="000000"/>
          <w:kern w:val="36"/>
          <w:sz w:val="36"/>
          <w:szCs w:val="36"/>
        </w:rPr>
      </w:pPr>
    </w:p>
    <w:p w14:paraId="7F943473">
      <w:pPr>
        <w:widowControl/>
        <w:shd w:val="clear" w:color="auto" w:fill="FFFFFF"/>
        <w:spacing w:line="525" w:lineRule="atLeast"/>
        <w:jc w:val="center"/>
        <w:outlineLvl w:val="0"/>
        <w:rPr>
          <w:rFonts w:ascii="黑体" w:hAnsi="黑体" w:eastAsia="黑体" w:cs="Arial"/>
          <w:b/>
          <w:bCs/>
          <w:color w:val="000000"/>
          <w:kern w:val="36"/>
          <w:sz w:val="36"/>
          <w:szCs w:val="36"/>
        </w:rPr>
      </w:pPr>
    </w:p>
    <w:p w14:paraId="53D432AB">
      <w:pPr>
        <w:widowControl/>
        <w:shd w:val="clear" w:color="auto" w:fill="FFFFFF"/>
        <w:spacing w:line="525" w:lineRule="atLeast"/>
        <w:jc w:val="center"/>
        <w:outlineLvl w:val="0"/>
        <w:rPr>
          <w:rFonts w:ascii="黑体" w:hAnsi="黑体" w:eastAsia="黑体" w:cs="Arial"/>
          <w:b/>
          <w:bCs/>
          <w:color w:val="000000"/>
          <w:kern w:val="36"/>
          <w:sz w:val="36"/>
          <w:szCs w:val="36"/>
        </w:rPr>
      </w:pPr>
    </w:p>
    <w:p w14:paraId="60FA0C28">
      <w:pPr>
        <w:pStyle w:val="2"/>
        <w:spacing w:beforeAutospacing="0" w:afterAutospacing="0"/>
        <w:jc w:val="center"/>
        <w:rPr>
          <w:color w:val="000000"/>
          <w:shd w:val="clear" w:color="auto" w:fill="FFFFFF"/>
        </w:rPr>
      </w:pPr>
    </w:p>
    <w:p w14:paraId="2AB33034">
      <w:pPr>
        <w:pStyle w:val="2"/>
        <w:spacing w:beforeAutospacing="0" w:afterAutospacing="0"/>
        <w:jc w:val="center"/>
        <w:rPr>
          <w:color w:val="000000"/>
          <w:sz w:val="36"/>
          <w:szCs w:val="36"/>
          <w:shd w:val="clear" w:color="auto" w:fill="FFFFFF"/>
        </w:rPr>
      </w:pPr>
    </w:p>
    <w:p w14:paraId="4D3D54AB">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384BD2F0">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进一步规范和加强区级财政项目资金管理，提高专项资金的使用效益和管理水平，随州方正有限责任会计师事务所接受高新区财政局的委托对高新区经济发展局“进规进限奖励资金”项目资金使用情况实施绩效评价，形成区级财政项目资金绩效评价报告。项目绩效评价结果为92分。</w:t>
      </w:r>
    </w:p>
    <w:p w14:paraId="6AE815C8">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437B018D">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（一）项目背景</w:t>
      </w:r>
    </w:p>
    <w:p w14:paraId="72B8C857">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51B403E4">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根</w:t>
      </w:r>
      <w:r>
        <w:rPr>
          <w:rFonts w:ascii="宋体" w:hAnsi="宋体" w:cs="宋体"/>
          <w:color w:val="000000"/>
          <w:kern w:val="0"/>
          <w:sz w:val="24"/>
          <w:szCs w:val="24"/>
          <w:shd w:val="clear" w:color="auto" w:fill="FFFFFF"/>
        </w:rPr>
        <w:t>据《市人民政府办公室关于促进小微企业等市场主体快速成长上规模的实施意见》（随政办发【</w:t>
      </w:r>
      <w:r>
        <w:rPr>
          <w:rFonts w:hint="eastAsia" w:ascii="宋体" w:hAnsi="宋体" w:cs="宋体"/>
          <w:color w:val="000000"/>
          <w:kern w:val="0"/>
          <w:sz w:val="24"/>
          <w:szCs w:val="24"/>
          <w:shd w:val="clear" w:color="auto" w:fill="FFFFFF"/>
        </w:rPr>
        <w:t>2019</w:t>
      </w:r>
      <w:r>
        <w:rPr>
          <w:rFonts w:ascii="宋体" w:hAnsi="宋体" w:cs="宋体"/>
          <w:color w:val="000000"/>
          <w:kern w:val="0"/>
          <w:sz w:val="24"/>
          <w:szCs w:val="24"/>
          <w:shd w:val="clear" w:color="auto" w:fill="FFFFFF"/>
        </w:rPr>
        <w:t>】</w:t>
      </w:r>
      <w:r>
        <w:rPr>
          <w:rFonts w:hint="eastAsia" w:ascii="宋体" w:hAnsi="宋体" w:cs="宋体"/>
          <w:color w:val="000000"/>
          <w:kern w:val="0"/>
          <w:sz w:val="24"/>
          <w:szCs w:val="24"/>
          <w:shd w:val="clear" w:color="auto" w:fill="FFFFFF"/>
        </w:rPr>
        <w:t>19号</w:t>
      </w:r>
      <w:r>
        <w:rPr>
          <w:rFonts w:ascii="宋体" w:hAnsi="宋体" w:cs="宋体"/>
          <w:color w:val="000000"/>
          <w:kern w:val="0"/>
          <w:sz w:val="24"/>
          <w:szCs w:val="24"/>
          <w:shd w:val="clear" w:color="auto" w:fill="FFFFFF"/>
        </w:rPr>
        <w:t>）及有关文件精神，拨付随州市高新区财政局</w:t>
      </w:r>
      <w:r>
        <w:rPr>
          <w:rFonts w:hint="eastAsia" w:ascii="宋体" w:hAnsi="宋体" w:cs="宋体"/>
          <w:color w:val="000000"/>
          <w:kern w:val="0"/>
          <w:sz w:val="24"/>
          <w:szCs w:val="24"/>
          <w:shd w:val="clear" w:color="auto" w:fill="FFFFFF"/>
        </w:rPr>
        <w:t>2020年促进小微企业等市场主体进规进限奖励资金27万元。</w:t>
      </w:r>
    </w:p>
    <w:p w14:paraId="2A6D5AED">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2、项目主要内容及目标</w:t>
      </w:r>
    </w:p>
    <w:p w14:paraId="0650C520">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主要内容：2020年，高新区新进规企业11家，分别是：随州市随兴包装制品有限公司、随州市众星汽车内饰件有限责任公司、湖北汉新特种汽车制造装备有限公司、湖北齐星模具制造股份有限公司、湖北捷顺达专用汽车有限公司、随州市宁兴汽车配件有限公司、湖北鲁班环境产业有限公司、随州瑞祥木业有限公司、湖北齐航装备制造有限公司、湖北华联热浸锌有限公司、随州华盛产业开发有限公司。新进限企业1家，为湖北齐星工贸有限公司。市财政对进规进限单位奖励按当年每新增1户一次性奖励2万元标准测算共24万元。市财政奖励工作经费按各地当年每净增1户规上限上企业奖励1万元标准测算共3万元。合计27万元。</w:t>
      </w:r>
    </w:p>
    <w:p w14:paraId="0CF1013E">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目标：兑现企业进规进限奖励资金等12家企业24万元（每家企业按2万元奖励），市财政奖励工作经费3万元拨付到区经济发展局。</w:t>
      </w:r>
    </w:p>
    <w:p w14:paraId="1A7E8EAD">
      <w:pPr>
        <w:spacing w:line="360" w:lineRule="auto"/>
        <w:ind w:firstLine="480" w:firstLineChars="200"/>
        <w:rPr>
          <w:rFonts w:ascii="宋体" w:hAnsi="宋体" w:cs="Tahoma"/>
          <w:kern w:val="0"/>
          <w:sz w:val="24"/>
          <w:szCs w:val="24"/>
        </w:rPr>
      </w:pPr>
      <w:r>
        <w:rPr>
          <w:rFonts w:hint="eastAsia" w:ascii="宋体" w:hAnsi="宋体" w:cs="Tahoma"/>
          <w:kern w:val="0"/>
          <w:sz w:val="24"/>
          <w:szCs w:val="24"/>
        </w:rPr>
        <w:t>3、项目绩效目标及实际完成情况</w:t>
      </w:r>
    </w:p>
    <w:p w14:paraId="3F97C272">
      <w:pPr>
        <w:spacing w:line="360" w:lineRule="auto"/>
        <w:ind w:firstLine="480" w:firstLineChars="200"/>
        <w:rPr>
          <w:rFonts w:ascii="宋体" w:hAnsi="宋体"/>
          <w:sz w:val="24"/>
          <w:szCs w:val="24"/>
        </w:rPr>
      </w:pPr>
      <w:r>
        <w:rPr>
          <w:rFonts w:hint="eastAsia" w:ascii="宋体" w:hAnsi="宋体" w:cs="宋体"/>
          <w:color w:val="000000"/>
          <w:kern w:val="0"/>
          <w:sz w:val="24"/>
          <w:szCs w:val="24"/>
          <w:shd w:val="clear" w:color="auto" w:fill="FFFFFF"/>
        </w:rPr>
        <w:t>（1）</w:t>
      </w:r>
      <w:r>
        <w:rPr>
          <w:rFonts w:hint="eastAsia" w:ascii="宋体" w:hAnsi="宋体"/>
          <w:sz w:val="24"/>
          <w:szCs w:val="24"/>
        </w:rPr>
        <w:t>绩效目标：按照《市财政局关于拨付2020年促进中小微企业等市场主体进规进限奖励资金的通知》（随财函【2021】89号）文件要求，兑现</w:t>
      </w:r>
      <w:r>
        <w:rPr>
          <w:rFonts w:hint="eastAsia" w:ascii="宋体" w:hAnsi="宋体" w:cs="宋体"/>
          <w:color w:val="000000"/>
          <w:kern w:val="0"/>
          <w:sz w:val="24"/>
          <w:szCs w:val="24"/>
          <w:shd w:val="clear" w:color="auto" w:fill="FFFFFF"/>
        </w:rPr>
        <w:t>随州市随兴包装制品有限公司、随州市众星汽车内饰件有限责任公司、湖北汉新特种汽车制造装备有限公司、湖北齐星模具制造股份有限公司、湖北捷顺达专用汽车有限公司、随州市宁兴汽车配件有限公司、湖北鲁班环境产业有限公司、随州瑞祥木业有限公司、湖北齐航装备制造有限公司、湖北华联热浸锌有限公司、随州华盛产业开发有限公司、湖北齐星工贸有限公司等12家企业24万元，市财政奖励工作经费3万元拨付到区经济发展局。</w:t>
      </w:r>
    </w:p>
    <w:p w14:paraId="6FCD90A8">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b/>
          <w:bCs/>
          <w:color w:val="000000"/>
          <w:sz w:val="24"/>
          <w:szCs w:val="24"/>
          <w:shd w:val="clear" w:color="auto" w:fill="FFFFFF"/>
        </w:rPr>
        <w:t>二、评价结论和绩效情况</w:t>
      </w:r>
    </w:p>
    <w:p w14:paraId="5CA31B8A">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ascii="宋体" w:hAnsi="宋体"/>
          <w:sz w:val="24"/>
          <w:szCs w:val="24"/>
        </w:rPr>
        <w:t>经综合评价，该项目财政预算资金支出绩效评价结果为92分，评分结果优（按各项目得分率与资金额度加权平均确定），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5CED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4969833">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43DD6ACA">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62B1D892">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230D3D47">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4EB7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43811B9E">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47CAC530">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612C88C4">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1CAE8AA4">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1825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50FC934">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1F6EA244">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1B47D084">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5D6F8B0D">
            <w:pPr>
              <w:spacing w:line="540" w:lineRule="exact"/>
              <w:ind w:firstLine="420" w:firstLineChars="200"/>
              <w:rPr>
                <w:rFonts w:ascii="宋体" w:hAnsi="宋体" w:cs="仿宋_GB2312"/>
                <w:szCs w:val="21"/>
              </w:rPr>
            </w:pPr>
            <w:r>
              <w:rPr>
                <w:rFonts w:hint="eastAsia" w:ascii="宋体" w:hAnsi="宋体" w:cs="仿宋_GB2312"/>
                <w:szCs w:val="21"/>
              </w:rPr>
              <w:t>13</w:t>
            </w:r>
          </w:p>
        </w:tc>
      </w:tr>
      <w:tr w14:paraId="1400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A8765E2">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13301E12">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55B047DE">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47AFA632">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4FCA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4E2DE07F">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68D2EBF6">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73D28123">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66E0F2EA">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493F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9021611">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303DECB2">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067E72EC">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26A73954">
            <w:pPr>
              <w:spacing w:line="540" w:lineRule="exact"/>
              <w:ind w:firstLine="420" w:firstLineChars="200"/>
              <w:rPr>
                <w:rFonts w:ascii="宋体" w:hAnsi="宋体" w:cs="仿宋_GB2312"/>
                <w:szCs w:val="21"/>
              </w:rPr>
            </w:pPr>
            <w:r>
              <w:rPr>
                <w:rFonts w:hint="eastAsia" w:ascii="宋体" w:hAnsi="宋体" w:cs="仿宋_GB2312"/>
                <w:szCs w:val="21"/>
              </w:rPr>
              <w:t>92</w:t>
            </w:r>
          </w:p>
        </w:tc>
      </w:tr>
    </w:tbl>
    <w:p w14:paraId="2025EA28">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3D17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5277B20">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2CC2AFB2">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24EF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0293670">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30C4B2A0">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61AF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D75D3D9">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266516E5">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663A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4F336EF">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5D70919D">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31AB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952172E">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52E6E042">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14C94F91">
      <w:pPr>
        <w:widowControl/>
        <w:shd w:val="clear" w:color="auto" w:fill="FFFFFF"/>
        <w:adjustRightInd w:val="0"/>
        <w:snapToGrid w:val="0"/>
        <w:spacing w:line="420" w:lineRule="auto"/>
        <w:ind w:firstLine="480" w:firstLineChars="200"/>
        <w:jc w:val="left"/>
        <w:rPr>
          <w:rFonts w:cs="宋体" w:asciiTheme="minorEastAsia" w:hAnsiTheme="minorEastAsia" w:eastAsiaTheme="minorEastAsia"/>
          <w:kern w:val="0"/>
          <w:sz w:val="24"/>
          <w:szCs w:val="24"/>
        </w:rPr>
      </w:pPr>
      <w:r>
        <w:rPr>
          <w:rFonts w:hint="eastAsia" w:ascii="宋体" w:hAnsi="宋体"/>
          <w:sz w:val="24"/>
          <w:szCs w:val="24"/>
        </w:rPr>
        <w:t>我们认为，</w:t>
      </w:r>
      <w:r>
        <w:rPr>
          <w:rFonts w:hint="eastAsia" w:cs="宋体" w:asciiTheme="minorEastAsia" w:hAnsiTheme="minorEastAsia" w:eastAsiaTheme="minorEastAsia"/>
          <w:kern w:val="0"/>
          <w:sz w:val="24"/>
          <w:szCs w:val="24"/>
        </w:rPr>
        <w:t>2020年促进小微企业等市场主体进规进限奖励资金项目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专款专用，社会效益及格。经综合评分，2020年促进小微企业等市场主体进规进限奖励资金项目综合绩效评分92分，评价结果为优。</w:t>
      </w:r>
    </w:p>
    <w:p w14:paraId="7162D6A2">
      <w:pPr>
        <w:spacing w:line="360" w:lineRule="auto"/>
        <w:ind w:left="241" w:hanging="241" w:hangingChars="100"/>
        <w:rPr>
          <w:rFonts w:ascii="宋体" w:hAnsi="宋体" w:cs="Tahoma"/>
          <w:sz w:val="24"/>
          <w:szCs w:val="24"/>
        </w:rPr>
      </w:pPr>
      <w:r>
        <w:rPr>
          <w:rStyle w:val="9"/>
          <w:rFonts w:hint="eastAsia" w:ascii="宋体" w:hAnsi="宋体" w:cs="Tahoma"/>
          <w:sz w:val="24"/>
          <w:szCs w:val="24"/>
        </w:rPr>
        <w:t>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ascii="宋体" w:hAnsi="宋体" w:cs="Tahoma"/>
          <w:b w:val="0"/>
          <w:bCs w:val="0"/>
          <w:sz w:val="24"/>
          <w:szCs w:val="24"/>
        </w:rPr>
        <w:t>（一）绩效评价结果</w:t>
      </w:r>
    </w:p>
    <w:p w14:paraId="049FB1BC">
      <w:pPr>
        <w:spacing w:line="360" w:lineRule="auto"/>
        <w:ind w:left="210" w:leftChars="100"/>
        <w:rPr>
          <w:rFonts w:ascii="宋体" w:hAnsi="宋体"/>
          <w:sz w:val="24"/>
          <w:szCs w:val="24"/>
        </w:rPr>
      </w:pPr>
      <w:r>
        <w:rPr>
          <w:rFonts w:hint="eastAsia" w:ascii="宋体" w:hAnsi="宋体"/>
          <w:sz w:val="24"/>
          <w:szCs w:val="24"/>
        </w:rPr>
        <w:t>项目</w:t>
      </w:r>
      <w:r>
        <w:rPr>
          <w:rFonts w:ascii="宋体" w:hAnsi="宋体"/>
          <w:sz w:val="24"/>
          <w:szCs w:val="24"/>
        </w:rPr>
        <w:t>成效：</w:t>
      </w:r>
      <w:r>
        <w:rPr>
          <w:rFonts w:hint="eastAsia" w:ascii="宋体" w:hAnsi="宋体"/>
          <w:sz w:val="24"/>
          <w:szCs w:val="24"/>
        </w:rPr>
        <w:t>市场主体是经济社会发展的重要力量，是创造就业和财富的重要源泉，</w:t>
      </w:r>
      <w:r>
        <w:rPr>
          <w:rFonts w:hint="eastAsia" w:ascii="宋体" w:hAnsi="宋体" w:cs="宋体"/>
          <w:color w:val="000000"/>
          <w:kern w:val="0"/>
          <w:sz w:val="24"/>
          <w:szCs w:val="24"/>
          <w:shd w:val="clear" w:color="auto" w:fill="FFFFFF"/>
        </w:rPr>
        <w:t>2020年促进小微企业等市场主体进规进限奖励资金</w:t>
      </w:r>
      <w:r>
        <w:rPr>
          <w:rFonts w:ascii="宋体" w:hAnsi="宋体"/>
          <w:sz w:val="24"/>
          <w:szCs w:val="24"/>
        </w:rPr>
        <w:t>的奖补兑现，</w:t>
      </w:r>
      <w:r>
        <w:rPr>
          <w:rFonts w:hint="eastAsia" w:ascii="宋体" w:hAnsi="宋体"/>
          <w:sz w:val="24"/>
          <w:szCs w:val="24"/>
        </w:rPr>
        <w:t>充分调动中小企业进规进限的积极性，不断提升企业的市场竞争力和社会责任感。</w:t>
      </w:r>
    </w:p>
    <w:p w14:paraId="3BD5F589">
      <w:pPr>
        <w:spacing w:line="360" w:lineRule="auto"/>
        <w:ind w:firstLine="480" w:firstLineChars="200"/>
        <w:rPr>
          <w:rStyle w:val="9"/>
          <w:rFonts w:ascii="宋体" w:hAnsi="宋体" w:cs="Tahoma"/>
          <w:b w:val="0"/>
          <w:sz w:val="24"/>
          <w:szCs w:val="24"/>
        </w:rPr>
      </w:pPr>
      <w:r>
        <w:rPr>
          <w:rStyle w:val="9"/>
          <w:rFonts w:ascii="宋体" w:hAnsi="宋体" w:cs="Tahoma"/>
          <w:b w:val="0"/>
          <w:sz w:val="24"/>
          <w:szCs w:val="24"/>
        </w:rPr>
        <w:t>（二）存在的问题</w:t>
      </w:r>
    </w:p>
    <w:p w14:paraId="484FA0DC">
      <w:pPr>
        <w:spacing w:line="360" w:lineRule="auto"/>
        <w:ind w:firstLine="600" w:firstLineChars="250"/>
        <w:rPr>
          <w:rFonts w:ascii="宋体" w:hAnsi="宋体" w:cs="Tahoma"/>
          <w:sz w:val="24"/>
          <w:szCs w:val="24"/>
        </w:rPr>
      </w:pPr>
      <w:r>
        <w:rPr>
          <w:rFonts w:hint="eastAsia" w:ascii="宋体" w:hAnsi="宋体" w:cs="Tahoma"/>
          <w:sz w:val="24"/>
          <w:szCs w:val="24"/>
        </w:rPr>
        <w:t>1、项目资金管理有待加强。</w:t>
      </w:r>
      <w:r>
        <w:rPr>
          <w:rStyle w:val="9"/>
          <w:rFonts w:hint="eastAsia" w:ascii="宋体" w:hAnsi="宋体" w:cs="Tahoma"/>
          <w:b w:val="0"/>
          <w:sz w:val="24"/>
          <w:szCs w:val="24"/>
        </w:rPr>
        <w:t>其中随州市随兴包装制品有限公司未拨付，原因系工程款抵付</w:t>
      </w:r>
      <w:r>
        <w:rPr>
          <w:rFonts w:hint="eastAsia" w:ascii="宋体" w:hAnsi="宋体" w:cs="Tahoma"/>
          <w:sz w:val="24"/>
          <w:szCs w:val="24"/>
        </w:rPr>
        <w:t>，未见其出具的收款收据。</w:t>
      </w:r>
    </w:p>
    <w:p w14:paraId="17A3024F">
      <w:pPr>
        <w:spacing w:line="360" w:lineRule="auto"/>
        <w:ind w:firstLine="360" w:firstLineChars="150"/>
        <w:rPr>
          <w:rFonts w:ascii="宋体" w:hAnsi="宋体" w:cs="仿宋_GB2312"/>
          <w:sz w:val="24"/>
        </w:rPr>
      </w:pPr>
      <w:r>
        <w:rPr>
          <w:rFonts w:hint="eastAsia" w:ascii="宋体" w:hAnsi="宋体" w:cs="仿宋_GB2312"/>
          <w:sz w:val="24"/>
        </w:rPr>
        <w:t>2、区经济发展局奖励工作经费暂未使用。</w:t>
      </w:r>
    </w:p>
    <w:p w14:paraId="2D9D37AB">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03B9A483">
      <w:pPr>
        <w:spacing w:line="360" w:lineRule="auto"/>
        <w:ind w:firstLine="600" w:firstLineChars="250"/>
        <w:rPr>
          <w:rFonts w:ascii="宋体" w:hAnsi="宋体" w:cs="Tahoma"/>
          <w:sz w:val="24"/>
          <w:szCs w:val="24"/>
        </w:rPr>
      </w:pPr>
      <w:r>
        <w:rPr>
          <w:rFonts w:ascii="宋体" w:hAnsi="宋体" w:cs="Tahoma"/>
          <w:sz w:val="24"/>
          <w:szCs w:val="24"/>
        </w:rPr>
        <w:t>1</w:t>
      </w:r>
      <w:r>
        <w:rPr>
          <w:rFonts w:hint="eastAsia" w:ascii="宋体" w:hAnsi="宋体" w:cs="Tahoma"/>
          <w:sz w:val="24"/>
          <w:szCs w:val="24"/>
        </w:rPr>
        <w:t>、对未能拨付进规进限奖励资金的企业，建议取得企业出具的书面证明及其他相关资料，完善完备手续。</w:t>
      </w:r>
    </w:p>
    <w:p w14:paraId="59A19FFB">
      <w:pPr>
        <w:spacing w:line="360" w:lineRule="auto"/>
        <w:ind w:firstLine="600" w:firstLineChars="250"/>
        <w:rPr>
          <w:rFonts w:ascii="宋体" w:hAnsi="宋体" w:cs="Tahoma"/>
          <w:sz w:val="24"/>
          <w:szCs w:val="24"/>
        </w:rPr>
      </w:pPr>
      <w:r>
        <w:rPr>
          <w:rFonts w:hint="eastAsia" w:ascii="宋体" w:hAnsi="宋体" w:cs="Tahoma"/>
          <w:sz w:val="24"/>
          <w:szCs w:val="24"/>
        </w:rPr>
        <w:t>2、工作经费主要用于进规进限单位业务培训、政策指导、工作考核，要充分发挥资金激励作用，切实提高资金使用效率。</w:t>
      </w:r>
    </w:p>
    <w:p w14:paraId="41792009">
      <w:pPr>
        <w:widowControl/>
        <w:shd w:val="clear" w:color="auto" w:fill="FFFFFF"/>
        <w:adjustRightInd w:val="0"/>
        <w:snapToGrid w:val="0"/>
        <w:spacing w:line="420" w:lineRule="auto"/>
        <w:ind w:firstLine="480" w:firstLineChars="200"/>
        <w:jc w:val="left"/>
        <w:rPr>
          <w:rFonts w:ascii="宋体" w:hAnsi="宋体" w:cs="Tahoma"/>
          <w:sz w:val="24"/>
          <w:szCs w:val="24"/>
        </w:rPr>
      </w:pPr>
      <w:r>
        <w:rPr>
          <w:rFonts w:hint="eastAsia" w:ascii="宋体" w:hAnsi="宋体" w:cs="Tahoma"/>
          <w:sz w:val="24"/>
          <w:szCs w:val="24"/>
        </w:rPr>
        <w:t>3、</w:t>
      </w:r>
      <w:r>
        <w:rPr>
          <w:rFonts w:ascii="宋体" w:hAnsi="宋体" w:cs="Tahoma"/>
          <w:sz w:val="24"/>
          <w:szCs w:val="24"/>
        </w:rPr>
        <w:t>通过上门走访、服务、组织企业参加线上培训会等多种形式进行宣传，让企业进一步了解进规上工业企业、进限上商贸企业政策、申报条件及程序，做到心中有数，调动企业申报的积极性和主动性。</w:t>
      </w:r>
    </w:p>
    <w:p w14:paraId="3AA3F1E1">
      <w:pPr>
        <w:spacing w:line="360" w:lineRule="auto"/>
        <w:ind w:firstLine="482" w:firstLineChars="200"/>
        <w:rPr>
          <w:rFonts w:ascii="宋体" w:hAnsi="宋体"/>
          <w:b/>
          <w:bCs/>
          <w:sz w:val="24"/>
        </w:rPr>
      </w:pPr>
      <w:r>
        <w:rPr>
          <w:rFonts w:hint="eastAsia" w:ascii="宋体" w:hAnsi="宋体"/>
          <w:b/>
          <w:bCs/>
          <w:sz w:val="24"/>
        </w:rPr>
        <w:t>四、其他需说明的事项</w:t>
      </w:r>
    </w:p>
    <w:p w14:paraId="7E038E66">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21D6F709">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0D27EB89">
      <w:pPr>
        <w:spacing w:line="360" w:lineRule="auto"/>
        <w:ind w:firstLine="480" w:firstLineChars="200"/>
        <w:rPr>
          <w:rFonts w:ascii="宋体" w:hAnsi="宋体" w:cs="仿宋_GB2312"/>
          <w:sz w:val="24"/>
        </w:rPr>
      </w:pPr>
      <w:r>
        <w:rPr>
          <w:rFonts w:hint="eastAsia" w:ascii="宋体" w:hAnsi="宋体" w:cs="仿宋_GB2312"/>
          <w:sz w:val="24"/>
        </w:rPr>
        <w:t>3、随州高新技术产业园区经济发展局和其他项目单位的责任是提供与形成本项目绩效评价报告相关的基础工作材料和项目资金财务核算等相关资料，并对其真实性、合法性、完整性负责。</w:t>
      </w:r>
    </w:p>
    <w:p w14:paraId="600A7350">
      <w:pPr>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20年度“小微企业进规进限奖励资金”</w:t>
      </w:r>
    </w:p>
    <w:p w14:paraId="42B6AC9D">
      <w:pPr>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7B1E6D3C">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前言</w:t>
      </w:r>
    </w:p>
    <w:p w14:paraId="59F79B11">
      <w:pPr>
        <w:widowControl/>
        <w:shd w:val="clear" w:color="auto" w:fill="FFFFFF"/>
        <w:spacing w:line="360" w:lineRule="auto"/>
        <w:ind w:firstLine="480" w:firstLineChars="200"/>
        <w:jc w:val="left"/>
        <w:rPr>
          <w:rFonts w:ascii="宋体" w:hAnsi="宋体" w:cs="宋体"/>
          <w:b/>
          <w:bCs/>
          <w:color w:val="000000"/>
          <w:kern w:val="0"/>
          <w:sz w:val="36"/>
          <w:szCs w:val="36"/>
          <w:shd w:val="clear" w:color="auto" w:fill="FFFFFF"/>
        </w:rPr>
      </w:pPr>
      <w:r>
        <w:rPr>
          <w:rFonts w:hint="eastAsia" w:ascii="宋体" w:hAnsi="宋体" w:cs="仿宋_GB2312"/>
          <w:sz w:val="24"/>
          <w:szCs w:val="24"/>
        </w:rPr>
        <w:t>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2020年度“小微企业进规进限奖励资金”项目区级预算资金</w:t>
      </w:r>
      <w:r>
        <w:rPr>
          <w:rFonts w:hint="eastAsia" w:ascii="宋体" w:hAnsi="宋体"/>
          <w:sz w:val="24"/>
          <w:szCs w:val="24"/>
        </w:rPr>
        <w:t>27万元</w:t>
      </w:r>
      <w:r>
        <w:rPr>
          <w:rFonts w:hint="eastAsia" w:ascii="宋体" w:hAnsi="宋体" w:cs="仿宋_GB2312"/>
          <w:sz w:val="24"/>
          <w:szCs w:val="24"/>
        </w:rPr>
        <w:t>支出实施绩效评价。</w:t>
      </w:r>
    </w:p>
    <w:p w14:paraId="39EBC594">
      <w:pPr>
        <w:spacing w:line="360" w:lineRule="auto"/>
        <w:ind w:firstLine="241" w:firstLineChars="100"/>
        <w:rPr>
          <w:rStyle w:val="9"/>
          <w:rFonts w:ascii="宋体" w:hAnsi="宋体" w:cs="Tahoma"/>
          <w:b w:val="0"/>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Style w:val="9"/>
          <w:rFonts w:hint="eastAsia" w:ascii="宋体" w:hAnsi="宋体" w:cs="Tahoma"/>
          <w:b w:val="0"/>
          <w:sz w:val="24"/>
          <w:szCs w:val="24"/>
        </w:rPr>
        <w:t xml:space="preserve">   （一）项目概况</w:t>
      </w:r>
    </w:p>
    <w:p w14:paraId="7D9B0556">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根</w:t>
      </w:r>
      <w:r>
        <w:rPr>
          <w:rFonts w:ascii="宋体" w:hAnsi="宋体" w:cs="宋体"/>
          <w:color w:val="000000"/>
          <w:kern w:val="0"/>
          <w:sz w:val="24"/>
          <w:szCs w:val="24"/>
          <w:shd w:val="clear" w:color="auto" w:fill="FFFFFF"/>
        </w:rPr>
        <w:t>据《市人民政府办公室关于促进小微企业等市场主体快速成长上规模的实施意见》（随政办发【</w:t>
      </w:r>
      <w:r>
        <w:rPr>
          <w:rFonts w:hint="eastAsia" w:ascii="宋体" w:hAnsi="宋体" w:cs="宋体"/>
          <w:color w:val="000000"/>
          <w:kern w:val="0"/>
          <w:sz w:val="24"/>
          <w:szCs w:val="24"/>
          <w:shd w:val="clear" w:color="auto" w:fill="FFFFFF"/>
        </w:rPr>
        <w:t>2019</w:t>
      </w:r>
      <w:r>
        <w:rPr>
          <w:rFonts w:ascii="宋体" w:hAnsi="宋体" w:cs="宋体"/>
          <w:color w:val="000000"/>
          <w:kern w:val="0"/>
          <w:sz w:val="24"/>
          <w:szCs w:val="24"/>
          <w:shd w:val="clear" w:color="auto" w:fill="FFFFFF"/>
        </w:rPr>
        <w:t>】</w:t>
      </w:r>
      <w:r>
        <w:rPr>
          <w:rFonts w:hint="eastAsia" w:ascii="宋体" w:hAnsi="宋体" w:cs="宋体"/>
          <w:color w:val="000000"/>
          <w:kern w:val="0"/>
          <w:sz w:val="24"/>
          <w:szCs w:val="24"/>
          <w:shd w:val="clear" w:color="auto" w:fill="FFFFFF"/>
        </w:rPr>
        <w:t>19号</w:t>
      </w:r>
      <w:r>
        <w:rPr>
          <w:rFonts w:ascii="宋体" w:hAnsi="宋体" w:cs="宋体"/>
          <w:color w:val="000000"/>
          <w:kern w:val="0"/>
          <w:sz w:val="24"/>
          <w:szCs w:val="24"/>
          <w:shd w:val="clear" w:color="auto" w:fill="FFFFFF"/>
        </w:rPr>
        <w:t>）及有关文件精神，拨付随州市高新区财政局</w:t>
      </w:r>
      <w:r>
        <w:rPr>
          <w:rFonts w:hint="eastAsia" w:ascii="宋体" w:hAnsi="宋体" w:cs="宋体"/>
          <w:color w:val="000000"/>
          <w:kern w:val="0"/>
          <w:sz w:val="24"/>
          <w:szCs w:val="24"/>
          <w:shd w:val="clear" w:color="auto" w:fill="FFFFFF"/>
        </w:rPr>
        <w:t>2020年促进小微企业等市场主体进规进限奖励资金27万元。</w:t>
      </w:r>
    </w:p>
    <w:p w14:paraId="345823AC">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（二）</w:t>
      </w:r>
      <w:r>
        <w:rPr>
          <w:rFonts w:hint="eastAsia" w:ascii="宋体" w:hAnsi="宋体" w:cs="Tahoma"/>
          <w:bCs/>
          <w:sz w:val="24"/>
          <w:szCs w:val="24"/>
        </w:rPr>
        <w:t>项目实施情况</w:t>
      </w:r>
    </w:p>
    <w:p w14:paraId="5AC206B5">
      <w:pPr>
        <w:spacing w:line="360" w:lineRule="auto"/>
        <w:ind w:firstLine="480" w:firstLineChars="200"/>
        <w:rPr>
          <w:rFonts w:ascii="宋体" w:hAnsi="宋体"/>
          <w:sz w:val="24"/>
          <w:szCs w:val="24"/>
        </w:rPr>
      </w:pPr>
      <w:r>
        <w:rPr>
          <w:rFonts w:hint="eastAsia" w:ascii="宋体" w:hAnsi="宋体"/>
          <w:sz w:val="24"/>
          <w:szCs w:val="24"/>
        </w:rPr>
        <w:t>截止2021年12月，支付</w:t>
      </w:r>
      <w:r>
        <w:rPr>
          <w:rFonts w:hint="eastAsia" w:ascii="宋体" w:hAnsi="宋体" w:cs="宋体"/>
          <w:color w:val="000000"/>
          <w:kern w:val="0"/>
          <w:sz w:val="24"/>
          <w:szCs w:val="24"/>
          <w:shd w:val="clear" w:color="auto" w:fill="FFFFFF"/>
        </w:rPr>
        <w:t>随州市众星汽车内饰件有限责任公司、湖北汉新特种汽车制造装备有限公司、湖北齐星模具制造股份有限公司、湖北捷顺达专用汽车有限公司、湖北鲁班环境产业有限公司、随州瑞祥木业有限公司、湖北齐航装备制造有限公司、湖北华联热浸锌有限公司、随州华盛产业开发有限公司、湖北齐星工贸有限公司、随州市宁兴汽车配件有限公司（未支付，借款本金抵扣奖励资金，宁兴公司己出具收款收据）、</w:t>
      </w:r>
      <w:r>
        <w:rPr>
          <w:rStyle w:val="9"/>
          <w:rFonts w:hint="eastAsia" w:ascii="宋体" w:hAnsi="宋体" w:cs="Tahoma"/>
          <w:b w:val="0"/>
          <w:sz w:val="24"/>
          <w:szCs w:val="24"/>
        </w:rPr>
        <w:t>随州市随兴包装制品有限公司</w:t>
      </w:r>
      <w:r>
        <w:rPr>
          <w:rFonts w:hint="eastAsia" w:ascii="宋体" w:hAnsi="宋体" w:cs="宋体"/>
          <w:color w:val="000000"/>
          <w:kern w:val="0"/>
          <w:sz w:val="24"/>
          <w:szCs w:val="24"/>
          <w:shd w:val="clear" w:color="auto" w:fill="FFFFFF"/>
        </w:rPr>
        <w:t>（未支付，借款本金抵扣奖励资金）等12家企业进规进限奖励资金24万元，市财政奖励工作3万元拨付到区经济发展局。</w:t>
      </w:r>
    </w:p>
    <w:p w14:paraId="3093FFDE">
      <w:pPr>
        <w:pStyle w:val="5"/>
        <w:spacing w:before="0" w:beforeAutospacing="0" w:after="0" w:afterAutospacing="0" w:line="360" w:lineRule="auto"/>
        <w:ind w:left="480"/>
        <w:rPr>
          <w:color w:val="000000"/>
        </w:rPr>
      </w:pPr>
      <w:r>
        <w:rPr>
          <w:rFonts w:hint="eastAsia"/>
          <w:color w:val="000000"/>
        </w:rPr>
        <w:t>（三）项目资金来源和使用情况</w:t>
      </w:r>
    </w:p>
    <w:p w14:paraId="53AFAD94">
      <w:pPr>
        <w:spacing w:line="360" w:lineRule="auto"/>
        <w:ind w:firstLine="480" w:firstLineChars="200"/>
        <w:rPr>
          <w:rFonts w:ascii="宋体" w:hAnsi="宋体" w:cs="Tahoma"/>
          <w:bCs/>
          <w:sz w:val="24"/>
          <w:szCs w:val="24"/>
        </w:rPr>
      </w:pPr>
      <w:r>
        <w:rPr>
          <w:rFonts w:hint="eastAsia" w:ascii="宋体" w:cs="宋体"/>
          <w:color w:val="000000"/>
          <w:kern w:val="0"/>
          <w:sz w:val="24"/>
          <w:szCs w:val="24"/>
          <w:shd w:val="clear" w:color="auto" w:fill="FFFFFF"/>
        </w:rPr>
        <w:t>2020年</w:t>
      </w:r>
      <w:r>
        <w:rPr>
          <w:rFonts w:hint="eastAsia" w:ascii="宋体" w:hAnsi="宋体" w:cs="宋体"/>
          <w:color w:val="000000"/>
          <w:kern w:val="0"/>
          <w:sz w:val="24"/>
          <w:szCs w:val="24"/>
          <w:shd w:val="clear" w:color="auto" w:fill="FFFFFF"/>
        </w:rPr>
        <w:t>小微企业进规进限奖励资金</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预算27万元，实际拨付资金27万元（含宁兴公司、随兴包装），己拨付到各资金使用单位。其中</w:t>
      </w:r>
      <w:r>
        <w:rPr>
          <w:rFonts w:hint="eastAsia" w:ascii="宋体" w:hAnsi="宋体" w:cs="宋体"/>
          <w:color w:val="000000"/>
          <w:kern w:val="0"/>
          <w:sz w:val="24"/>
          <w:szCs w:val="24"/>
          <w:shd w:val="clear" w:color="auto" w:fill="FFFFFF"/>
        </w:rPr>
        <w:t>截止2021年12月</w:t>
      </w:r>
      <w:r>
        <w:rPr>
          <w:rStyle w:val="9"/>
          <w:rFonts w:hint="eastAsia" w:ascii="宋体" w:hAnsi="宋体" w:cs="Tahoma"/>
          <w:b w:val="0"/>
          <w:sz w:val="24"/>
          <w:szCs w:val="24"/>
        </w:rPr>
        <w:t>区</w:t>
      </w:r>
      <w:r>
        <w:rPr>
          <w:rFonts w:hint="eastAsia" w:ascii="宋体" w:hAnsi="宋体" w:cs="宋体"/>
          <w:color w:val="000000"/>
          <w:kern w:val="0"/>
          <w:sz w:val="24"/>
          <w:szCs w:val="24"/>
          <w:shd w:val="clear" w:color="auto" w:fill="FFFFFF"/>
        </w:rPr>
        <w:t>经济发展局奖励工作经费3万元暂未使用</w:t>
      </w:r>
      <w:r>
        <w:rPr>
          <w:rStyle w:val="9"/>
          <w:rFonts w:hint="eastAsia" w:ascii="宋体" w:hAnsi="宋体" w:cs="Tahoma"/>
          <w:b w:val="0"/>
          <w:sz w:val="24"/>
          <w:szCs w:val="24"/>
        </w:rPr>
        <w:t>。</w:t>
      </w:r>
    </w:p>
    <w:p w14:paraId="6AA948EE">
      <w:pPr>
        <w:spacing w:line="360" w:lineRule="auto"/>
        <w:rPr>
          <w:color w:val="000000"/>
          <w:sz w:val="24"/>
          <w:szCs w:val="24"/>
        </w:rPr>
      </w:pPr>
      <w:r>
        <w:rPr>
          <w:rFonts w:hint="eastAsia" w:ascii="宋体" w:hAnsi="宋体" w:cs="Tahoma"/>
          <w:bCs/>
          <w:sz w:val="24"/>
          <w:szCs w:val="24"/>
        </w:rPr>
        <w:t>(</w:t>
      </w:r>
      <w:r>
        <w:rPr>
          <w:rFonts w:hint="eastAsia"/>
          <w:color w:val="000000"/>
          <w:sz w:val="24"/>
          <w:szCs w:val="24"/>
        </w:rPr>
        <w:t>四）项目绩效目标及实际完成情况</w:t>
      </w:r>
    </w:p>
    <w:p w14:paraId="6C1131EA">
      <w:pPr>
        <w:spacing w:line="360" w:lineRule="auto"/>
        <w:ind w:firstLine="480" w:firstLineChars="200"/>
        <w:rPr>
          <w:rFonts w:ascii="宋体" w:hAnsi="宋体" w:cs="Tahoma"/>
          <w:bCs/>
          <w:sz w:val="24"/>
          <w:szCs w:val="24"/>
        </w:rPr>
      </w:pPr>
      <w:r>
        <w:rPr>
          <w:rFonts w:hint="eastAsia" w:ascii="宋体" w:hAnsi="宋体" w:cs="宋体"/>
          <w:color w:val="000000"/>
          <w:kern w:val="0"/>
          <w:sz w:val="24"/>
          <w:szCs w:val="24"/>
          <w:shd w:val="clear" w:color="auto" w:fill="FFFFFF"/>
        </w:rPr>
        <w:t>兑现企业进规进限奖励资金等12家企业24万元（每家企业按2万元奖励），市财政奖励工作经费3万元拨付到区经济发展局。</w:t>
      </w:r>
      <w:r>
        <w:rPr>
          <w:rStyle w:val="9"/>
          <w:rFonts w:hint="eastAsia" w:ascii="宋体" w:hAnsi="宋体" w:cs="Tahoma"/>
          <w:b w:val="0"/>
          <w:sz w:val="24"/>
          <w:szCs w:val="24"/>
        </w:rPr>
        <w:t>实际拨付资金27万元，己拨付到各资金使用单位。</w:t>
      </w:r>
    </w:p>
    <w:p w14:paraId="40A7CC9F">
      <w:pPr>
        <w:widowControl/>
        <w:spacing w:line="360" w:lineRule="auto"/>
        <w:ind w:firstLine="482" w:firstLineChars="200"/>
        <w:jc w:val="left"/>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ascii="宋体" w:hAnsi="宋体" w:cs="Tahoma"/>
          <w:kern w:val="0"/>
          <w:sz w:val="24"/>
          <w:szCs w:val="24"/>
        </w:rPr>
        <w:t>（一）绩效评价目的</w:t>
      </w:r>
      <w:r>
        <w:rPr>
          <w:rFonts w:ascii="宋体" w:hAnsi="宋体" w:cs="Tahoma"/>
          <w:kern w:val="0"/>
          <w:sz w:val="24"/>
          <w:szCs w:val="24"/>
        </w:rPr>
        <w:br w:type="textWrapping"/>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486FADEE">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35D5D368">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650AC286">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375066A8">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 《湖北省省级财政项目资金绩效评价实施暂行办法》（鄂财绩发[2012]5号）；</w:t>
      </w:r>
    </w:p>
    <w:p w14:paraId="08E044EE">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3A51E141">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6BE47C90">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394C94FD">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0D5432CD">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ascii="宋体" w:hAnsi="宋体" w:cs="Tahoma"/>
          <w:kern w:val="0"/>
          <w:sz w:val="24"/>
          <w:szCs w:val="24"/>
        </w:rPr>
        <w:t>5、撰写与提交评价报告</w:t>
      </w:r>
      <w:r>
        <w:rPr>
          <w:rFonts w:ascii="宋体" w:hAnsi="宋体" w:cs="Tahoma"/>
          <w:kern w:val="0"/>
          <w:sz w:val="24"/>
          <w:szCs w:val="24"/>
        </w:rPr>
        <w:br w:type="textWrapping"/>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25E17DAC">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2E76FA49">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5477749B">
      <w:pPr>
        <w:widowControl/>
        <w:spacing w:line="240" w:lineRule="exact"/>
        <w:ind w:firstLine="723" w:firstLineChars="300"/>
        <w:jc w:val="left"/>
        <w:rPr>
          <w:rFonts w:cs="Tahoma" w:asciiTheme="minorEastAsia" w:hAnsiTheme="minorEastAsia" w:eastAsiaTheme="minorEastAsia"/>
          <w:b/>
          <w:bCs/>
          <w:kern w:val="0"/>
          <w:sz w:val="24"/>
          <w:szCs w:val="24"/>
        </w:rPr>
      </w:pPr>
      <w:r>
        <w:rPr>
          <w:rFonts w:cs="Tahoma" w:asciiTheme="minorEastAsia" w:hAnsiTheme="minorEastAsia" w:eastAsiaTheme="minorEastAsia"/>
          <w:b/>
          <w:bCs/>
          <w:kern w:val="0"/>
          <w:sz w:val="24"/>
          <w:szCs w:val="24"/>
        </w:rPr>
        <w:t>20</w:t>
      </w:r>
      <w:r>
        <w:rPr>
          <w:rFonts w:hint="eastAsia" w:cs="Tahoma" w:asciiTheme="minorEastAsia" w:hAnsiTheme="minorEastAsia" w:eastAsiaTheme="minorEastAsia"/>
          <w:b/>
          <w:bCs/>
          <w:kern w:val="0"/>
          <w:sz w:val="24"/>
          <w:szCs w:val="24"/>
        </w:rPr>
        <w:t>20</w:t>
      </w:r>
      <w:r>
        <w:rPr>
          <w:rFonts w:cs="Tahoma" w:asciiTheme="minorEastAsia" w:hAnsiTheme="minorEastAsia" w:eastAsiaTheme="minorEastAsia"/>
          <w:b/>
          <w:bCs/>
          <w:kern w:val="0"/>
          <w:sz w:val="24"/>
          <w:szCs w:val="24"/>
        </w:rPr>
        <w:t>年“</w:t>
      </w:r>
      <w:r>
        <w:rPr>
          <w:rFonts w:hint="eastAsia" w:cs="Tahoma" w:asciiTheme="minorEastAsia" w:hAnsiTheme="minorEastAsia" w:eastAsiaTheme="minorEastAsia"/>
          <w:b/>
          <w:bCs/>
          <w:kern w:val="0"/>
          <w:sz w:val="24"/>
          <w:szCs w:val="24"/>
        </w:rPr>
        <w:t>小微企业进规进限奖励资金</w:t>
      </w:r>
      <w:r>
        <w:rPr>
          <w:rFonts w:cs="Tahoma" w:asciiTheme="minorEastAsia" w:hAnsiTheme="minorEastAsia" w:eastAsiaTheme="minorEastAsia"/>
          <w:b/>
          <w:bCs/>
          <w:kern w:val="0"/>
          <w:sz w:val="24"/>
          <w:szCs w:val="24"/>
        </w:rPr>
        <w:t>”项目绩效评价指标体系表</w:t>
      </w:r>
    </w:p>
    <w:p w14:paraId="43B837F1">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480"/>
        <w:gridCol w:w="992"/>
        <w:gridCol w:w="1559"/>
        <w:gridCol w:w="3511"/>
        <w:gridCol w:w="514"/>
        <w:gridCol w:w="2604"/>
      </w:tblGrid>
      <w:tr w14:paraId="1D98BFE7">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17A11C9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1BCF969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4E816EB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FD7F27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7AF355E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488EF52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5CA1687B">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5B3D9EF3">
            <w:pPr>
              <w:widowControl/>
              <w:jc w:val="center"/>
              <w:rPr>
                <w:rFonts w:asciiTheme="majorEastAsia" w:hAnsiTheme="majorEastAsia" w:eastAsiaTheme="majorEastAsia" w:cstheme="minorEastAsia"/>
                <w:kern w:val="0"/>
                <w:sz w:val="18"/>
                <w:szCs w:val="18"/>
              </w:rPr>
            </w:pPr>
          </w:p>
          <w:p w14:paraId="02B0EC1B">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2666A76E">
            <w:pPr>
              <w:widowControl/>
              <w:rPr>
                <w:rFonts w:asciiTheme="majorEastAsia" w:hAnsiTheme="majorEastAsia" w:eastAsiaTheme="majorEastAsia" w:cstheme="minorEastAsia"/>
                <w:kern w:val="0"/>
                <w:sz w:val="18"/>
                <w:szCs w:val="18"/>
              </w:rPr>
            </w:pPr>
          </w:p>
          <w:p w14:paraId="0A894A34">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4D689E83">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992" w:type="dxa"/>
            <w:vMerge w:val="restart"/>
            <w:tcBorders>
              <w:top w:val="single" w:color="auto" w:sz="4" w:space="0"/>
              <w:left w:val="single" w:color="auto" w:sz="4" w:space="0"/>
              <w:right w:val="nil"/>
            </w:tcBorders>
            <w:shd w:val="clear" w:color="auto" w:fill="auto"/>
            <w:vAlign w:val="center"/>
          </w:tcPr>
          <w:p w14:paraId="0FED8B4E">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0AF4DB8C">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EE69DA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15D7C61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1ACD1A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42CA86B4">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1C00A35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7BD4BB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7DEBDE83">
            <w:pPr>
              <w:rPr>
                <w:rFonts w:asciiTheme="majorEastAsia" w:hAnsiTheme="majorEastAsia" w:eastAsiaTheme="majorEastAsia" w:cstheme="minorEastAsia"/>
                <w:sz w:val="18"/>
                <w:szCs w:val="18"/>
              </w:rPr>
            </w:pPr>
          </w:p>
        </w:tc>
      </w:tr>
      <w:tr w14:paraId="226822B9">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21615424">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54C6D9EB">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22BC3ED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626691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547E2C5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6901406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7CCCA5D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10F7AD1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w:t>
            </w:r>
          </w:p>
          <w:p w14:paraId="4382B8B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审批材料符合要求计1分；</w:t>
            </w:r>
          </w:p>
          <w:p w14:paraId="0A6DADE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项目经过必要的可行性研究计1分；</w:t>
            </w:r>
          </w:p>
        </w:tc>
      </w:tr>
      <w:tr w14:paraId="6638CB11">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7640087B">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4606F1DA">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3FAD021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DE873F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60AF608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189F118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2AA4315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458224C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1EBE194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5994511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45517A65">
            <w:pPr>
              <w:rPr>
                <w:rFonts w:asciiTheme="majorEastAsia" w:hAnsiTheme="majorEastAsia" w:eastAsiaTheme="majorEastAsia" w:cstheme="minorEastAsia"/>
                <w:sz w:val="18"/>
                <w:szCs w:val="18"/>
              </w:rPr>
            </w:pPr>
          </w:p>
        </w:tc>
      </w:tr>
      <w:tr w14:paraId="686A69EE">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625C7A88">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48C7BB1C">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642BD78F">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6D3B28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4B94EB4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4E775F5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73131B8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A3ECB0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04759A64">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005B9A56">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17A3BD5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559" w:type="dxa"/>
            <w:tcBorders>
              <w:top w:val="single" w:color="auto" w:sz="4" w:space="0"/>
              <w:left w:val="single" w:color="auto" w:sz="4" w:space="0"/>
              <w:bottom w:val="single" w:color="auto" w:sz="4" w:space="0"/>
              <w:right w:val="nil"/>
            </w:tcBorders>
            <w:shd w:val="clear" w:color="auto" w:fill="auto"/>
            <w:vAlign w:val="center"/>
          </w:tcPr>
          <w:p w14:paraId="43FC612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E8EE84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2476033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363966F0">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47FAB38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8EFBE1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34FFDFC0">
            <w:pPr>
              <w:rPr>
                <w:rFonts w:asciiTheme="majorEastAsia" w:hAnsiTheme="majorEastAsia" w:eastAsiaTheme="majorEastAsia" w:cstheme="minorEastAsia"/>
                <w:sz w:val="18"/>
                <w:szCs w:val="18"/>
              </w:rPr>
            </w:pPr>
          </w:p>
        </w:tc>
      </w:tr>
      <w:tr w14:paraId="3FB4BD84">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173660EA">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00CCDF5A">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70A990C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D7923B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0BF4213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4979463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4687653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35002F59">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576DBFD5">
            <w:pPr>
              <w:widowControl/>
              <w:jc w:val="center"/>
              <w:rPr>
                <w:rFonts w:asciiTheme="majorEastAsia" w:hAnsiTheme="majorEastAsia" w:eastAsiaTheme="majorEastAsia" w:cstheme="minorEastAsia"/>
                <w:kern w:val="0"/>
                <w:sz w:val="18"/>
                <w:szCs w:val="18"/>
              </w:rPr>
            </w:pPr>
          </w:p>
          <w:p w14:paraId="13CCB935">
            <w:pPr>
              <w:widowControl/>
              <w:jc w:val="center"/>
              <w:rPr>
                <w:rFonts w:asciiTheme="majorEastAsia" w:hAnsiTheme="majorEastAsia" w:eastAsiaTheme="majorEastAsia" w:cstheme="minorEastAsia"/>
                <w:kern w:val="0"/>
                <w:sz w:val="18"/>
                <w:szCs w:val="18"/>
              </w:rPr>
            </w:pPr>
          </w:p>
          <w:p w14:paraId="0C947869">
            <w:pPr>
              <w:widowControl/>
              <w:jc w:val="center"/>
              <w:rPr>
                <w:rFonts w:asciiTheme="majorEastAsia" w:hAnsiTheme="majorEastAsia" w:eastAsiaTheme="majorEastAsia" w:cstheme="minorEastAsia"/>
                <w:kern w:val="0"/>
                <w:sz w:val="18"/>
                <w:szCs w:val="18"/>
              </w:rPr>
            </w:pPr>
          </w:p>
          <w:p w14:paraId="60F4A5AF">
            <w:pPr>
              <w:widowControl/>
              <w:jc w:val="center"/>
              <w:rPr>
                <w:rFonts w:asciiTheme="majorEastAsia" w:hAnsiTheme="majorEastAsia" w:eastAsiaTheme="majorEastAsia" w:cstheme="minorEastAsia"/>
                <w:kern w:val="0"/>
                <w:sz w:val="18"/>
                <w:szCs w:val="18"/>
              </w:rPr>
            </w:pPr>
          </w:p>
          <w:p w14:paraId="03DE686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08938873">
            <w:pPr>
              <w:widowControl/>
              <w:jc w:val="center"/>
              <w:rPr>
                <w:rFonts w:asciiTheme="majorEastAsia" w:hAnsiTheme="majorEastAsia" w:eastAsiaTheme="majorEastAsia" w:cstheme="minorEastAsia"/>
                <w:kern w:val="0"/>
                <w:sz w:val="18"/>
                <w:szCs w:val="18"/>
              </w:rPr>
            </w:pPr>
          </w:p>
          <w:p w14:paraId="6A3B930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6DF5F2C6">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nil"/>
            </w:tcBorders>
            <w:shd w:val="clear" w:color="auto" w:fill="auto"/>
            <w:vAlign w:val="center"/>
          </w:tcPr>
          <w:p w14:paraId="4A01973A">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559" w:type="dxa"/>
            <w:tcBorders>
              <w:top w:val="single" w:color="auto" w:sz="4" w:space="0"/>
              <w:left w:val="single" w:color="auto" w:sz="4" w:space="0"/>
              <w:bottom w:val="single" w:color="auto" w:sz="4" w:space="0"/>
              <w:right w:val="nil"/>
            </w:tcBorders>
            <w:shd w:val="clear" w:color="auto" w:fill="auto"/>
            <w:vAlign w:val="center"/>
          </w:tcPr>
          <w:p w14:paraId="6DE97C0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ECEAD8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7DB195F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3B6C94E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6567765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60A038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0135778E">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6C73D36A">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nil"/>
            </w:tcBorders>
            <w:shd w:val="clear" w:color="auto" w:fill="auto"/>
            <w:vAlign w:val="center"/>
          </w:tcPr>
          <w:p w14:paraId="0270E3F9">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0688B80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D7AE812">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7EE73A4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5F06B79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6799612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实际支出资金占实际到位资金的100%计4分；占90%以上计2分；占70%以上计1分；70%以下不得分。</w:t>
            </w:r>
          </w:p>
        </w:tc>
      </w:tr>
      <w:tr w14:paraId="20A0FE96">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51335E25">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2B860A29">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2FC42835">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1E402A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10EFA07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5E0C912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6E0F42C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7433A8E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79B757D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00D00CC0">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1BF44F57">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bottom w:val="single" w:color="auto" w:sz="4" w:space="0"/>
              <w:right w:val="nil"/>
            </w:tcBorders>
            <w:shd w:val="clear" w:color="auto" w:fill="auto"/>
            <w:vAlign w:val="center"/>
          </w:tcPr>
          <w:p w14:paraId="70A5EA78">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559" w:type="dxa"/>
            <w:tcBorders>
              <w:top w:val="single" w:color="auto" w:sz="4" w:space="0"/>
              <w:left w:val="single" w:color="auto" w:sz="4" w:space="0"/>
              <w:bottom w:val="single" w:color="auto" w:sz="4" w:space="0"/>
              <w:right w:val="nil"/>
            </w:tcBorders>
            <w:shd w:val="clear" w:color="auto" w:fill="auto"/>
            <w:vAlign w:val="center"/>
          </w:tcPr>
          <w:p w14:paraId="51AD1CD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D45633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38E4DA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25DF936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72DD612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2F0F047C">
            <w:pPr>
              <w:rPr>
                <w:rFonts w:asciiTheme="majorEastAsia" w:hAnsiTheme="majorEastAsia" w:eastAsiaTheme="majorEastAsia" w:cstheme="minorEastAsia"/>
                <w:sz w:val="18"/>
                <w:szCs w:val="18"/>
              </w:rPr>
            </w:pPr>
          </w:p>
        </w:tc>
      </w:tr>
      <w:tr w14:paraId="0A935D69">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7E51A63E">
            <w:pPr>
              <w:widowControl/>
              <w:jc w:val="center"/>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bottom w:val="single" w:color="auto" w:sz="4" w:space="0"/>
              <w:right w:val="nil"/>
            </w:tcBorders>
            <w:shd w:val="clear" w:color="auto" w:fill="auto"/>
            <w:vAlign w:val="center"/>
          </w:tcPr>
          <w:p w14:paraId="6FC9388A">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04F164E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6CC3EF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624AD68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66A0AF7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69D3DE60">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22FAAD3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239F3F0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3F2CCAFC">
            <w:pPr>
              <w:rPr>
                <w:rFonts w:asciiTheme="majorEastAsia" w:hAnsiTheme="majorEastAsia" w:eastAsiaTheme="majorEastAsia" w:cstheme="minorEastAsia"/>
                <w:sz w:val="18"/>
                <w:szCs w:val="18"/>
              </w:rPr>
            </w:pPr>
          </w:p>
        </w:tc>
      </w:tr>
      <w:tr w14:paraId="74CCE0F8">
        <w:tblPrEx>
          <w:tblCellMar>
            <w:top w:w="0" w:type="dxa"/>
            <w:left w:w="108" w:type="dxa"/>
            <w:bottom w:w="0" w:type="dxa"/>
            <w:right w:w="108" w:type="dxa"/>
          </w:tblCellMar>
        </w:tblPrEx>
        <w:trPr>
          <w:trHeight w:val="1165" w:hRule="atLeast"/>
          <w:jc w:val="center"/>
        </w:trPr>
        <w:tc>
          <w:tcPr>
            <w:tcW w:w="480" w:type="dxa"/>
            <w:vMerge w:val="restart"/>
            <w:tcBorders>
              <w:top w:val="single" w:color="auto" w:sz="4" w:space="0"/>
              <w:left w:val="single" w:color="auto" w:sz="4" w:space="0"/>
              <w:right w:val="nil"/>
            </w:tcBorders>
            <w:shd w:val="clear" w:color="auto" w:fill="auto"/>
            <w:vAlign w:val="center"/>
          </w:tcPr>
          <w:p w14:paraId="57EA86F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17934B1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BD3DDE8">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19B5423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兑现企业进规进限奖励资金</w:t>
            </w:r>
          </w:p>
        </w:tc>
        <w:tc>
          <w:tcPr>
            <w:tcW w:w="3511" w:type="dxa"/>
            <w:tcBorders>
              <w:top w:val="single" w:color="auto" w:sz="4" w:space="0"/>
              <w:left w:val="nil"/>
              <w:bottom w:val="single" w:color="auto" w:sz="4" w:space="0"/>
              <w:right w:val="single" w:color="auto" w:sz="4" w:space="0"/>
            </w:tcBorders>
            <w:shd w:val="clear" w:color="auto" w:fill="auto"/>
            <w:vAlign w:val="center"/>
          </w:tcPr>
          <w:p w14:paraId="1B332359">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12家</w:t>
            </w:r>
          </w:p>
        </w:tc>
        <w:tc>
          <w:tcPr>
            <w:tcW w:w="514" w:type="dxa"/>
            <w:tcBorders>
              <w:top w:val="single" w:color="auto" w:sz="4" w:space="0"/>
              <w:left w:val="nil"/>
              <w:bottom w:val="single" w:color="auto" w:sz="4" w:space="0"/>
              <w:right w:val="single" w:color="auto" w:sz="4" w:space="0"/>
            </w:tcBorders>
            <w:shd w:val="clear" w:color="auto" w:fill="auto"/>
            <w:vAlign w:val="center"/>
          </w:tcPr>
          <w:p w14:paraId="61538124">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7A1522B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完成得8分，否则不得分</w:t>
            </w:r>
          </w:p>
        </w:tc>
      </w:tr>
      <w:tr w14:paraId="583B9F64">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43106C8D">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C4F05E">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6FF2DB02">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每家企业奖励标准</w:t>
            </w:r>
          </w:p>
        </w:tc>
        <w:tc>
          <w:tcPr>
            <w:tcW w:w="3511" w:type="dxa"/>
            <w:tcBorders>
              <w:top w:val="single" w:color="auto" w:sz="4" w:space="0"/>
              <w:left w:val="nil"/>
              <w:bottom w:val="single" w:color="auto" w:sz="4" w:space="0"/>
              <w:right w:val="single" w:color="auto" w:sz="4" w:space="0"/>
            </w:tcBorders>
            <w:shd w:val="clear" w:color="auto" w:fill="auto"/>
            <w:vAlign w:val="center"/>
          </w:tcPr>
          <w:p w14:paraId="6791464B">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2万</w:t>
            </w:r>
          </w:p>
        </w:tc>
        <w:tc>
          <w:tcPr>
            <w:tcW w:w="514" w:type="dxa"/>
            <w:tcBorders>
              <w:top w:val="single" w:color="auto" w:sz="4" w:space="0"/>
              <w:left w:val="nil"/>
              <w:bottom w:val="single" w:color="auto" w:sz="4" w:space="0"/>
              <w:right w:val="single" w:color="auto" w:sz="4" w:space="0"/>
            </w:tcBorders>
            <w:shd w:val="clear" w:color="auto" w:fill="auto"/>
            <w:vAlign w:val="center"/>
          </w:tcPr>
          <w:p w14:paraId="15658F9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4B17623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完成得8分，否则不得分</w:t>
            </w:r>
          </w:p>
        </w:tc>
      </w:tr>
      <w:tr w14:paraId="45BC609F">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5972E60E">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494100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559" w:type="dxa"/>
            <w:tcBorders>
              <w:top w:val="single" w:color="auto" w:sz="4" w:space="0"/>
              <w:left w:val="nil"/>
              <w:bottom w:val="single" w:color="auto" w:sz="4" w:space="0"/>
              <w:right w:val="single" w:color="auto" w:sz="4" w:space="0"/>
            </w:tcBorders>
            <w:shd w:val="clear" w:color="auto" w:fill="auto"/>
            <w:vAlign w:val="center"/>
          </w:tcPr>
          <w:p w14:paraId="652CC1C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511" w:type="dxa"/>
            <w:tcBorders>
              <w:top w:val="single" w:color="auto" w:sz="4" w:space="0"/>
              <w:left w:val="nil"/>
              <w:bottom w:val="single" w:color="auto" w:sz="4" w:space="0"/>
              <w:right w:val="single" w:color="auto" w:sz="4" w:space="0"/>
            </w:tcBorders>
            <w:shd w:val="clear" w:color="auto" w:fill="auto"/>
            <w:vAlign w:val="center"/>
          </w:tcPr>
          <w:p w14:paraId="2414538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602E457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14" w:type="dxa"/>
            <w:tcBorders>
              <w:top w:val="single" w:color="auto" w:sz="4" w:space="0"/>
              <w:left w:val="nil"/>
              <w:bottom w:val="single" w:color="auto" w:sz="4" w:space="0"/>
              <w:right w:val="single" w:color="auto" w:sz="4" w:space="0"/>
            </w:tcBorders>
            <w:shd w:val="clear" w:color="auto" w:fill="auto"/>
            <w:vAlign w:val="center"/>
          </w:tcPr>
          <w:p w14:paraId="7AB9D11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4777417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及时完成计8分，每超过2个月扣1分，扣完为止。</w:t>
            </w:r>
          </w:p>
        </w:tc>
      </w:tr>
      <w:tr w14:paraId="08E2F718">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5C02D3FF">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14:paraId="3D846CF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559" w:type="dxa"/>
            <w:tcBorders>
              <w:top w:val="nil"/>
              <w:left w:val="nil"/>
              <w:bottom w:val="single" w:color="auto" w:sz="4" w:space="0"/>
              <w:right w:val="single" w:color="auto" w:sz="4" w:space="0"/>
            </w:tcBorders>
            <w:shd w:val="clear" w:color="auto" w:fill="auto"/>
            <w:vAlign w:val="center"/>
          </w:tcPr>
          <w:p w14:paraId="58D2AA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511" w:type="dxa"/>
            <w:tcBorders>
              <w:top w:val="nil"/>
              <w:left w:val="nil"/>
              <w:bottom w:val="single" w:color="auto" w:sz="4" w:space="0"/>
              <w:right w:val="single" w:color="auto" w:sz="4" w:space="0"/>
            </w:tcBorders>
            <w:shd w:val="clear" w:color="auto" w:fill="auto"/>
            <w:vAlign w:val="center"/>
          </w:tcPr>
          <w:p w14:paraId="5684FBC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0705846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05BF8B4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2BAD191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0BE6A3AC">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664D77C3">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6FDB2BED">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2904261E">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6875831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559" w:type="dxa"/>
            <w:tcBorders>
              <w:top w:val="single" w:color="auto" w:sz="4" w:space="0"/>
              <w:left w:val="nil"/>
              <w:right w:val="single" w:color="auto" w:sz="4" w:space="0"/>
            </w:tcBorders>
            <w:shd w:val="clear" w:color="auto" w:fill="auto"/>
            <w:vAlign w:val="center"/>
          </w:tcPr>
          <w:p w14:paraId="4AA3E75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511" w:type="dxa"/>
            <w:tcBorders>
              <w:top w:val="single" w:color="auto" w:sz="4" w:space="0"/>
              <w:left w:val="nil"/>
              <w:right w:val="single" w:color="auto" w:sz="4" w:space="0"/>
            </w:tcBorders>
            <w:shd w:val="clear" w:color="auto" w:fill="auto"/>
            <w:vAlign w:val="center"/>
          </w:tcPr>
          <w:p w14:paraId="290AD26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充分调动中小企业进规进限的积极性，大力发展实体经济，不断提升企业的市场竞争力和社会责任感。</w:t>
            </w:r>
          </w:p>
        </w:tc>
        <w:tc>
          <w:tcPr>
            <w:tcW w:w="514" w:type="dxa"/>
            <w:tcBorders>
              <w:top w:val="single" w:color="auto" w:sz="4" w:space="0"/>
              <w:left w:val="nil"/>
              <w:right w:val="single" w:color="auto" w:sz="4" w:space="0"/>
            </w:tcBorders>
            <w:shd w:val="clear" w:color="auto" w:fill="auto"/>
            <w:vAlign w:val="center"/>
          </w:tcPr>
          <w:p w14:paraId="697EE547">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1BAA658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6CE65A92">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370EDC87">
            <w:pPr>
              <w:widowControl/>
              <w:jc w:val="left"/>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right w:val="single" w:color="auto" w:sz="4" w:space="0"/>
            </w:tcBorders>
            <w:shd w:val="clear" w:color="auto" w:fill="auto"/>
            <w:vAlign w:val="center"/>
          </w:tcPr>
          <w:p w14:paraId="11AE96AD">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14B6B66F">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511" w:type="dxa"/>
            <w:tcBorders>
              <w:top w:val="single" w:color="auto" w:sz="4" w:space="0"/>
              <w:left w:val="nil"/>
              <w:right w:val="single" w:color="auto" w:sz="4" w:space="0"/>
            </w:tcBorders>
            <w:shd w:val="clear" w:color="auto" w:fill="auto"/>
            <w:vAlign w:val="center"/>
          </w:tcPr>
          <w:p w14:paraId="193B7EFC">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14" w:type="dxa"/>
            <w:tcBorders>
              <w:top w:val="single" w:color="auto" w:sz="4" w:space="0"/>
              <w:left w:val="nil"/>
              <w:right w:val="single" w:color="auto" w:sz="4" w:space="0"/>
            </w:tcBorders>
            <w:shd w:val="clear" w:color="auto" w:fill="auto"/>
            <w:vAlign w:val="center"/>
          </w:tcPr>
          <w:p w14:paraId="76BE976B">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3D45CB58">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3056B06F">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775D45D0">
            <w:pP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75180250">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0A48E4CD">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511" w:type="dxa"/>
            <w:tcBorders>
              <w:top w:val="single" w:color="auto" w:sz="4" w:space="0"/>
              <w:left w:val="nil"/>
              <w:right w:val="single" w:color="auto" w:sz="4" w:space="0"/>
            </w:tcBorders>
            <w:shd w:val="clear" w:color="auto" w:fill="auto"/>
            <w:vAlign w:val="center"/>
          </w:tcPr>
          <w:p w14:paraId="4B4443E2">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14" w:type="dxa"/>
            <w:tcBorders>
              <w:top w:val="single" w:color="auto" w:sz="4" w:space="0"/>
              <w:left w:val="nil"/>
              <w:right w:val="single" w:color="auto" w:sz="4" w:space="0"/>
            </w:tcBorders>
            <w:shd w:val="clear" w:color="auto" w:fill="auto"/>
            <w:vAlign w:val="center"/>
          </w:tcPr>
          <w:p w14:paraId="077539B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1BACC53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非常满意12分、满意10分、一般5分、不满意0分</w:t>
            </w:r>
          </w:p>
        </w:tc>
      </w:tr>
      <w:tr w14:paraId="3E493E76">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7D005D4B">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F5759A">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32EA01F1">
            <w:pPr>
              <w:rPr>
                <w:rFonts w:asciiTheme="majorEastAsia" w:hAnsiTheme="majorEastAsia" w:eastAsiaTheme="majorEastAsia" w:cstheme="minorEastAsia"/>
                <w:sz w:val="18"/>
                <w:szCs w:val="18"/>
              </w:rPr>
            </w:pPr>
          </w:p>
        </w:tc>
        <w:tc>
          <w:tcPr>
            <w:tcW w:w="3511" w:type="dxa"/>
            <w:tcBorders>
              <w:top w:val="single" w:color="auto" w:sz="4" w:space="0"/>
              <w:left w:val="nil"/>
              <w:bottom w:val="single" w:color="auto" w:sz="4" w:space="0"/>
              <w:right w:val="single" w:color="auto" w:sz="4" w:space="0"/>
            </w:tcBorders>
            <w:shd w:val="clear" w:color="auto" w:fill="auto"/>
            <w:vAlign w:val="center"/>
          </w:tcPr>
          <w:p w14:paraId="5903B261">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325A7A5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3C5A794B">
            <w:pPr>
              <w:rPr>
                <w:rFonts w:asciiTheme="majorEastAsia" w:hAnsiTheme="majorEastAsia" w:eastAsiaTheme="majorEastAsia" w:cstheme="minorEastAsia"/>
                <w:sz w:val="18"/>
                <w:szCs w:val="18"/>
              </w:rPr>
            </w:pPr>
          </w:p>
        </w:tc>
      </w:tr>
    </w:tbl>
    <w:p w14:paraId="36AF79B9">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6C045B11">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4CC39EB1">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3BF35CA4">
      <w:pPr>
        <w:ind w:firstLine="480" w:firstLineChars="200"/>
        <w:rPr>
          <w:rFonts w:ascii="宋体" w:hAnsi="宋体"/>
          <w:sz w:val="24"/>
          <w:szCs w:val="24"/>
        </w:rPr>
      </w:pPr>
      <w:r>
        <w:rPr>
          <w:rFonts w:hint="eastAsia" w:ascii="宋体" w:hAnsi="宋体"/>
          <w:sz w:val="24"/>
          <w:szCs w:val="24"/>
        </w:rPr>
        <w:t>（一）绩效分析</w:t>
      </w:r>
    </w:p>
    <w:p w14:paraId="7A16FD18">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6303B7B4">
      <w:pPr>
        <w:spacing w:line="360" w:lineRule="auto"/>
        <w:ind w:firstLine="480" w:firstLineChars="200"/>
        <w:jc w:val="left"/>
        <w:rPr>
          <w:rFonts w:ascii="宋体" w:hAnsi="宋体" w:cs="宋体"/>
          <w:sz w:val="24"/>
          <w:szCs w:val="24"/>
        </w:rPr>
      </w:pPr>
      <w:r>
        <w:rPr>
          <w:rFonts w:hint="eastAsia" w:ascii="宋体" w:hAnsi="宋体" w:cs="宋体"/>
          <w:sz w:val="24"/>
          <w:szCs w:val="24"/>
        </w:rPr>
        <w:t>“小微企业进规进限”专项资金项目的定位准确，符合国家、市县区及部门发展规划，决策依据充分、程序合法，并呈报领导批准同意和取得批复文件，各项审批手续完整，符合国家相关法律法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1BF54FBD">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0625A3E1">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7ACEB72C">
      <w:pPr>
        <w:spacing w:line="360" w:lineRule="auto"/>
        <w:ind w:firstLine="480" w:firstLineChars="200"/>
        <w:jc w:val="left"/>
        <w:rPr>
          <w:rFonts w:ascii="宋体" w:hAnsi="宋体" w:cs="宋体"/>
          <w:sz w:val="24"/>
          <w:szCs w:val="24"/>
        </w:rPr>
      </w:pPr>
      <w:r>
        <w:rPr>
          <w:rFonts w:hint="eastAsia" w:ascii="宋体" w:hAnsi="宋体" w:cs="宋体"/>
          <w:sz w:val="24"/>
          <w:szCs w:val="24"/>
        </w:rPr>
        <w:t>“小微企业进规进限”专项资金项目目标明确、清晰、细化、可衡量，内容全面完整，与投入资金相匹配，“小微企业进规进限”专项资金项目资金需求报告中有明确具体的项目及目标。</w:t>
      </w:r>
    </w:p>
    <w:p w14:paraId="6A78E521">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54692724">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0F35A3E5">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261F085C">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14497465">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7FD030F9">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51EB2724">
      <w:pPr>
        <w:spacing w:line="360" w:lineRule="auto"/>
        <w:ind w:firstLine="480" w:firstLineChars="200"/>
        <w:rPr>
          <w:rFonts w:ascii="宋体" w:hAnsi="宋体"/>
          <w:sz w:val="24"/>
          <w:szCs w:val="24"/>
        </w:rPr>
      </w:pPr>
      <w:r>
        <w:rPr>
          <w:rFonts w:hint="eastAsia" w:ascii="宋体" w:hAnsi="宋体" w:cs="宋体"/>
          <w:sz w:val="24"/>
          <w:szCs w:val="24"/>
        </w:rPr>
        <w:t>区级“小微企业进规进限”专项资金</w:t>
      </w:r>
      <w:r>
        <w:rPr>
          <w:rFonts w:hint="eastAsia" w:ascii="宋体" w:hAnsi="宋体"/>
          <w:sz w:val="24"/>
          <w:szCs w:val="24"/>
        </w:rPr>
        <w:t>2021年预算27万元,</w:t>
      </w:r>
      <w:r>
        <w:rPr>
          <w:rStyle w:val="9"/>
          <w:rFonts w:hint="eastAsia" w:ascii="宋体" w:hAnsi="宋体" w:cs="Tahoma"/>
          <w:b w:val="0"/>
          <w:sz w:val="24"/>
          <w:szCs w:val="24"/>
        </w:rPr>
        <w:t>资金到位率100%。</w:t>
      </w:r>
    </w:p>
    <w:p w14:paraId="63AE75A3">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4C19C798">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5C2BBEA0">
      <w:pPr>
        <w:spacing w:line="360" w:lineRule="auto"/>
        <w:ind w:firstLine="480" w:firstLineChars="200"/>
        <w:jc w:val="left"/>
        <w:rPr>
          <w:rFonts w:ascii="宋体" w:hAnsi="宋体" w:cs="宋体"/>
          <w:sz w:val="24"/>
          <w:szCs w:val="24"/>
        </w:rPr>
      </w:pPr>
      <w:r>
        <w:rPr>
          <w:rFonts w:hint="eastAsia" w:ascii="宋体" w:hAnsi="宋体" w:cs="宋体"/>
          <w:sz w:val="24"/>
          <w:szCs w:val="24"/>
        </w:rPr>
        <w:t>区级“小微企业进规进限”项目</w:t>
      </w:r>
      <w:r>
        <w:rPr>
          <w:rStyle w:val="9"/>
          <w:rFonts w:hint="eastAsia" w:ascii="宋体" w:hAnsi="宋体" w:cs="Tahoma"/>
          <w:b w:val="0"/>
          <w:sz w:val="24"/>
          <w:szCs w:val="24"/>
        </w:rPr>
        <w:t>实际拨付资金27万元，己拨付到各资金使用单位，其中</w:t>
      </w:r>
      <w:r>
        <w:rPr>
          <w:rFonts w:hint="eastAsia" w:ascii="宋体" w:hAnsi="宋体" w:cs="宋体"/>
          <w:color w:val="000000"/>
          <w:kern w:val="0"/>
          <w:sz w:val="24"/>
          <w:szCs w:val="24"/>
          <w:shd w:val="clear" w:color="auto" w:fill="FFFFFF"/>
        </w:rPr>
        <w:t>截止2021年12月</w:t>
      </w:r>
      <w:r>
        <w:rPr>
          <w:rStyle w:val="9"/>
          <w:rFonts w:hint="eastAsia" w:ascii="宋体" w:hAnsi="宋体" w:cs="Tahoma"/>
          <w:b w:val="0"/>
          <w:sz w:val="24"/>
          <w:szCs w:val="24"/>
        </w:rPr>
        <w:t>区</w:t>
      </w:r>
      <w:r>
        <w:rPr>
          <w:rFonts w:hint="eastAsia" w:ascii="宋体" w:hAnsi="宋体" w:cs="宋体"/>
          <w:color w:val="000000"/>
          <w:kern w:val="0"/>
          <w:sz w:val="24"/>
          <w:szCs w:val="24"/>
          <w:shd w:val="clear" w:color="auto" w:fill="FFFFFF"/>
        </w:rPr>
        <w:t>经济发展局奖励工作经费3万元暂未使用</w:t>
      </w:r>
      <w:r>
        <w:rPr>
          <w:rStyle w:val="9"/>
          <w:rFonts w:hint="eastAsia" w:ascii="宋体" w:hAnsi="宋体" w:cs="Tahoma"/>
          <w:b w:val="0"/>
          <w:sz w:val="24"/>
          <w:szCs w:val="24"/>
        </w:rPr>
        <w:t>。</w:t>
      </w:r>
    </w:p>
    <w:p w14:paraId="1073D6FD">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本项目标准分值4分，实际得分1分。</w:t>
      </w:r>
    </w:p>
    <w:p w14:paraId="268C46EF">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232EEC7C">
      <w:pPr>
        <w:spacing w:line="360" w:lineRule="auto"/>
        <w:ind w:firstLine="480" w:firstLineChars="200"/>
        <w:rPr>
          <w:rFonts w:ascii="宋体" w:hAnsi="宋体" w:cs="宋体"/>
          <w:sz w:val="24"/>
          <w:szCs w:val="24"/>
        </w:rPr>
      </w:pPr>
      <w:r>
        <w:rPr>
          <w:rFonts w:hint="eastAsia" w:ascii="宋体" w:hAnsi="宋体"/>
          <w:sz w:val="24"/>
          <w:szCs w:val="24"/>
        </w:rPr>
        <w:t>项目单位基本建立了相应的机关财务管理制度，明确了资金支付的审批程序，资金使用合规。</w:t>
      </w:r>
      <w:r>
        <w:rPr>
          <w:rStyle w:val="9"/>
          <w:rFonts w:hint="eastAsia" w:ascii="宋体" w:hAnsi="宋体" w:cs="Tahoma"/>
          <w:b w:val="0"/>
          <w:sz w:val="24"/>
          <w:szCs w:val="24"/>
        </w:rPr>
        <w:t>随州市随兴包装制品有限公司</w:t>
      </w:r>
      <w:r>
        <w:rPr>
          <w:rFonts w:hint="eastAsia" w:ascii="宋体" w:hAnsi="宋体" w:cs="宋体"/>
          <w:color w:val="000000"/>
          <w:kern w:val="0"/>
          <w:sz w:val="24"/>
          <w:szCs w:val="24"/>
          <w:shd w:val="clear" w:color="auto" w:fill="FFFFFF"/>
        </w:rPr>
        <w:t>未支付奖励资金，系奖励资金抵扣借款本金，未见其出具的收款收据。</w:t>
      </w:r>
      <w:r>
        <w:rPr>
          <w:rFonts w:hint="eastAsia" w:ascii="宋体" w:hAnsi="宋体"/>
          <w:sz w:val="24"/>
          <w:szCs w:val="24"/>
        </w:rPr>
        <w:t>项目资金使用手续有待完善。</w:t>
      </w:r>
    </w:p>
    <w:p w14:paraId="5FC14BE6">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本项目标准分值4分，实际得分2分。</w:t>
      </w:r>
    </w:p>
    <w:p w14:paraId="2BFA1009">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64F1D0CA">
      <w:pPr>
        <w:spacing w:line="360" w:lineRule="auto"/>
        <w:ind w:firstLine="480" w:firstLineChars="200"/>
        <w:rPr>
          <w:rFonts w:ascii="宋体" w:hAnsi="宋体" w:cs="宋体"/>
          <w:sz w:val="24"/>
          <w:szCs w:val="24"/>
        </w:rPr>
      </w:pPr>
      <w:r>
        <w:rPr>
          <w:rFonts w:hint="eastAsia" w:ascii="宋体" w:hAnsi="宋体" w:cs="宋体"/>
          <w:sz w:val="24"/>
          <w:szCs w:val="24"/>
        </w:rPr>
        <w:t>项目管理制度健全、规范、合规，组织机构健全、分工明确。未见项目单位编制的自评报告。</w:t>
      </w:r>
    </w:p>
    <w:p w14:paraId="3B538E90">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本项目标准分值8分，实际得分6分。</w:t>
      </w:r>
    </w:p>
    <w:p w14:paraId="1CAD4073">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369C122E">
      <w:pPr>
        <w:spacing w:line="360" w:lineRule="auto"/>
        <w:ind w:firstLine="480" w:firstLineChars="200"/>
        <w:rPr>
          <w:rFonts w:ascii="宋体" w:hAnsi="宋体"/>
          <w:sz w:val="24"/>
          <w:szCs w:val="24"/>
        </w:rPr>
      </w:pPr>
      <w:r>
        <w:rPr>
          <w:rFonts w:hint="eastAsia" w:ascii="宋体" w:hAnsi="宋体"/>
          <w:sz w:val="24"/>
          <w:szCs w:val="24"/>
        </w:rPr>
        <w:t>项目产出数量指标：</w:t>
      </w:r>
    </w:p>
    <w:p w14:paraId="70A5CB42">
      <w:pPr>
        <w:spacing w:line="360" w:lineRule="auto"/>
        <w:ind w:firstLine="480" w:firstLineChars="200"/>
        <w:rPr>
          <w:rFonts w:ascii="宋体" w:hAnsi="宋体"/>
          <w:sz w:val="24"/>
          <w:szCs w:val="24"/>
        </w:rPr>
      </w:pPr>
      <w:r>
        <w:rPr>
          <w:rFonts w:hint="eastAsia" w:ascii="宋体" w:hAnsi="宋体"/>
          <w:sz w:val="24"/>
          <w:szCs w:val="24"/>
        </w:rPr>
        <w:t>按照《市财政局关于拨付2020年促进中小微企业等市场主体进规进限奖励资金的通知》（随财函【2021】89号）文件要求，兑现12家小微企业进规进限奖励资金24万，市财政奖励工作经费3万元拨付到区经济发展局。具体完成情况如下：支付</w:t>
      </w:r>
      <w:r>
        <w:rPr>
          <w:rFonts w:hint="eastAsia" w:ascii="宋体" w:hAnsi="宋体" w:cs="宋体"/>
          <w:color w:val="000000"/>
          <w:kern w:val="0"/>
          <w:sz w:val="24"/>
          <w:szCs w:val="24"/>
          <w:shd w:val="clear" w:color="auto" w:fill="FFFFFF"/>
        </w:rPr>
        <w:t>随州市众星汽车内饰件有限责任公司、湖北汉新特种汽车制造装备有限公司、湖北齐星模具制造股份有限公司、湖北捷顺达专用汽车有限公司、湖北鲁班环境产业有限公司、随州瑞祥木业有限公司、湖北齐航装备制造有限公司、湖北华联热浸锌有限公司、随州华盛产业开发有限公司、湖北齐星工贸有限公司、随州市宁兴汽车配件有限公司（未支付，奖励资金抵扣借款本金，宁兴公司己出具收款收据）、</w:t>
      </w:r>
      <w:r>
        <w:rPr>
          <w:rStyle w:val="9"/>
          <w:rFonts w:hint="eastAsia" w:ascii="宋体" w:hAnsi="宋体" w:cs="Tahoma"/>
          <w:b w:val="0"/>
          <w:sz w:val="24"/>
          <w:szCs w:val="24"/>
        </w:rPr>
        <w:t>随州市随兴包装制品有限公司</w:t>
      </w:r>
      <w:r>
        <w:rPr>
          <w:rFonts w:hint="eastAsia" w:ascii="宋体" w:hAnsi="宋体" w:cs="宋体"/>
          <w:color w:val="000000"/>
          <w:kern w:val="0"/>
          <w:sz w:val="24"/>
          <w:szCs w:val="24"/>
          <w:shd w:val="clear" w:color="auto" w:fill="FFFFFF"/>
        </w:rPr>
        <w:t>（未支付，奖励资金抵扣借款本金）等12家企业进规进限奖励资金24万元，市财政奖励工作3万元拨付到区经济发展局。</w:t>
      </w:r>
    </w:p>
    <w:p w14:paraId="68B040DA">
      <w:pPr>
        <w:spacing w:line="360" w:lineRule="auto"/>
        <w:ind w:firstLine="480" w:firstLineChars="200"/>
        <w:rPr>
          <w:rFonts w:ascii="宋体" w:hAnsi="宋体"/>
          <w:sz w:val="24"/>
          <w:szCs w:val="24"/>
        </w:rPr>
      </w:pPr>
      <w:r>
        <w:rPr>
          <w:rFonts w:hint="eastAsia" w:ascii="宋体" w:hAnsi="宋体"/>
          <w:sz w:val="24"/>
          <w:szCs w:val="24"/>
        </w:rPr>
        <w:t>项目数量指标标准分值8分，实际得分8分。</w:t>
      </w:r>
    </w:p>
    <w:p w14:paraId="43FB92AE">
      <w:pPr>
        <w:spacing w:line="360" w:lineRule="auto"/>
        <w:ind w:firstLine="480" w:firstLineChars="200"/>
        <w:rPr>
          <w:rFonts w:ascii="宋体" w:hAnsi="宋体"/>
          <w:sz w:val="24"/>
          <w:szCs w:val="24"/>
        </w:rPr>
      </w:pPr>
      <w:r>
        <w:rPr>
          <w:rFonts w:hint="eastAsia" w:ascii="宋体" w:hAnsi="宋体"/>
          <w:sz w:val="24"/>
          <w:szCs w:val="24"/>
        </w:rPr>
        <w:t>项目产出质量指标：</w:t>
      </w:r>
    </w:p>
    <w:p w14:paraId="1BFAD4C6">
      <w:pPr>
        <w:spacing w:line="360" w:lineRule="auto"/>
        <w:ind w:firstLine="480" w:firstLineChars="200"/>
        <w:rPr>
          <w:rFonts w:ascii="宋体" w:hAnsi="宋体" w:cs="Tahoma"/>
          <w:kern w:val="0"/>
          <w:sz w:val="24"/>
          <w:szCs w:val="24"/>
        </w:rPr>
      </w:pPr>
      <w:r>
        <w:rPr>
          <w:rFonts w:ascii="宋体" w:hAnsi="宋体"/>
          <w:sz w:val="24"/>
          <w:szCs w:val="24"/>
        </w:rPr>
        <w:t>随州市高新区经济发展局推动落实</w:t>
      </w:r>
      <w:r>
        <w:rPr>
          <w:rFonts w:hint="eastAsia" w:ascii="宋体" w:hAnsi="宋体" w:cs="宋体"/>
          <w:color w:val="000000"/>
          <w:kern w:val="0"/>
          <w:sz w:val="24"/>
          <w:szCs w:val="24"/>
          <w:shd w:val="clear" w:color="auto" w:fill="FFFFFF"/>
        </w:rPr>
        <w:t>2020年促进小微企业等市场主体进规进限奖励资金</w:t>
      </w:r>
      <w:r>
        <w:rPr>
          <w:rFonts w:ascii="宋体" w:hAnsi="宋体"/>
          <w:sz w:val="24"/>
          <w:szCs w:val="24"/>
        </w:rPr>
        <w:t>的奖补兑现，增强了企业积极性。</w:t>
      </w:r>
    </w:p>
    <w:p w14:paraId="499931B0">
      <w:pPr>
        <w:spacing w:line="360" w:lineRule="auto"/>
        <w:ind w:firstLine="480" w:firstLineChars="200"/>
        <w:rPr>
          <w:rFonts w:ascii="宋体" w:hAnsi="宋体"/>
          <w:sz w:val="24"/>
          <w:szCs w:val="24"/>
        </w:rPr>
      </w:pPr>
      <w:r>
        <w:rPr>
          <w:rFonts w:hint="eastAsia" w:ascii="宋体" w:hAnsi="宋体"/>
          <w:sz w:val="24"/>
          <w:szCs w:val="24"/>
        </w:rPr>
        <w:t>项目质量指标标准分值8分，实际得分8分。</w:t>
      </w:r>
    </w:p>
    <w:p w14:paraId="662F17F1">
      <w:pPr>
        <w:spacing w:line="360" w:lineRule="auto"/>
        <w:ind w:firstLine="480" w:firstLineChars="200"/>
        <w:jc w:val="left"/>
        <w:rPr>
          <w:rStyle w:val="9"/>
          <w:rFonts w:ascii="宋体" w:hAnsi="宋体" w:cs="Tahoma"/>
          <w:b w:val="0"/>
          <w:sz w:val="24"/>
          <w:szCs w:val="24"/>
        </w:rPr>
      </w:pPr>
      <w:r>
        <w:rPr>
          <w:rFonts w:hint="eastAsia" w:ascii="宋体" w:hAnsi="宋体"/>
          <w:sz w:val="24"/>
          <w:szCs w:val="24"/>
        </w:rPr>
        <w:t>项目产出时效指标：</w:t>
      </w:r>
      <w:r>
        <w:rPr>
          <w:rFonts w:hint="eastAsia" w:ascii="宋体" w:hAnsi="宋体" w:cs="宋体"/>
          <w:sz w:val="24"/>
          <w:szCs w:val="24"/>
        </w:rPr>
        <w:t>项目</w:t>
      </w:r>
      <w:r>
        <w:rPr>
          <w:rFonts w:ascii="宋体" w:hAnsi="宋体" w:cs="宋体"/>
          <w:sz w:val="24"/>
          <w:szCs w:val="24"/>
        </w:rPr>
        <w:t>实施单位全面落实</w:t>
      </w:r>
      <w:r>
        <w:rPr>
          <w:rFonts w:hint="eastAsia" w:ascii="宋体" w:hAnsi="宋体" w:cs="宋体"/>
          <w:color w:val="000000"/>
          <w:kern w:val="0"/>
          <w:sz w:val="24"/>
          <w:szCs w:val="24"/>
          <w:shd w:val="clear" w:color="auto" w:fill="FFFFFF"/>
        </w:rPr>
        <w:t>2020年促进小微企业等市场主体进规进限奖励资金</w:t>
      </w:r>
      <w:r>
        <w:rPr>
          <w:rFonts w:ascii="宋体" w:hAnsi="宋体" w:cs="宋体"/>
          <w:sz w:val="24"/>
          <w:szCs w:val="24"/>
        </w:rPr>
        <w:t>，如期、保质、保量完成</w:t>
      </w:r>
      <w:r>
        <w:rPr>
          <w:rFonts w:hint="eastAsia" w:ascii="宋体" w:hAnsi="宋体" w:cs="宋体"/>
          <w:sz w:val="24"/>
          <w:szCs w:val="24"/>
        </w:rPr>
        <w:t>既定</w:t>
      </w:r>
      <w:r>
        <w:rPr>
          <w:rFonts w:ascii="宋体" w:hAnsi="宋体" w:cs="宋体"/>
          <w:sz w:val="24"/>
          <w:szCs w:val="24"/>
        </w:rPr>
        <w:t>工作目标。</w:t>
      </w:r>
    </w:p>
    <w:p w14:paraId="62FA276C">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169B6319">
      <w:pPr>
        <w:spacing w:line="360" w:lineRule="auto"/>
        <w:ind w:firstLine="480" w:firstLineChars="200"/>
        <w:rPr>
          <w:rStyle w:val="9"/>
          <w:rFonts w:ascii="宋体" w:hAnsi="宋体" w:cs="Tahoma"/>
          <w:b w:val="0"/>
          <w:sz w:val="24"/>
          <w:szCs w:val="24"/>
        </w:rPr>
      </w:pPr>
      <w:r>
        <w:rPr>
          <w:rFonts w:ascii="宋体" w:hAnsi="宋体"/>
          <w:sz w:val="24"/>
          <w:szCs w:val="24"/>
        </w:rPr>
        <w:t>项目产出成本：</w:t>
      </w:r>
      <w:r>
        <w:rPr>
          <w:rFonts w:hint="eastAsia" w:ascii="宋体" w:cs="宋体"/>
          <w:color w:val="000000"/>
          <w:kern w:val="0"/>
          <w:sz w:val="24"/>
          <w:szCs w:val="24"/>
          <w:shd w:val="clear" w:color="auto" w:fill="FFFFFF"/>
        </w:rPr>
        <w:t>2020年</w:t>
      </w:r>
      <w:r>
        <w:rPr>
          <w:rFonts w:hint="eastAsia" w:ascii="宋体" w:hAnsi="宋体" w:cs="宋体"/>
          <w:color w:val="000000"/>
          <w:kern w:val="0"/>
          <w:sz w:val="24"/>
          <w:szCs w:val="24"/>
          <w:shd w:val="clear" w:color="auto" w:fill="FFFFFF"/>
        </w:rPr>
        <w:t>小微企业进规进限奖励资金</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预算27万元，实际拨付资金27万元。</w:t>
      </w:r>
    </w:p>
    <w:p w14:paraId="552D344D">
      <w:pPr>
        <w:spacing w:line="360" w:lineRule="auto"/>
        <w:ind w:firstLine="480" w:firstLineChars="200"/>
        <w:rPr>
          <w:rStyle w:val="9"/>
          <w:rFonts w:cs="Tahoma"/>
          <w:b w:val="0"/>
          <w:sz w:val="24"/>
          <w:szCs w:val="24"/>
        </w:rPr>
      </w:pPr>
      <w:r>
        <w:rPr>
          <w:rFonts w:ascii="宋体" w:hAnsi="宋体"/>
          <w:sz w:val="24"/>
          <w:szCs w:val="24"/>
        </w:rPr>
        <w:t>项目成本节约率</w:t>
      </w:r>
      <w:r>
        <w:rPr>
          <w:rStyle w:val="9"/>
          <w:rFonts w:hint="eastAsia" w:cs="Tahoma"/>
          <w:sz w:val="24"/>
          <w:szCs w:val="24"/>
        </w:rPr>
        <w:t>≥</w:t>
      </w:r>
      <w:r>
        <w:rPr>
          <w:rStyle w:val="9"/>
          <w:rFonts w:hint="eastAsia" w:cs="Tahoma"/>
          <w:b w:val="0"/>
          <w:sz w:val="24"/>
          <w:szCs w:val="24"/>
        </w:rPr>
        <w:t>0.</w:t>
      </w:r>
    </w:p>
    <w:p w14:paraId="4B2081F7">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24C28FD3">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32929792">
      <w:pPr>
        <w:spacing w:line="360" w:lineRule="auto"/>
        <w:ind w:firstLine="480" w:firstLineChars="200"/>
        <w:rPr>
          <w:rFonts w:ascii="宋体" w:hAnsi="宋体"/>
          <w:sz w:val="24"/>
          <w:szCs w:val="24"/>
        </w:rPr>
      </w:pPr>
      <w:r>
        <w:rPr>
          <w:rFonts w:hint="eastAsia" w:ascii="宋体" w:hAnsi="宋体"/>
          <w:sz w:val="24"/>
          <w:szCs w:val="24"/>
        </w:rPr>
        <w:t>项目实施的社会效益：该项目实施能一定程度促进推动地方工业总产值增长；对规上企业产值（主营业务收入）有一定提升和促进，鼓励企业发展壮大。</w:t>
      </w:r>
    </w:p>
    <w:p w14:paraId="7A0137C5">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项目社会效益指标基本完成，标准分值12分,实得12分。</w:t>
      </w:r>
    </w:p>
    <w:p w14:paraId="4FA4C218">
      <w:pPr>
        <w:spacing w:line="360" w:lineRule="auto"/>
        <w:ind w:firstLine="480" w:firstLineChars="200"/>
        <w:rPr>
          <w:rFonts w:ascii="宋体" w:hAnsi="宋体"/>
          <w:sz w:val="24"/>
          <w:szCs w:val="24"/>
        </w:rPr>
      </w:pPr>
      <w:r>
        <w:rPr>
          <w:rFonts w:hint="eastAsia" w:ascii="宋体" w:hAnsi="宋体"/>
          <w:sz w:val="24"/>
          <w:szCs w:val="24"/>
        </w:rPr>
        <w:t>可持续性影响：促进小微企业升级为规模以上工业企业，鼓励、引导和支持小微企业可持续发展，增加全市规模以上工业企业数量，推动全市工业经济高质量发展。</w:t>
      </w:r>
    </w:p>
    <w:p w14:paraId="4CBE664B">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325E5F47">
      <w:pPr>
        <w:spacing w:line="360" w:lineRule="auto"/>
        <w:ind w:firstLine="480" w:firstLineChars="200"/>
        <w:rPr>
          <w:rFonts w:ascii="宋体" w:hAnsi="宋体"/>
          <w:sz w:val="24"/>
          <w:szCs w:val="24"/>
        </w:rPr>
      </w:pPr>
      <w:r>
        <w:rPr>
          <w:rFonts w:hint="eastAsia" w:ascii="宋体" w:hAnsi="宋体"/>
          <w:sz w:val="24"/>
          <w:szCs w:val="24"/>
        </w:rPr>
        <w:t>社会公众或服务对象满意度：向单位发放调查问卷12份，收回12份。经统计，评价为“满意”11份。</w:t>
      </w:r>
    </w:p>
    <w:p w14:paraId="3079600C">
      <w:pPr>
        <w:spacing w:line="360" w:lineRule="auto"/>
        <w:ind w:firstLine="480" w:firstLineChars="200"/>
        <w:rPr>
          <w:rFonts w:ascii="宋体" w:hAnsi="宋体"/>
          <w:sz w:val="24"/>
          <w:szCs w:val="24"/>
        </w:rPr>
      </w:pPr>
      <w:r>
        <w:rPr>
          <w:rFonts w:hint="eastAsia" w:ascii="宋体" w:hAnsi="宋体"/>
          <w:sz w:val="24"/>
          <w:szCs w:val="24"/>
        </w:rPr>
        <w:t xml:space="preserve">社会公众或服务对象满意度指标标准分值12分，该项指标实际得分11分。 </w:t>
      </w:r>
    </w:p>
    <w:p w14:paraId="14F6C505">
      <w:pPr>
        <w:spacing w:line="360" w:lineRule="auto"/>
        <w:ind w:firstLine="480" w:firstLineChars="200"/>
        <w:rPr>
          <w:rFonts w:ascii="宋体" w:hAnsi="宋体"/>
          <w:sz w:val="24"/>
          <w:szCs w:val="24"/>
        </w:rPr>
      </w:pPr>
      <w:r>
        <w:rPr>
          <w:rFonts w:hint="eastAsia" w:ascii="宋体" w:hAnsi="宋体"/>
          <w:sz w:val="24"/>
          <w:szCs w:val="24"/>
        </w:rPr>
        <w:t>本项目标准分值30分，实际得分29分。</w:t>
      </w:r>
    </w:p>
    <w:p w14:paraId="54B7B89B">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经综合评价，该项目财政预算资金支出绩效评价结果为92分，评分结果优（按各项目得分率与资金额度加权平均确定），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4646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0D9BA5D">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5CAAE0B7">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66B00B0F">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63F78992">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504A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E45F387">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0789DBE8">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75690BCB">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53430FCC">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5EFE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4EF3CA4">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1B087E72">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0BC3FED8">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2DC0F2DE">
            <w:pPr>
              <w:spacing w:line="540" w:lineRule="exact"/>
              <w:ind w:firstLine="420" w:firstLineChars="200"/>
              <w:rPr>
                <w:rFonts w:ascii="宋体" w:hAnsi="宋体" w:cs="仿宋_GB2312"/>
                <w:szCs w:val="21"/>
              </w:rPr>
            </w:pPr>
            <w:r>
              <w:rPr>
                <w:rFonts w:hint="eastAsia" w:ascii="宋体" w:hAnsi="宋体" w:cs="仿宋_GB2312"/>
                <w:szCs w:val="21"/>
              </w:rPr>
              <w:t>13</w:t>
            </w:r>
          </w:p>
        </w:tc>
      </w:tr>
      <w:tr w14:paraId="6952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DFB9CB1">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45D8E6CC">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5EEBD541">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70A0F534">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06A6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00ABA1DF">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618E9BA3">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079669D1">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27FCAE58">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3A2D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A0D6897">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359AA58F">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51891D10">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133CE0B1">
            <w:pPr>
              <w:spacing w:line="540" w:lineRule="exact"/>
              <w:ind w:firstLine="420" w:firstLineChars="200"/>
              <w:rPr>
                <w:rFonts w:ascii="宋体" w:hAnsi="宋体" w:cs="仿宋_GB2312"/>
                <w:szCs w:val="21"/>
              </w:rPr>
            </w:pPr>
            <w:r>
              <w:rPr>
                <w:rFonts w:hint="eastAsia" w:ascii="宋体" w:hAnsi="宋体" w:cs="仿宋_GB2312"/>
                <w:szCs w:val="21"/>
              </w:rPr>
              <w:t>92</w:t>
            </w:r>
          </w:p>
        </w:tc>
      </w:tr>
    </w:tbl>
    <w:p w14:paraId="3E8C2DD0">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5DF7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625DD86">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492C890C">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3123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153AF04">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6BA6AC98">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778B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23B5E5F">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4B1AD844">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7B16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5AAF89A">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5F755930">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663A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C597D3A">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3021EFE4">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2F9FF97E">
      <w:pPr>
        <w:widowControl/>
        <w:spacing w:line="360" w:lineRule="auto"/>
        <w:jc w:val="left"/>
        <w:rPr>
          <w:rFonts w:cs="宋体" w:asciiTheme="minorEastAsia" w:hAnsiTheme="minorEastAsia" w:eastAsiaTheme="minorEastAsia"/>
          <w:kern w:val="0"/>
          <w:sz w:val="24"/>
          <w:szCs w:val="24"/>
        </w:rPr>
      </w:pPr>
      <w:r>
        <w:rPr>
          <w:rFonts w:hint="eastAsia" w:ascii="宋体" w:hAnsi="宋体"/>
          <w:sz w:val="24"/>
          <w:szCs w:val="24"/>
        </w:rPr>
        <w:t xml:space="preserve">    我们认为，</w:t>
      </w:r>
      <w:r>
        <w:rPr>
          <w:rFonts w:hint="eastAsia" w:cs="宋体" w:asciiTheme="minorEastAsia" w:hAnsiTheme="minorEastAsia" w:eastAsiaTheme="minorEastAsia"/>
          <w:kern w:val="0"/>
          <w:sz w:val="24"/>
          <w:szCs w:val="24"/>
        </w:rPr>
        <w:t>2020年促进小微企业等市场主体进规进限奖励资金项目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专款专用，社会效益及格。经综合评分，2020年促进小微企业等市场主体进规进限奖励资金项目综合绩效评分92分，评价结果为优。</w:t>
      </w:r>
    </w:p>
    <w:p w14:paraId="351B3A31">
      <w:pPr>
        <w:spacing w:line="360" w:lineRule="auto"/>
        <w:ind w:firstLine="482" w:firstLineChars="200"/>
        <w:rPr>
          <w:rFonts w:ascii="宋体" w:hAnsi="宋体"/>
          <w:sz w:val="24"/>
          <w:szCs w:val="24"/>
        </w:rPr>
      </w:pPr>
      <w:r>
        <w:rPr>
          <w:rStyle w:val="9"/>
          <w:rFonts w:hint="eastAsia" w:ascii="宋体" w:hAnsi="宋体" w:cs="Tahoma"/>
          <w:sz w:val="24"/>
          <w:szCs w:val="24"/>
        </w:rPr>
        <w:t xml:space="preserve"> 五</w:t>
      </w:r>
      <w:r>
        <w:rPr>
          <w:rStyle w:val="9"/>
          <w:rFonts w:ascii="宋体" w:hAnsi="宋体" w:cs="Tahoma"/>
          <w:sz w:val="24"/>
          <w:szCs w:val="24"/>
        </w:rPr>
        <w:t>、绩效评价结果应用、问题及建议</w:t>
      </w:r>
      <w:r>
        <w:rPr>
          <w:rFonts w:ascii="宋体" w:hAnsi="宋体" w:cs="Tahoma"/>
          <w:sz w:val="24"/>
          <w:szCs w:val="24"/>
        </w:rPr>
        <w:br w:type="textWrapping"/>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sz w:val="24"/>
          <w:szCs w:val="24"/>
        </w:rPr>
        <w:t>市场主体是经济社会发展的重要力量，是创造就业和财富的重要源泉，</w:t>
      </w:r>
      <w:r>
        <w:rPr>
          <w:rFonts w:hint="eastAsia" w:ascii="宋体" w:hAnsi="宋体" w:cs="宋体"/>
          <w:color w:val="000000"/>
          <w:kern w:val="0"/>
          <w:sz w:val="24"/>
          <w:szCs w:val="24"/>
          <w:shd w:val="clear" w:color="auto" w:fill="FFFFFF"/>
        </w:rPr>
        <w:t>2020年促进小微企业等市场主体进规进限奖励资金</w:t>
      </w:r>
      <w:r>
        <w:rPr>
          <w:rFonts w:ascii="宋体" w:hAnsi="宋体"/>
          <w:sz w:val="24"/>
          <w:szCs w:val="24"/>
        </w:rPr>
        <w:t>的奖补兑现，</w:t>
      </w:r>
      <w:r>
        <w:rPr>
          <w:rFonts w:hint="eastAsia" w:ascii="宋体" w:hAnsi="宋体"/>
          <w:sz w:val="24"/>
          <w:szCs w:val="24"/>
        </w:rPr>
        <w:t>充分调动中小企业进规进限的积极性，不断提升企业的市场竞争力和社会责任感。</w:t>
      </w:r>
    </w:p>
    <w:p w14:paraId="0F41C5D9">
      <w:pPr>
        <w:spacing w:line="360" w:lineRule="auto"/>
        <w:ind w:firstLine="480" w:firstLineChars="200"/>
        <w:rPr>
          <w:rStyle w:val="9"/>
          <w:rFonts w:ascii="宋体" w:hAnsi="宋体" w:cs="Tahoma"/>
          <w:b w:val="0"/>
          <w:sz w:val="24"/>
          <w:szCs w:val="24"/>
        </w:rPr>
      </w:pPr>
      <w:r>
        <w:rPr>
          <w:rStyle w:val="9"/>
          <w:rFonts w:ascii="宋体" w:hAnsi="宋体" w:cs="Tahoma"/>
          <w:b w:val="0"/>
          <w:sz w:val="24"/>
          <w:szCs w:val="24"/>
        </w:rPr>
        <w:t>（二）存在的问题</w:t>
      </w:r>
    </w:p>
    <w:p w14:paraId="51415222">
      <w:pPr>
        <w:spacing w:line="360" w:lineRule="auto"/>
        <w:ind w:firstLine="600" w:firstLineChars="250"/>
        <w:rPr>
          <w:rFonts w:ascii="宋体" w:hAnsi="宋体" w:cs="Tahoma"/>
          <w:sz w:val="24"/>
          <w:szCs w:val="24"/>
        </w:rPr>
      </w:pPr>
      <w:r>
        <w:rPr>
          <w:rFonts w:hint="eastAsia" w:ascii="宋体" w:hAnsi="宋体" w:cs="Tahoma"/>
          <w:sz w:val="24"/>
          <w:szCs w:val="24"/>
        </w:rPr>
        <w:t>1、项目资金管理有待加强。</w:t>
      </w:r>
      <w:r>
        <w:rPr>
          <w:rStyle w:val="9"/>
          <w:rFonts w:hint="eastAsia" w:ascii="宋体" w:hAnsi="宋体" w:cs="Tahoma"/>
          <w:b w:val="0"/>
          <w:sz w:val="24"/>
          <w:szCs w:val="24"/>
        </w:rPr>
        <w:t>其中随州市随兴包装制品有限公司未拨付，原因系工程款抵付</w:t>
      </w:r>
      <w:r>
        <w:rPr>
          <w:rFonts w:hint="eastAsia" w:ascii="宋体" w:hAnsi="宋体" w:cs="Tahoma"/>
          <w:sz w:val="24"/>
          <w:szCs w:val="24"/>
        </w:rPr>
        <w:t>，未见其出具的收款收据。</w:t>
      </w:r>
    </w:p>
    <w:p w14:paraId="06A39EF2">
      <w:pPr>
        <w:spacing w:line="360" w:lineRule="auto"/>
        <w:ind w:firstLine="360" w:firstLineChars="150"/>
        <w:rPr>
          <w:rFonts w:ascii="宋体" w:hAnsi="宋体" w:cs="仿宋_GB2312"/>
          <w:sz w:val="24"/>
        </w:rPr>
      </w:pPr>
      <w:r>
        <w:rPr>
          <w:rFonts w:hint="eastAsia" w:ascii="宋体" w:hAnsi="宋体" w:cs="仿宋_GB2312"/>
          <w:sz w:val="24"/>
        </w:rPr>
        <w:t>2、区经济发展局奖励工作经费暂未使用。</w:t>
      </w:r>
    </w:p>
    <w:p w14:paraId="3DDB6A73">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4487A076">
      <w:pPr>
        <w:spacing w:line="360" w:lineRule="auto"/>
        <w:ind w:firstLine="600" w:firstLineChars="250"/>
        <w:rPr>
          <w:rFonts w:ascii="宋体" w:hAnsi="宋体" w:cs="Tahoma"/>
          <w:sz w:val="24"/>
          <w:szCs w:val="24"/>
        </w:rPr>
      </w:pPr>
      <w:r>
        <w:rPr>
          <w:rFonts w:ascii="宋体" w:hAnsi="宋体" w:cs="Tahoma"/>
          <w:sz w:val="24"/>
          <w:szCs w:val="24"/>
        </w:rPr>
        <w:t>1</w:t>
      </w:r>
      <w:r>
        <w:rPr>
          <w:rFonts w:hint="eastAsia" w:ascii="宋体" w:hAnsi="宋体" w:cs="Tahoma"/>
          <w:sz w:val="24"/>
          <w:szCs w:val="24"/>
        </w:rPr>
        <w:t>、对未能拨付进规进限奖励资金的企业，建议取得企业出具的书面证明及其他相关资料，完善完备手续。</w:t>
      </w:r>
    </w:p>
    <w:p w14:paraId="206F0962">
      <w:pPr>
        <w:spacing w:line="360" w:lineRule="auto"/>
        <w:ind w:firstLine="600" w:firstLineChars="250"/>
        <w:rPr>
          <w:rFonts w:ascii="宋体" w:hAnsi="宋体" w:cs="Tahoma"/>
          <w:sz w:val="24"/>
          <w:szCs w:val="24"/>
        </w:rPr>
      </w:pPr>
      <w:r>
        <w:rPr>
          <w:rFonts w:hint="eastAsia" w:ascii="宋体" w:hAnsi="宋体" w:cs="Tahoma"/>
          <w:sz w:val="24"/>
          <w:szCs w:val="24"/>
        </w:rPr>
        <w:t>2、工作经费主要用于进规进限单位业务培训、政策指导、工作考核，要充分发挥资金激励作用，切实提高资金使用效率。</w:t>
      </w:r>
    </w:p>
    <w:p w14:paraId="329EE05A">
      <w:pPr>
        <w:spacing w:line="360" w:lineRule="auto"/>
        <w:ind w:firstLine="600" w:firstLineChars="250"/>
        <w:rPr>
          <w:rFonts w:ascii="宋体" w:hAnsi="宋体" w:cs="Tahoma"/>
          <w:sz w:val="24"/>
          <w:szCs w:val="24"/>
        </w:rPr>
      </w:pPr>
      <w:r>
        <w:rPr>
          <w:rFonts w:hint="eastAsia" w:ascii="宋体" w:hAnsi="宋体" w:cs="Tahoma"/>
          <w:sz w:val="24"/>
          <w:szCs w:val="24"/>
        </w:rPr>
        <w:t>3、</w:t>
      </w:r>
      <w:r>
        <w:rPr>
          <w:rFonts w:ascii="宋体" w:hAnsi="宋体" w:cs="Tahoma"/>
          <w:sz w:val="24"/>
          <w:szCs w:val="24"/>
        </w:rPr>
        <w:t>通过上门走访、服务、组织企业参加线上培训会等多种形式进行宣传，让企业进一步了解进规上工业企业、进限上商贸企业政策、申报条件及程序，做到心中有数，调动企业申报的积极性和主动性。</w:t>
      </w:r>
    </w:p>
    <w:p w14:paraId="357E2CC4">
      <w:pPr>
        <w:spacing w:line="360" w:lineRule="auto"/>
        <w:ind w:firstLine="482" w:firstLineChars="200"/>
        <w:rPr>
          <w:rFonts w:ascii="宋体" w:hAnsi="宋体"/>
          <w:b/>
          <w:bCs/>
          <w:sz w:val="24"/>
        </w:rPr>
      </w:pPr>
      <w:r>
        <w:rPr>
          <w:rFonts w:hint="eastAsia" w:ascii="宋体" w:hAnsi="宋体"/>
          <w:b/>
          <w:bCs/>
          <w:sz w:val="24"/>
        </w:rPr>
        <w:t>六、其他需说明的事项</w:t>
      </w:r>
    </w:p>
    <w:p w14:paraId="6C39C6C2">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6216E4B4">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73A28B18">
      <w:pPr>
        <w:spacing w:line="360" w:lineRule="auto"/>
        <w:ind w:firstLine="480" w:firstLineChars="200"/>
        <w:rPr>
          <w:rFonts w:ascii="宋体" w:hAnsi="宋体" w:cs="仿宋_GB2312"/>
          <w:sz w:val="24"/>
        </w:rPr>
      </w:pPr>
      <w:r>
        <w:rPr>
          <w:rFonts w:hint="eastAsia" w:ascii="宋体" w:hAnsi="宋体" w:cs="仿宋_GB2312"/>
          <w:sz w:val="24"/>
        </w:rPr>
        <w:t>3、随州高新技术产业园区经济发展局和其他项目单位的责任是提供与形成本项目绩效评价报告相关的基础工作材料和项目资金财务核算等相关资料，并对其真实性、合法性、完整性负责。</w:t>
      </w:r>
    </w:p>
    <w:p w14:paraId="7D512F89">
      <w:pPr>
        <w:ind w:firstLine="562" w:firstLineChars="200"/>
        <w:rPr>
          <w:rFonts w:ascii="宋体" w:hAnsi="宋体"/>
          <w:b/>
          <w:kern w:val="44"/>
          <w:sz w:val="28"/>
          <w:szCs w:val="28"/>
        </w:rPr>
      </w:pPr>
      <w:r>
        <w:rPr>
          <w:rFonts w:hint="eastAsia" w:ascii="宋体" w:hAnsi="宋体"/>
          <w:b/>
          <w:kern w:val="44"/>
          <w:sz w:val="28"/>
          <w:szCs w:val="28"/>
        </w:rPr>
        <w:t>七、附件</w:t>
      </w:r>
    </w:p>
    <w:p w14:paraId="2A63F20A">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65AC6103">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07D45AF2">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153315BF">
      <w:pPr>
        <w:spacing w:line="580" w:lineRule="exact"/>
        <w:ind w:firstLine="480" w:firstLineChars="200"/>
        <w:rPr>
          <w:rFonts w:ascii="宋体" w:hAnsi="宋体" w:cs="仿宋_GB2312"/>
          <w:sz w:val="24"/>
        </w:rPr>
      </w:pPr>
    </w:p>
    <w:p w14:paraId="4DCA5546">
      <w:pPr>
        <w:pStyle w:val="10"/>
        <w:spacing w:line="540" w:lineRule="exact"/>
        <w:ind w:left="5250" w:firstLine="480" w:firstLineChars="200"/>
        <w:rPr>
          <w:rFonts w:ascii="宋体" w:hAnsi="宋体" w:cs="仿宋_GB2312"/>
          <w:sz w:val="24"/>
          <w:szCs w:val="24"/>
        </w:rPr>
      </w:pPr>
    </w:p>
    <w:p w14:paraId="1E0FE06A">
      <w:pPr>
        <w:pStyle w:val="10"/>
        <w:spacing w:line="540" w:lineRule="exact"/>
        <w:ind w:left="5250" w:firstLine="480" w:firstLineChars="200"/>
        <w:rPr>
          <w:rFonts w:ascii="宋体" w:hAnsi="宋体" w:cs="仿宋_GB2312"/>
          <w:sz w:val="24"/>
          <w:szCs w:val="24"/>
        </w:rPr>
      </w:pPr>
    </w:p>
    <w:p w14:paraId="401B4BDC">
      <w:pPr>
        <w:pStyle w:val="10"/>
        <w:spacing w:line="540" w:lineRule="exact"/>
        <w:ind w:right="1440" w:firstLine="3360" w:firstLineChars="1400"/>
        <w:rPr>
          <w:rFonts w:ascii="宋体" w:hAnsi="宋体" w:cs="仿宋_GB2312"/>
          <w:sz w:val="24"/>
          <w:szCs w:val="24"/>
        </w:rPr>
      </w:pPr>
      <w:r>
        <w:rPr>
          <w:rFonts w:hint="eastAsia" w:ascii="宋体" w:hAnsi="宋体" w:cs="仿宋_GB2312"/>
          <w:sz w:val="24"/>
          <w:szCs w:val="24"/>
        </w:rPr>
        <w:t>随州方正有限责任会计师事务所</w:t>
      </w:r>
    </w:p>
    <w:p w14:paraId="5F2FFD1A">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7FE788E2">
      <w:pPr>
        <w:pStyle w:val="10"/>
        <w:spacing w:line="540" w:lineRule="exact"/>
        <w:rPr>
          <w:rFonts w:ascii="宋体" w:hAnsi="宋体" w:cs="仿宋_GB2312"/>
          <w:sz w:val="24"/>
          <w:szCs w:val="24"/>
        </w:rPr>
      </w:pPr>
    </w:p>
    <w:p w14:paraId="3FB221DD">
      <w:pPr>
        <w:pStyle w:val="10"/>
        <w:spacing w:line="540" w:lineRule="exact"/>
        <w:rPr>
          <w:rFonts w:ascii="宋体" w:hAnsi="宋体" w:cs="仿宋_GB2312"/>
          <w:sz w:val="24"/>
          <w:szCs w:val="24"/>
        </w:rPr>
      </w:pPr>
    </w:p>
    <w:p w14:paraId="3DDF1E9C">
      <w:pPr>
        <w:pStyle w:val="10"/>
        <w:spacing w:line="540" w:lineRule="exact"/>
        <w:rPr>
          <w:rFonts w:ascii="宋体" w:hAnsi="宋体" w:cs="仿宋_GB2312"/>
          <w:sz w:val="24"/>
          <w:szCs w:val="24"/>
        </w:rPr>
      </w:pPr>
    </w:p>
    <w:p w14:paraId="3876FBD3">
      <w:pPr>
        <w:pStyle w:val="10"/>
        <w:spacing w:line="540" w:lineRule="exact"/>
        <w:rPr>
          <w:rFonts w:ascii="宋体" w:hAnsi="宋体" w:cs="仿宋_GB2312"/>
          <w:sz w:val="24"/>
          <w:szCs w:val="24"/>
        </w:rPr>
      </w:pPr>
    </w:p>
    <w:p w14:paraId="0B8F90C6">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992"/>
        <w:gridCol w:w="3828"/>
        <w:gridCol w:w="503"/>
        <w:gridCol w:w="2190"/>
        <w:gridCol w:w="709"/>
      </w:tblGrid>
      <w:tr w14:paraId="2F0CC543">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09E1774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41795ED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572E678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D91515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4EB6D96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7B2C8B7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0D5FCEA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7FDE0161">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41B2710A">
            <w:pPr>
              <w:widowControl/>
              <w:jc w:val="center"/>
              <w:rPr>
                <w:rFonts w:asciiTheme="majorEastAsia" w:hAnsiTheme="majorEastAsia" w:eastAsiaTheme="majorEastAsia" w:cstheme="minorEastAsia"/>
                <w:kern w:val="0"/>
                <w:sz w:val="18"/>
                <w:szCs w:val="18"/>
              </w:rPr>
            </w:pPr>
          </w:p>
          <w:p w14:paraId="149B7F9E">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3466ADB5">
            <w:pPr>
              <w:widowControl/>
              <w:rPr>
                <w:rFonts w:asciiTheme="majorEastAsia" w:hAnsiTheme="majorEastAsia" w:eastAsiaTheme="majorEastAsia" w:cstheme="minorEastAsia"/>
                <w:kern w:val="0"/>
                <w:sz w:val="18"/>
                <w:szCs w:val="18"/>
              </w:rPr>
            </w:pPr>
          </w:p>
          <w:p w14:paraId="69DB1434">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22489CE5">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01F12CF8">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992" w:type="dxa"/>
            <w:tcBorders>
              <w:top w:val="single" w:color="auto" w:sz="4" w:space="0"/>
              <w:left w:val="single" w:color="auto" w:sz="4" w:space="0"/>
              <w:bottom w:val="single" w:color="auto" w:sz="4" w:space="0"/>
              <w:right w:val="nil"/>
            </w:tcBorders>
            <w:shd w:val="clear" w:color="auto" w:fill="auto"/>
            <w:vAlign w:val="center"/>
          </w:tcPr>
          <w:p w14:paraId="4D3F0385">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D86821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1F6397E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0D19BA6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4D194E13">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522D685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07A3F60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428EFC0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357B50BC">
            <w:pPr>
              <w:rPr>
                <w:rFonts w:asciiTheme="majorEastAsia" w:hAnsiTheme="majorEastAsia" w:eastAsiaTheme="majorEastAsia" w:cstheme="minorEastAsia"/>
                <w:sz w:val="18"/>
                <w:szCs w:val="18"/>
              </w:rPr>
            </w:pPr>
          </w:p>
          <w:p w14:paraId="5357BE41">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6B204F6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7439E44B">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2C649088">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4995B576">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7ADE587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48D546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4B2FB6D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2B64E9A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37F6D4F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1930574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0B6246C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36C35B11">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537421D6">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2CD52EA4">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2E6AA83D">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477749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6251505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54340A4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560E34A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1A2EFB7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3646676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2E1723C9">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68779864">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57FC74C8">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55D016C4">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D64751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5ACC4A2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2DF9E71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6E887BC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104567BC">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6CE3EB9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3C9CCE0B">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4CA19A92">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2E53C96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992" w:type="dxa"/>
            <w:tcBorders>
              <w:top w:val="single" w:color="auto" w:sz="4" w:space="0"/>
              <w:left w:val="single" w:color="auto" w:sz="4" w:space="0"/>
              <w:bottom w:val="single" w:color="auto" w:sz="4" w:space="0"/>
              <w:right w:val="nil"/>
            </w:tcBorders>
            <w:shd w:val="clear" w:color="auto" w:fill="auto"/>
            <w:vAlign w:val="center"/>
          </w:tcPr>
          <w:p w14:paraId="1E5DA14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081641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63B5377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43D5A6B6">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4C45847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414D19DD">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4CACD13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6F0A3348">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3952D793">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49F3B12F">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0FBC62D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3F6BBD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3CFF1B3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79A8B3E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1A46F033">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4D7A919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6A338890">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212E493F">
            <w:pPr>
              <w:widowControl/>
              <w:jc w:val="center"/>
              <w:rPr>
                <w:rFonts w:asciiTheme="majorEastAsia" w:hAnsiTheme="majorEastAsia" w:eastAsiaTheme="majorEastAsia" w:cstheme="minorEastAsia"/>
                <w:kern w:val="0"/>
                <w:sz w:val="18"/>
                <w:szCs w:val="18"/>
              </w:rPr>
            </w:pPr>
          </w:p>
          <w:p w14:paraId="2C3C4CB1">
            <w:pPr>
              <w:widowControl/>
              <w:jc w:val="center"/>
              <w:rPr>
                <w:rFonts w:asciiTheme="majorEastAsia" w:hAnsiTheme="majorEastAsia" w:eastAsiaTheme="majorEastAsia" w:cstheme="minorEastAsia"/>
                <w:kern w:val="0"/>
                <w:sz w:val="18"/>
                <w:szCs w:val="18"/>
              </w:rPr>
            </w:pPr>
          </w:p>
          <w:p w14:paraId="3F18C417">
            <w:pPr>
              <w:widowControl/>
              <w:jc w:val="center"/>
              <w:rPr>
                <w:rFonts w:asciiTheme="majorEastAsia" w:hAnsiTheme="majorEastAsia" w:eastAsiaTheme="majorEastAsia" w:cstheme="minorEastAsia"/>
                <w:kern w:val="0"/>
                <w:sz w:val="18"/>
                <w:szCs w:val="18"/>
              </w:rPr>
            </w:pPr>
          </w:p>
          <w:p w14:paraId="5B071229">
            <w:pPr>
              <w:widowControl/>
              <w:jc w:val="center"/>
              <w:rPr>
                <w:rFonts w:asciiTheme="majorEastAsia" w:hAnsiTheme="majorEastAsia" w:eastAsiaTheme="majorEastAsia" w:cstheme="minorEastAsia"/>
                <w:kern w:val="0"/>
                <w:sz w:val="18"/>
                <w:szCs w:val="18"/>
              </w:rPr>
            </w:pPr>
          </w:p>
          <w:p w14:paraId="15890E3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14CF525A">
            <w:pPr>
              <w:widowControl/>
              <w:jc w:val="center"/>
              <w:rPr>
                <w:rFonts w:asciiTheme="majorEastAsia" w:hAnsiTheme="majorEastAsia" w:eastAsiaTheme="majorEastAsia" w:cstheme="minorEastAsia"/>
                <w:kern w:val="0"/>
                <w:sz w:val="18"/>
                <w:szCs w:val="18"/>
              </w:rPr>
            </w:pPr>
          </w:p>
          <w:p w14:paraId="7C4A52E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157200EA">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7B5ED247">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340D8D1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6CAD2D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56B0BBF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5CB6F52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21FC622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123C9B5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≥90%</w:t>
            </w:r>
          </w:p>
        </w:tc>
        <w:tc>
          <w:tcPr>
            <w:tcW w:w="709" w:type="dxa"/>
            <w:tcBorders>
              <w:top w:val="single" w:color="auto" w:sz="4" w:space="0"/>
              <w:left w:val="nil"/>
              <w:bottom w:val="single" w:color="auto" w:sz="4" w:space="0"/>
              <w:right w:val="single" w:color="auto" w:sz="4" w:space="0"/>
            </w:tcBorders>
            <w:vAlign w:val="center"/>
          </w:tcPr>
          <w:p w14:paraId="758A385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3A0CD233">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095B6F55">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758AFDFC">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1E4007D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8F0082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1A5BA84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03CA818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3700835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＞70%</w:t>
            </w:r>
          </w:p>
        </w:tc>
        <w:tc>
          <w:tcPr>
            <w:tcW w:w="709" w:type="dxa"/>
            <w:tcBorders>
              <w:top w:val="single" w:color="auto" w:sz="4" w:space="0"/>
              <w:left w:val="nil"/>
              <w:bottom w:val="single" w:color="auto" w:sz="4" w:space="0"/>
              <w:right w:val="single" w:color="auto" w:sz="4" w:space="0"/>
            </w:tcBorders>
            <w:vAlign w:val="center"/>
          </w:tcPr>
          <w:p w14:paraId="2028727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w:t>
            </w:r>
          </w:p>
        </w:tc>
      </w:tr>
      <w:tr w14:paraId="31D134A4">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79612216">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1628515E">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39D937C5">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F56548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46428B3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2D3F277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0DDA4C6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079F683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1F66BA34">
            <w:pPr>
              <w:ind w:firstLine="360" w:firstLineChars="2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w:t>
            </w:r>
            <w:r>
              <w:rPr>
                <w:rFonts w:asciiTheme="majorEastAsia" w:hAnsiTheme="majorEastAsia" w:eastAsiaTheme="majorEastAsia" w:cstheme="minorEastAsia"/>
                <w:sz w:val="18"/>
                <w:szCs w:val="18"/>
              </w:rPr>
              <w:t>理、合规</w:t>
            </w:r>
          </w:p>
          <w:p w14:paraId="785EA59A">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1951E45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162CAB91">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45073EB1">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1C385668">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992" w:type="dxa"/>
            <w:tcBorders>
              <w:top w:val="single" w:color="auto" w:sz="4" w:space="0"/>
              <w:left w:val="single" w:color="auto" w:sz="4" w:space="0"/>
              <w:bottom w:val="single" w:color="auto" w:sz="4" w:space="0"/>
              <w:right w:val="nil"/>
            </w:tcBorders>
            <w:shd w:val="clear" w:color="auto" w:fill="auto"/>
            <w:vAlign w:val="center"/>
          </w:tcPr>
          <w:p w14:paraId="0C48888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52D701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51948AB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0657ECE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0B7DCFA9">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健全、合法、合规、完整</w:t>
            </w:r>
          </w:p>
        </w:tc>
        <w:tc>
          <w:tcPr>
            <w:tcW w:w="709" w:type="dxa"/>
            <w:tcBorders>
              <w:top w:val="single" w:color="auto" w:sz="4" w:space="0"/>
              <w:left w:val="nil"/>
              <w:bottom w:val="single" w:color="auto" w:sz="4" w:space="0"/>
              <w:right w:val="single" w:color="auto" w:sz="4" w:space="0"/>
            </w:tcBorders>
            <w:vAlign w:val="center"/>
          </w:tcPr>
          <w:p w14:paraId="16FAD89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3F1DA30B">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34B59D2C">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39E3769C">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1F9E5E5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59A8F1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7469955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67BE816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1D460706">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3BCE450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F54735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执</w:t>
            </w:r>
            <w:r>
              <w:rPr>
                <w:rFonts w:asciiTheme="majorEastAsia" w:hAnsiTheme="majorEastAsia" w:eastAsiaTheme="majorEastAsia" w:cstheme="minorEastAsia"/>
                <w:sz w:val="18"/>
                <w:szCs w:val="18"/>
              </w:rPr>
              <w:t>行有效</w:t>
            </w:r>
          </w:p>
        </w:tc>
        <w:tc>
          <w:tcPr>
            <w:tcW w:w="709" w:type="dxa"/>
            <w:tcBorders>
              <w:top w:val="single" w:color="auto" w:sz="4" w:space="0"/>
              <w:left w:val="nil"/>
              <w:bottom w:val="single" w:color="auto" w:sz="4" w:space="0"/>
              <w:right w:val="single" w:color="auto" w:sz="4" w:space="0"/>
            </w:tcBorders>
            <w:vAlign w:val="center"/>
          </w:tcPr>
          <w:p w14:paraId="7953F8A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5EF3831E">
        <w:tblPrEx>
          <w:tblCellMar>
            <w:top w:w="0" w:type="dxa"/>
            <w:left w:w="108" w:type="dxa"/>
            <w:bottom w:w="0" w:type="dxa"/>
            <w:right w:w="108" w:type="dxa"/>
          </w:tblCellMar>
        </w:tblPrEx>
        <w:trPr>
          <w:trHeight w:val="1165" w:hRule="atLeast"/>
          <w:jc w:val="center"/>
        </w:trPr>
        <w:tc>
          <w:tcPr>
            <w:tcW w:w="480" w:type="dxa"/>
            <w:vMerge w:val="restart"/>
            <w:tcBorders>
              <w:top w:val="single" w:color="auto" w:sz="4" w:space="0"/>
              <w:left w:val="single" w:color="auto" w:sz="4" w:space="0"/>
              <w:right w:val="nil"/>
            </w:tcBorders>
            <w:shd w:val="clear" w:color="auto" w:fill="auto"/>
            <w:vAlign w:val="center"/>
          </w:tcPr>
          <w:p w14:paraId="640F1AA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62128E8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30D9479">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5BB8AFD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兑现企业进规进限奖励资金</w:t>
            </w:r>
          </w:p>
        </w:tc>
        <w:tc>
          <w:tcPr>
            <w:tcW w:w="3828" w:type="dxa"/>
            <w:tcBorders>
              <w:top w:val="single" w:color="auto" w:sz="4" w:space="0"/>
              <w:left w:val="nil"/>
              <w:bottom w:val="single" w:color="auto" w:sz="4" w:space="0"/>
              <w:right w:val="single" w:color="auto" w:sz="4" w:space="0"/>
            </w:tcBorders>
            <w:shd w:val="clear" w:color="auto" w:fill="auto"/>
            <w:vAlign w:val="center"/>
          </w:tcPr>
          <w:p w14:paraId="63B93378">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12家</w:t>
            </w:r>
          </w:p>
        </w:tc>
        <w:tc>
          <w:tcPr>
            <w:tcW w:w="503" w:type="dxa"/>
            <w:tcBorders>
              <w:top w:val="single" w:color="auto" w:sz="4" w:space="0"/>
              <w:left w:val="nil"/>
              <w:bottom w:val="single" w:color="auto" w:sz="4" w:space="0"/>
              <w:right w:val="single" w:color="auto" w:sz="4" w:space="0"/>
            </w:tcBorders>
            <w:shd w:val="clear" w:color="auto" w:fill="auto"/>
            <w:vAlign w:val="center"/>
          </w:tcPr>
          <w:p w14:paraId="6FE7CAAC">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79A1DCFE">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70B6A012">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60618269">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723264E8">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C29EA38">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15E7222F">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每家企业奖励标准</w:t>
            </w:r>
          </w:p>
        </w:tc>
        <w:tc>
          <w:tcPr>
            <w:tcW w:w="3828" w:type="dxa"/>
            <w:tcBorders>
              <w:top w:val="single" w:color="auto" w:sz="4" w:space="0"/>
              <w:left w:val="nil"/>
              <w:bottom w:val="single" w:color="auto" w:sz="4" w:space="0"/>
              <w:right w:val="single" w:color="auto" w:sz="4" w:space="0"/>
            </w:tcBorders>
            <w:shd w:val="clear" w:color="auto" w:fill="auto"/>
            <w:vAlign w:val="center"/>
          </w:tcPr>
          <w:p w14:paraId="1EF94C22">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2万</w:t>
            </w:r>
          </w:p>
        </w:tc>
        <w:tc>
          <w:tcPr>
            <w:tcW w:w="503" w:type="dxa"/>
            <w:tcBorders>
              <w:top w:val="single" w:color="auto" w:sz="4" w:space="0"/>
              <w:left w:val="nil"/>
              <w:bottom w:val="single" w:color="auto" w:sz="4" w:space="0"/>
              <w:right w:val="single" w:color="auto" w:sz="4" w:space="0"/>
            </w:tcBorders>
            <w:shd w:val="clear" w:color="auto" w:fill="auto"/>
            <w:vAlign w:val="center"/>
          </w:tcPr>
          <w:p w14:paraId="3739304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57289CB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3B57B16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5BD7D60F">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2A0EDAF2">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1BC91C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992" w:type="dxa"/>
            <w:tcBorders>
              <w:top w:val="single" w:color="auto" w:sz="4" w:space="0"/>
              <w:left w:val="nil"/>
              <w:bottom w:val="single" w:color="auto" w:sz="4" w:space="0"/>
              <w:right w:val="single" w:color="auto" w:sz="4" w:space="0"/>
            </w:tcBorders>
            <w:shd w:val="clear" w:color="auto" w:fill="auto"/>
            <w:vAlign w:val="center"/>
          </w:tcPr>
          <w:p w14:paraId="43BEB49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828" w:type="dxa"/>
            <w:tcBorders>
              <w:top w:val="single" w:color="auto" w:sz="4" w:space="0"/>
              <w:left w:val="nil"/>
              <w:bottom w:val="single" w:color="auto" w:sz="4" w:space="0"/>
              <w:right w:val="single" w:color="auto" w:sz="4" w:space="0"/>
            </w:tcBorders>
            <w:shd w:val="clear" w:color="auto" w:fill="auto"/>
            <w:vAlign w:val="center"/>
          </w:tcPr>
          <w:p w14:paraId="3EF81F8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5B03877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03" w:type="dxa"/>
            <w:tcBorders>
              <w:top w:val="single" w:color="auto" w:sz="4" w:space="0"/>
              <w:left w:val="nil"/>
              <w:bottom w:val="single" w:color="auto" w:sz="4" w:space="0"/>
              <w:right w:val="single" w:color="auto" w:sz="4" w:space="0"/>
            </w:tcBorders>
            <w:shd w:val="clear" w:color="auto" w:fill="auto"/>
            <w:vAlign w:val="center"/>
          </w:tcPr>
          <w:p w14:paraId="358A91B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55EEC13C">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及时</w:t>
            </w:r>
          </w:p>
        </w:tc>
        <w:tc>
          <w:tcPr>
            <w:tcW w:w="709" w:type="dxa"/>
            <w:tcBorders>
              <w:top w:val="single" w:color="auto" w:sz="4" w:space="0"/>
              <w:left w:val="nil"/>
              <w:bottom w:val="single" w:color="auto" w:sz="4" w:space="0"/>
              <w:right w:val="single" w:color="auto" w:sz="4" w:space="0"/>
            </w:tcBorders>
            <w:vAlign w:val="center"/>
          </w:tcPr>
          <w:p w14:paraId="0F29783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23474600">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03EB6B7E">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0AC74B8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992" w:type="dxa"/>
            <w:tcBorders>
              <w:top w:val="nil"/>
              <w:left w:val="nil"/>
              <w:bottom w:val="single" w:color="auto" w:sz="4" w:space="0"/>
              <w:right w:val="single" w:color="auto" w:sz="4" w:space="0"/>
            </w:tcBorders>
            <w:shd w:val="clear" w:color="auto" w:fill="auto"/>
            <w:vAlign w:val="center"/>
          </w:tcPr>
          <w:p w14:paraId="4FB768B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828" w:type="dxa"/>
            <w:tcBorders>
              <w:top w:val="nil"/>
              <w:left w:val="nil"/>
              <w:bottom w:val="single" w:color="auto" w:sz="4" w:space="0"/>
              <w:right w:val="single" w:color="auto" w:sz="4" w:space="0"/>
            </w:tcBorders>
            <w:shd w:val="clear" w:color="auto" w:fill="auto"/>
            <w:vAlign w:val="center"/>
          </w:tcPr>
          <w:p w14:paraId="0D3F12C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5CE9014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75C497B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7879D6E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274AAAD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087BA24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5EBA7265">
        <w:tblPrEx>
          <w:tblCellMar>
            <w:top w:w="0" w:type="dxa"/>
            <w:left w:w="108" w:type="dxa"/>
            <w:bottom w:w="0" w:type="dxa"/>
            <w:right w:w="108" w:type="dxa"/>
          </w:tblCellMar>
        </w:tblPrEx>
        <w:trPr>
          <w:trHeight w:val="956" w:hRule="atLeast"/>
          <w:jc w:val="center"/>
        </w:trPr>
        <w:tc>
          <w:tcPr>
            <w:tcW w:w="480" w:type="dxa"/>
            <w:vMerge w:val="restart"/>
            <w:tcBorders>
              <w:top w:val="single" w:color="auto" w:sz="4" w:space="0"/>
              <w:left w:val="single" w:color="auto" w:sz="4" w:space="0"/>
              <w:right w:val="nil"/>
            </w:tcBorders>
            <w:vAlign w:val="center"/>
          </w:tcPr>
          <w:p w14:paraId="74473F21">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619F87E1">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3043697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992" w:type="dxa"/>
            <w:tcBorders>
              <w:top w:val="single" w:color="auto" w:sz="4" w:space="0"/>
              <w:left w:val="nil"/>
              <w:right w:val="single" w:color="auto" w:sz="4" w:space="0"/>
            </w:tcBorders>
            <w:shd w:val="clear" w:color="auto" w:fill="auto"/>
            <w:vAlign w:val="center"/>
          </w:tcPr>
          <w:p w14:paraId="20A52A1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828" w:type="dxa"/>
            <w:tcBorders>
              <w:top w:val="single" w:color="auto" w:sz="4" w:space="0"/>
              <w:left w:val="nil"/>
              <w:right w:val="single" w:color="auto" w:sz="4" w:space="0"/>
            </w:tcBorders>
            <w:shd w:val="clear" w:color="auto" w:fill="auto"/>
            <w:vAlign w:val="center"/>
          </w:tcPr>
          <w:p w14:paraId="605C828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充分调动中小企业进规进限的积极性，大力发展实体经济，不断提升企业的市场竞争力和社会责任感。</w:t>
            </w:r>
          </w:p>
        </w:tc>
        <w:tc>
          <w:tcPr>
            <w:tcW w:w="503" w:type="dxa"/>
            <w:tcBorders>
              <w:top w:val="single" w:color="auto" w:sz="4" w:space="0"/>
              <w:left w:val="nil"/>
              <w:right w:val="single" w:color="auto" w:sz="4" w:space="0"/>
            </w:tcBorders>
            <w:shd w:val="clear" w:color="auto" w:fill="auto"/>
            <w:vAlign w:val="center"/>
          </w:tcPr>
          <w:p w14:paraId="1DD4355C">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38BCE59C">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5669AF42">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r>
      <w:tr w14:paraId="0F7971F8">
        <w:tblPrEx>
          <w:tblCellMar>
            <w:top w:w="0" w:type="dxa"/>
            <w:left w:w="108" w:type="dxa"/>
            <w:bottom w:w="0" w:type="dxa"/>
            <w:right w:w="108" w:type="dxa"/>
          </w:tblCellMar>
        </w:tblPrEx>
        <w:trPr>
          <w:trHeight w:val="983" w:hRule="atLeast"/>
          <w:jc w:val="center"/>
        </w:trPr>
        <w:tc>
          <w:tcPr>
            <w:tcW w:w="480" w:type="dxa"/>
            <w:vMerge w:val="continue"/>
            <w:tcBorders>
              <w:top w:val="single" w:color="auto" w:sz="4" w:space="0"/>
              <w:left w:val="single" w:color="auto" w:sz="4" w:space="0"/>
              <w:right w:val="nil"/>
            </w:tcBorders>
            <w:vAlign w:val="center"/>
          </w:tcPr>
          <w:p w14:paraId="7355E14F">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22AC633A">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3782A95B">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828" w:type="dxa"/>
            <w:tcBorders>
              <w:top w:val="single" w:color="auto" w:sz="4" w:space="0"/>
              <w:left w:val="nil"/>
              <w:right w:val="single" w:color="auto" w:sz="4" w:space="0"/>
            </w:tcBorders>
            <w:shd w:val="clear" w:color="auto" w:fill="auto"/>
            <w:vAlign w:val="center"/>
          </w:tcPr>
          <w:p w14:paraId="04807FE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03" w:type="dxa"/>
            <w:tcBorders>
              <w:top w:val="single" w:color="auto" w:sz="4" w:space="0"/>
              <w:left w:val="nil"/>
              <w:right w:val="single" w:color="auto" w:sz="4" w:space="0"/>
            </w:tcBorders>
            <w:shd w:val="clear" w:color="auto" w:fill="auto"/>
            <w:vAlign w:val="center"/>
          </w:tcPr>
          <w:p w14:paraId="205F67D2">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16538362">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0A18886E">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19242A19">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3BAC0CED">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7751274C">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3C9E2B70">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828" w:type="dxa"/>
            <w:tcBorders>
              <w:top w:val="single" w:color="auto" w:sz="4" w:space="0"/>
              <w:left w:val="nil"/>
              <w:right w:val="single" w:color="auto" w:sz="4" w:space="0"/>
            </w:tcBorders>
            <w:shd w:val="clear" w:color="auto" w:fill="auto"/>
            <w:vAlign w:val="center"/>
          </w:tcPr>
          <w:p w14:paraId="70D84B0C">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03" w:type="dxa"/>
            <w:tcBorders>
              <w:top w:val="single" w:color="auto" w:sz="4" w:space="0"/>
              <w:left w:val="nil"/>
              <w:right w:val="single" w:color="auto" w:sz="4" w:space="0"/>
            </w:tcBorders>
            <w:shd w:val="clear" w:color="auto" w:fill="auto"/>
            <w:vAlign w:val="center"/>
          </w:tcPr>
          <w:p w14:paraId="5955E05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244CF996">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满意</w:t>
            </w:r>
          </w:p>
        </w:tc>
        <w:tc>
          <w:tcPr>
            <w:tcW w:w="709" w:type="dxa"/>
            <w:tcBorders>
              <w:top w:val="single" w:color="auto" w:sz="4" w:space="0"/>
              <w:left w:val="nil"/>
              <w:right w:val="single" w:color="auto" w:sz="4" w:space="0"/>
            </w:tcBorders>
            <w:vAlign w:val="center"/>
          </w:tcPr>
          <w:p w14:paraId="12861AA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11</w:t>
            </w:r>
          </w:p>
        </w:tc>
      </w:tr>
      <w:tr w14:paraId="65CFB392">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22378B69">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58BA00D">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5F86BD07">
            <w:pPr>
              <w:rPr>
                <w:rFonts w:asciiTheme="majorEastAsia" w:hAnsiTheme="majorEastAsia" w:eastAsiaTheme="majorEastAsia" w:cstheme="minorEastAsia"/>
                <w:sz w:val="18"/>
                <w:szCs w:val="18"/>
              </w:rPr>
            </w:pPr>
          </w:p>
        </w:tc>
        <w:tc>
          <w:tcPr>
            <w:tcW w:w="3828" w:type="dxa"/>
            <w:tcBorders>
              <w:top w:val="single" w:color="auto" w:sz="4" w:space="0"/>
              <w:left w:val="nil"/>
              <w:bottom w:val="single" w:color="auto" w:sz="4" w:space="0"/>
              <w:right w:val="single" w:color="auto" w:sz="4" w:space="0"/>
            </w:tcBorders>
            <w:shd w:val="clear" w:color="auto" w:fill="auto"/>
            <w:vAlign w:val="center"/>
          </w:tcPr>
          <w:p w14:paraId="3CB06719">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5950E4F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0EB4681B">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107C8B5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92</w:t>
            </w:r>
          </w:p>
        </w:tc>
      </w:tr>
    </w:tbl>
    <w:p w14:paraId="3AB10222">
      <w:pPr>
        <w:spacing w:line="14" w:lineRule="auto"/>
        <w:ind w:firstLine="480" w:firstLineChars="200"/>
        <w:jc w:val="left"/>
        <w:rPr>
          <w:rFonts w:ascii="宋体" w:hAnsi="宋体" w:cs="宋体"/>
          <w:sz w:val="24"/>
          <w:szCs w:val="24"/>
        </w:rPr>
      </w:pPr>
    </w:p>
    <w:p w14:paraId="1EF12A8D">
      <w:pPr>
        <w:spacing w:line="14" w:lineRule="auto"/>
        <w:ind w:firstLine="480" w:firstLineChars="200"/>
        <w:jc w:val="left"/>
        <w:rPr>
          <w:rFonts w:ascii="宋体" w:hAnsi="宋体" w:cs="宋体"/>
          <w:sz w:val="24"/>
          <w:szCs w:val="24"/>
        </w:rPr>
      </w:pPr>
    </w:p>
    <w:p w14:paraId="431F63D3">
      <w:pPr>
        <w:spacing w:line="14" w:lineRule="auto"/>
        <w:ind w:firstLine="480" w:firstLineChars="200"/>
        <w:jc w:val="left"/>
        <w:rPr>
          <w:rFonts w:ascii="宋体" w:hAnsi="宋体" w:cs="宋体"/>
          <w:sz w:val="24"/>
          <w:szCs w:val="24"/>
        </w:rPr>
      </w:pPr>
    </w:p>
    <w:p w14:paraId="7460AE50">
      <w:pPr>
        <w:spacing w:line="14" w:lineRule="auto"/>
        <w:ind w:firstLine="480" w:firstLineChars="200"/>
        <w:jc w:val="left"/>
        <w:rPr>
          <w:rFonts w:ascii="宋体" w:hAnsi="宋体" w:cs="宋体"/>
          <w:sz w:val="24"/>
          <w:szCs w:val="24"/>
        </w:rPr>
      </w:pPr>
    </w:p>
    <w:p w14:paraId="27305E49">
      <w:pPr>
        <w:spacing w:line="14" w:lineRule="auto"/>
        <w:ind w:firstLine="480" w:firstLineChars="200"/>
        <w:jc w:val="left"/>
        <w:rPr>
          <w:rFonts w:ascii="宋体" w:hAnsi="宋体" w:cs="宋体"/>
          <w:sz w:val="24"/>
          <w:szCs w:val="24"/>
        </w:rPr>
      </w:pPr>
    </w:p>
    <w:p w14:paraId="026F310C">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br w:type="page"/>
      </w:r>
    </w:p>
    <w:p w14:paraId="1BE75642">
      <w:pPr>
        <w:framePr w:hSpace="180" w:wrap="around" w:vAnchor="text" w:hAnchor="margin" w:y="36"/>
        <w:rPr>
          <w:rFonts w:ascii="宋体" w:hAnsi="宋体"/>
          <w:b/>
          <w:sz w:val="36"/>
          <w:szCs w:val="36"/>
        </w:rPr>
      </w:pPr>
    </w:p>
    <w:p w14:paraId="075A1470">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21年度“省级民政一般性转移支付资金”</w:t>
      </w:r>
    </w:p>
    <w:p w14:paraId="172E3E35">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699240F8">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2]Z015号</w:t>
      </w:r>
    </w:p>
    <w:p w14:paraId="7AC4CB07">
      <w:pPr>
        <w:framePr w:hSpace="180" w:wrap="around" w:vAnchor="text" w:hAnchor="margin" w:y="36"/>
        <w:adjustRightInd w:val="0"/>
        <w:snapToGrid w:val="0"/>
        <w:spacing w:line="420" w:lineRule="auto"/>
        <w:rPr>
          <w:rFonts w:ascii="宋体"/>
          <w:b/>
          <w:sz w:val="28"/>
          <w:szCs w:val="28"/>
        </w:rPr>
      </w:pPr>
    </w:p>
    <w:p w14:paraId="173B73FF">
      <w:pPr>
        <w:framePr w:hSpace="180" w:wrap="around" w:vAnchor="text" w:hAnchor="margin" w:y="36"/>
        <w:rPr>
          <w:rFonts w:ascii="仿宋_GB2312" w:hAnsi="仿宋" w:eastAsia="仿宋_GB2312"/>
          <w:b/>
          <w:sz w:val="28"/>
          <w:szCs w:val="28"/>
        </w:rPr>
      </w:pPr>
    </w:p>
    <w:p w14:paraId="57B546A5">
      <w:pPr>
        <w:framePr w:hSpace="180" w:wrap="around" w:vAnchor="text" w:hAnchor="margin" w:y="36"/>
        <w:widowControl/>
        <w:shd w:val="clear" w:color="auto" w:fill="FFFFFF"/>
        <w:adjustRightInd w:val="0"/>
        <w:snapToGrid w:val="0"/>
        <w:spacing w:line="420" w:lineRule="auto"/>
        <w:ind w:left="1342" w:leftChars="639"/>
        <w:jc w:val="left"/>
        <w:rPr>
          <w:rStyle w:val="9"/>
          <w:rFonts w:ascii="宋体" w:hAnsi="宋体" w:cs="宋体"/>
          <w:color w:val="000000"/>
          <w:kern w:val="0"/>
          <w:sz w:val="24"/>
          <w:szCs w:val="24"/>
          <w:shd w:val="clear" w:color="auto" w:fill="FFFFFF"/>
        </w:rPr>
      </w:pPr>
      <w:r>
        <w:rPr>
          <w:rStyle w:val="9"/>
          <w:rFonts w:hint="eastAsia" w:ascii="宋体" w:hAnsi="宋体" w:cs="宋体"/>
          <w:color w:val="000000"/>
          <w:kern w:val="0"/>
          <w:sz w:val="24"/>
          <w:szCs w:val="24"/>
          <w:shd w:val="clear" w:color="auto" w:fill="FFFFFF"/>
        </w:rPr>
        <w:t>项目名称：2021年度</w:t>
      </w:r>
      <w:r>
        <w:rPr>
          <w:rFonts w:hint="eastAsia"/>
          <w:bCs/>
        </w:rPr>
        <w:t>“</w:t>
      </w:r>
      <w:r>
        <w:rPr>
          <w:rFonts w:hint="eastAsia" w:ascii="宋体" w:hAnsi="宋体"/>
          <w:b/>
          <w:sz w:val="24"/>
          <w:szCs w:val="24"/>
        </w:rPr>
        <w:t>省级一般性转移支付资金</w:t>
      </w:r>
      <w:r>
        <w:rPr>
          <w:rFonts w:hint="eastAsia"/>
          <w:bCs/>
        </w:rPr>
        <w:t>”</w:t>
      </w:r>
    </w:p>
    <w:p w14:paraId="377ADDA6">
      <w:pPr>
        <w:framePr w:hSpace="180" w:wrap="around" w:vAnchor="text" w:hAnchor="margin" w:y="36"/>
        <w:widowControl/>
        <w:shd w:val="clear" w:color="auto" w:fill="FFFFFF"/>
        <w:adjustRightInd w:val="0"/>
        <w:snapToGrid w:val="0"/>
        <w:spacing w:line="420" w:lineRule="auto"/>
        <w:ind w:left="1342" w:leftChars="639"/>
        <w:jc w:val="left"/>
        <w:rPr>
          <w:rFonts w:ascii="宋体" w:hAnsi="宋体" w:cs="宋体"/>
          <w:b/>
          <w:bCs/>
          <w:color w:val="000000"/>
          <w:kern w:val="0"/>
          <w:sz w:val="24"/>
          <w:szCs w:val="24"/>
          <w:shd w:val="clear" w:color="auto" w:fill="FFFFFF"/>
        </w:rPr>
      </w:pPr>
      <w:r>
        <w:rPr>
          <w:rStyle w:val="9"/>
          <w:rFonts w:hint="eastAsia" w:ascii="宋体" w:hAnsi="宋体" w:cs="宋体"/>
          <w:color w:val="000000"/>
          <w:kern w:val="0"/>
          <w:sz w:val="24"/>
          <w:szCs w:val="24"/>
          <w:shd w:val="clear" w:color="auto" w:fill="FFFFFF"/>
        </w:rPr>
        <w:t>项目单位：</w:t>
      </w:r>
      <w:r>
        <w:rPr>
          <w:rFonts w:hint="eastAsia" w:ascii="宋体" w:hAnsi="宋体"/>
          <w:b/>
          <w:sz w:val="24"/>
          <w:szCs w:val="24"/>
        </w:rPr>
        <w:t>随州高新技术产业开发区民政局</w:t>
      </w:r>
    </w:p>
    <w:p w14:paraId="24DD8ACE">
      <w:pPr>
        <w:framePr w:hSpace="180" w:wrap="around" w:vAnchor="text" w:hAnchor="margin" w:y="36"/>
        <w:widowControl/>
        <w:shd w:val="clear" w:color="auto" w:fill="FFFFFF"/>
        <w:adjustRightInd w:val="0"/>
        <w:snapToGrid w:val="0"/>
        <w:spacing w:line="420" w:lineRule="auto"/>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　　       主管部门：随州市高新区政府</w:t>
      </w:r>
    </w:p>
    <w:p w14:paraId="5BCC3E71">
      <w:pPr>
        <w:framePr w:hSpace="180" w:wrap="around" w:vAnchor="text" w:hAnchor="margin" w:y="36"/>
        <w:widowControl/>
        <w:shd w:val="clear" w:color="auto" w:fill="FFFFFF"/>
        <w:adjustRightInd w:val="0"/>
        <w:snapToGrid w:val="0"/>
        <w:spacing w:line="420" w:lineRule="auto"/>
        <w:ind w:firstLine="1275" w:firstLineChars="529"/>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4CEF73F9">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6B5B98A2">
      <w:pPr>
        <w:framePr w:hSpace="180" w:wrap="around" w:vAnchor="text" w:hAnchor="margin" w:y="36"/>
        <w:ind w:firstLine="1405" w:firstLineChars="500"/>
        <w:rPr>
          <w:rFonts w:ascii="仿宋_GB2312" w:hAnsi="仿宋" w:eastAsia="仿宋_GB2312"/>
          <w:b/>
          <w:sz w:val="28"/>
          <w:szCs w:val="28"/>
        </w:rPr>
      </w:pPr>
    </w:p>
    <w:p w14:paraId="64C1BB77">
      <w:pPr>
        <w:framePr w:hSpace="180" w:wrap="around" w:vAnchor="text" w:hAnchor="margin" w:y="36"/>
        <w:rPr>
          <w:rFonts w:ascii="仿宋_GB2312" w:hAnsi="仿宋" w:eastAsia="仿宋_GB2312"/>
          <w:b/>
          <w:sz w:val="28"/>
          <w:szCs w:val="28"/>
        </w:rPr>
      </w:pPr>
    </w:p>
    <w:p w14:paraId="750C86D6">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2年5月15日</w:t>
      </w:r>
    </w:p>
    <w:p w14:paraId="33CC23B8">
      <w:pPr>
        <w:widowControl/>
        <w:shd w:val="clear" w:color="auto" w:fill="FFFFFF"/>
        <w:spacing w:line="525" w:lineRule="atLeast"/>
        <w:jc w:val="center"/>
        <w:outlineLvl w:val="0"/>
        <w:rPr>
          <w:rFonts w:ascii="仿宋_GB2312" w:hAnsi="仿宋" w:eastAsia="仿宋_GB2312"/>
          <w:sz w:val="28"/>
          <w:szCs w:val="28"/>
        </w:rPr>
      </w:pPr>
    </w:p>
    <w:p w14:paraId="484A908A">
      <w:pPr>
        <w:widowControl/>
        <w:shd w:val="clear" w:color="auto" w:fill="FFFFFF"/>
        <w:spacing w:line="525" w:lineRule="atLeast"/>
        <w:jc w:val="center"/>
        <w:outlineLvl w:val="0"/>
        <w:rPr>
          <w:rFonts w:ascii="仿宋_GB2312" w:hAnsi="仿宋" w:eastAsia="仿宋_GB2312"/>
          <w:sz w:val="28"/>
          <w:szCs w:val="28"/>
        </w:rPr>
      </w:pPr>
    </w:p>
    <w:p w14:paraId="002EFFAF">
      <w:pPr>
        <w:widowControl/>
        <w:shd w:val="clear" w:color="auto" w:fill="FFFFFF"/>
        <w:spacing w:line="525" w:lineRule="atLeast"/>
        <w:jc w:val="center"/>
        <w:outlineLvl w:val="0"/>
        <w:rPr>
          <w:rFonts w:ascii="仿宋_GB2312" w:hAnsi="仿宋" w:eastAsia="仿宋_GB2312"/>
          <w:sz w:val="28"/>
          <w:szCs w:val="28"/>
        </w:rPr>
      </w:pPr>
    </w:p>
    <w:p w14:paraId="41DCA88D">
      <w:pPr>
        <w:widowControl/>
        <w:shd w:val="clear" w:color="auto" w:fill="FFFFFF"/>
        <w:spacing w:line="525" w:lineRule="atLeast"/>
        <w:jc w:val="center"/>
        <w:outlineLvl w:val="0"/>
        <w:rPr>
          <w:rFonts w:ascii="黑体" w:hAnsi="黑体" w:eastAsia="黑体" w:cs="Arial"/>
          <w:b/>
          <w:bCs/>
          <w:color w:val="000000"/>
          <w:kern w:val="36"/>
          <w:sz w:val="36"/>
          <w:szCs w:val="36"/>
        </w:rPr>
      </w:pPr>
    </w:p>
    <w:p w14:paraId="4AF1A71A">
      <w:pPr>
        <w:widowControl/>
        <w:shd w:val="clear" w:color="auto" w:fill="FFFFFF"/>
        <w:spacing w:line="525" w:lineRule="atLeast"/>
        <w:jc w:val="center"/>
        <w:outlineLvl w:val="0"/>
        <w:rPr>
          <w:rFonts w:ascii="黑体" w:hAnsi="黑体" w:eastAsia="黑体" w:cs="Arial"/>
          <w:b/>
          <w:bCs/>
          <w:color w:val="000000"/>
          <w:kern w:val="36"/>
          <w:sz w:val="36"/>
          <w:szCs w:val="36"/>
        </w:rPr>
      </w:pPr>
    </w:p>
    <w:p w14:paraId="0F8E9C81">
      <w:pPr>
        <w:widowControl/>
        <w:shd w:val="clear" w:color="auto" w:fill="FFFFFF"/>
        <w:spacing w:line="525" w:lineRule="atLeast"/>
        <w:jc w:val="center"/>
        <w:outlineLvl w:val="0"/>
        <w:rPr>
          <w:rFonts w:ascii="黑体" w:hAnsi="黑体" w:eastAsia="黑体" w:cs="Arial"/>
          <w:b/>
          <w:bCs/>
          <w:color w:val="000000"/>
          <w:kern w:val="36"/>
          <w:sz w:val="36"/>
          <w:szCs w:val="36"/>
        </w:rPr>
      </w:pPr>
    </w:p>
    <w:p w14:paraId="599DC281">
      <w:pPr>
        <w:pStyle w:val="2"/>
        <w:spacing w:beforeAutospacing="0" w:afterAutospacing="0"/>
        <w:jc w:val="center"/>
        <w:rPr>
          <w:color w:val="000000"/>
          <w:shd w:val="clear" w:color="auto" w:fill="FFFFFF"/>
        </w:rPr>
      </w:pPr>
    </w:p>
    <w:p w14:paraId="25D499F5">
      <w:pPr>
        <w:pStyle w:val="2"/>
        <w:spacing w:beforeAutospacing="0" w:afterAutospacing="0"/>
        <w:jc w:val="center"/>
        <w:rPr>
          <w:color w:val="000000"/>
          <w:sz w:val="36"/>
          <w:szCs w:val="36"/>
          <w:shd w:val="clear" w:color="auto" w:fill="FFFFFF"/>
        </w:rPr>
      </w:pPr>
    </w:p>
    <w:p w14:paraId="26118B86">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6B187F6C">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为进一步规范和加强区级财政项目资金管理，提高专项资金的使用效益和管理水平，随州方正有限责任会计师事务所接受高新区财政局的委托对随州高新技术产业开发区民政局2021年度“</w:t>
      </w:r>
      <w:r>
        <w:rPr>
          <w:rFonts w:hint="eastAsia" w:ascii="宋体" w:hAnsi="宋体"/>
          <w:sz w:val="24"/>
          <w:szCs w:val="24"/>
        </w:rPr>
        <w:t>省级民政一般性转移支付资金</w:t>
      </w:r>
      <w:r>
        <w:rPr>
          <w:rFonts w:hint="eastAsia" w:ascii="宋体" w:hAnsi="宋体" w:cs="宋体"/>
          <w:color w:val="000000"/>
          <w:kern w:val="0"/>
          <w:sz w:val="24"/>
          <w:szCs w:val="24"/>
          <w:shd w:val="clear" w:color="auto" w:fill="FFFFFF"/>
        </w:rPr>
        <w:t>”项目资金使用情况实施绩效评价，形成区级财政项目资金绩效评价报告。项目绩效评价结果为91分。</w:t>
      </w:r>
    </w:p>
    <w:p w14:paraId="0513C54A">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7549E925">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（一）项目背景</w:t>
      </w:r>
    </w:p>
    <w:p w14:paraId="2C0AE7C9">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170E9B59">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根据《省财政厅关于提前下达2021年省级民政一般性转移支付资金的通知》（鄂财社发【2021】5号）文件精神，有效保障困难群众基本生活，保障残疾人生活和照护需要，为困难群众发放基本殡葬费用补贴，特下达2021年省级民政一般性转移支付资金548.80万元。</w:t>
      </w:r>
    </w:p>
    <w:p w14:paraId="43E43F0E">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2、项目主要内容及年度目标</w:t>
      </w:r>
    </w:p>
    <w:p w14:paraId="2E4AEB06">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主要内容：下达的2021年省级民政一般性转移支付资金统筹用于低保、特困人员救助供养、残疾人两项补贴。</w:t>
      </w:r>
    </w:p>
    <w:p w14:paraId="7E773ABD">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年度目标：(1)规范城乡低保政策实施，合理确定保障标准，有效保障困难群众基本生活。</w:t>
      </w:r>
    </w:p>
    <w:p w14:paraId="5EADDB72">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(2)及时足额发放补贴，保障残疾人生活和照护需要，残疾人两项补贴享受对象实现全覆盖，缓解残疾人生活困难和长期照护问题。</w:t>
      </w:r>
    </w:p>
    <w:p w14:paraId="2821E562">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3、项目绩效目标及实际完成情况</w:t>
      </w:r>
    </w:p>
    <w:p w14:paraId="3DFEFCE7">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（1）绩效目标：低保对象人数应保尽保，享受残疾人两项补贴人数应补尽补。</w:t>
      </w:r>
    </w:p>
    <w:p w14:paraId="51964D97">
      <w:pPr>
        <w:spacing w:line="360" w:lineRule="auto"/>
        <w:ind w:firstLine="480" w:firstLineChars="200"/>
        <w:rPr>
          <w:rFonts w:ascii="宋体" w:hAnsi="宋体" w:cs="Tahoma"/>
          <w:bCs/>
          <w:sz w:val="24"/>
          <w:szCs w:val="24"/>
        </w:rPr>
      </w:pPr>
      <w:r>
        <w:rPr>
          <w:rFonts w:hint="eastAsia" w:ascii="宋体" w:hAnsi="宋体"/>
          <w:sz w:val="24"/>
          <w:szCs w:val="24"/>
        </w:rPr>
        <w:t>实际完成情况：补发1-6月期间己死亡和残疾证到期困难残疾人生活补贴的残疾人51人，补发1-6月困难残疾人生活补贴的残疾人731人，支付6月重度护理补贴残疾人1711人、困难残疾人生活补贴731人、1-4级伤残军人9人（和其他资金统筹使用），2021年6月高新区支付城乡低保对象1857人，城乡特困人员693人。2021年7月高新区支付城乡低保对象1909人，城乡特困人员698人，支付困难残疾人生活补贴的残疾人743人，重度残疾人护理补贴1717人，支付1-4级伤残军人补贴9人。2021年8月高新区支付城乡低保对象1889人，城乡特困人员689人，支付困难残疾人生活补贴的残疾人737人，重度残疾人护理补贴1709人，支付1-4级伤残军人补贴9人。2021年9月高新区支付城乡低保对象1718人，城乡特困人员685人（和其他资金统筹使用），2021年9月高新区支付困难残疾人生活补贴的残疾人725人，重度残疾人护理补贴1712人，支付1-4级伤残军人补贴9人（和其他资金统筹使用）。</w:t>
      </w:r>
    </w:p>
    <w:p w14:paraId="2FC25AD2">
      <w:pPr>
        <w:spacing w:line="360" w:lineRule="auto"/>
        <w:ind w:firstLine="482" w:firstLineChars="200"/>
        <w:rPr>
          <w:rFonts w:ascii="宋体" w:cs="宋体"/>
          <w:b/>
          <w:bCs/>
          <w:color w:val="000000"/>
          <w:sz w:val="24"/>
          <w:szCs w:val="24"/>
        </w:rPr>
      </w:pPr>
      <w:r>
        <w:rPr>
          <w:rFonts w:hint="eastAsia"/>
          <w:b/>
          <w:bCs/>
          <w:color w:val="000000"/>
          <w:sz w:val="24"/>
          <w:szCs w:val="24"/>
          <w:shd w:val="clear" w:color="auto" w:fill="FFFFFF"/>
        </w:rPr>
        <w:t>二、评价结论和绩效情况</w:t>
      </w:r>
    </w:p>
    <w:p w14:paraId="3378B3C0">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ascii="宋体" w:hAnsi="宋体"/>
          <w:sz w:val="24"/>
          <w:szCs w:val="24"/>
        </w:rPr>
        <w:t>经综合评价，该项目财政预算资金支出绩效评价结果为91分，评分结果优（按各项目得分率与资金额度加权平均确定），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1507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6C4FD86">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3AFAB4B3">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419B1B3F">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141CEE16">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0266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B958413">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7D169333">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184063C2">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3B6A908A">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6597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C46D978">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3AABD415">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76DE35DE">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39D2F1E5">
            <w:pPr>
              <w:spacing w:line="540" w:lineRule="exact"/>
              <w:ind w:firstLine="420" w:firstLineChars="200"/>
              <w:rPr>
                <w:rFonts w:ascii="宋体" w:hAnsi="宋体" w:cs="仿宋_GB2312"/>
                <w:szCs w:val="21"/>
              </w:rPr>
            </w:pPr>
            <w:r>
              <w:rPr>
                <w:rFonts w:hint="eastAsia" w:ascii="宋体" w:hAnsi="宋体" w:cs="仿宋_GB2312"/>
                <w:szCs w:val="21"/>
              </w:rPr>
              <w:t>12</w:t>
            </w:r>
          </w:p>
        </w:tc>
      </w:tr>
      <w:tr w14:paraId="06F0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EB65341">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00406841">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197A798B">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5693A0E4">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0D1D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1E11F72A">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6A25AE6D">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3398F5F7">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5B7394CC">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25C7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4D877AF">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17F12366">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70634193">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31AEE71C">
            <w:pPr>
              <w:spacing w:line="540" w:lineRule="exact"/>
              <w:ind w:firstLine="420" w:firstLineChars="200"/>
              <w:rPr>
                <w:rFonts w:ascii="宋体" w:hAnsi="宋体" w:cs="仿宋_GB2312"/>
                <w:szCs w:val="21"/>
              </w:rPr>
            </w:pPr>
            <w:r>
              <w:rPr>
                <w:rFonts w:hint="eastAsia" w:ascii="宋体" w:hAnsi="宋体" w:cs="仿宋_GB2312"/>
                <w:szCs w:val="21"/>
              </w:rPr>
              <w:t>91</w:t>
            </w:r>
          </w:p>
        </w:tc>
      </w:tr>
    </w:tbl>
    <w:p w14:paraId="2B371DB5">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261"/>
      </w:tblGrid>
      <w:tr w14:paraId="2268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4177C622">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3261" w:type="dxa"/>
          </w:tcPr>
          <w:p w14:paraId="4B2D3F51">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0EA7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7900188D">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3261" w:type="dxa"/>
          </w:tcPr>
          <w:p w14:paraId="68BCD582">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2862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E8F5047">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3261" w:type="dxa"/>
          </w:tcPr>
          <w:p w14:paraId="6BC01BA4">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3529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71E2DA2B">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3261" w:type="dxa"/>
          </w:tcPr>
          <w:p w14:paraId="0E04E879">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1621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F183BC9">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3261" w:type="dxa"/>
          </w:tcPr>
          <w:p w14:paraId="6EB4ACCC">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5D6D6050">
      <w:pPr>
        <w:widowControl/>
        <w:spacing w:line="360" w:lineRule="auto"/>
        <w:ind w:firstLine="482"/>
        <w:jc w:val="left"/>
        <w:rPr>
          <w:rFonts w:cs="宋体" w:asciiTheme="minorEastAsia" w:hAnsiTheme="minorEastAsia" w:eastAsiaTheme="minorEastAsia"/>
          <w:kern w:val="0"/>
          <w:sz w:val="24"/>
          <w:szCs w:val="24"/>
        </w:rPr>
      </w:pPr>
      <w:r>
        <w:rPr>
          <w:rFonts w:hint="eastAsia" w:ascii="宋体" w:hAnsi="宋体"/>
          <w:sz w:val="24"/>
          <w:szCs w:val="24"/>
        </w:rPr>
        <w:t>我们认为，</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w:t>
      </w:r>
      <w:r>
        <w:rPr>
          <w:rFonts w:hint="eastAsia" w:ascii="宋体" w:hAnsi="宋体"/>
          <w:sz w:val="24"/>
          <w:szCs w:val="24"/>
        </w:rPr>
        <w:t>省级民政一般性转移支付资金</w:t>
      </w:r>
      <w:r>
        <w:rPr>
          <w:rFonts w:hint="eastAsia" w:ascii="宋体" w:hAnsi="宋体" w:cs="宋体"/>
          <w:sz w:val="24"/>
          <w:szCs w:val="24"/>
        </w:rPr>
        <w:t>”项目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w:t>
      </w:r>
      <w:r>
        <w:rPr>
          <w:rFonts w:hint="eastAsia" w:ascii="宋体" w:hAnsi="宋体"/>
          <w:sz w:val="24"/>
          <w:szCs w:val="24"/>
        </w:rPr>
        <w:t>省级民政一般性转移支付资金</w:t>
      </w:r>
      <w:r>
        <w:rPr>
          <w:rFonts w:hint="eastAsia" w:ascii="宋体" w:hAnsi="宋体" w:cs="宋体"/>
          <w:sz w:val="24"/>
          <w:szCs w:val="24"/>
        </w:rPr>
        <w:t>”项目</w:t>
      </w:r>
      <w:r>
        <w:rPr>
          <w:rFonts w:hint="eastAsia" w:cs="宋体" w:asciiTheme="minorEastAsia" w:hAnsiTheme="minorEastAsia" w:eastAsiaTheme="minorEastAsia"/>
          <w:kern w:val="0"/>
          <w:sz w:val="24"/>
          <w:szCs w:val="24"/>
        </w:rPr>
        <w:t>综合绩效评分91分，评价结果为优。</w:t>
      </w:r>
    </w:p>
    <w:p w14:paraId="68B2FC89">
      <w:pPr>
        <w:spacing w:line="360" w:lineRule="auto"/>
        <w:ind w:left="420" w:leftChars="200"/>
        <w:rPr>
          <w:rFonts w:ascii="宋体" w:hAnsi="宋体"/>
          <w:sz w:val="24"/>
          <w:szCs w:val="24"/>
        </w:rPr>
      </w:pPr>
      <w:r>
        <w:rPr>
          <w:rStyle w:val="9"/>
          <w:rFonts w:hint="eastAsia" w:ascii="宋体" w:hAnsi="宋体" w:cs="Tahoma"/>
          <w:sz w:val="24"/>
          <w:szCs w:val="24"/>
        </w:rPr>
        <w:t>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ascii="宋体" w:hAnsi="宋体" w:cs="Tahoma"/>
          <w:b w:val="0"/>
          <w:bCs w:val="0"/>
          <w:sz w:val="24"/>
          <w:szCs w:val="24"/>
        </w:rPr>
        <w:t>（一）绩效评价结果</w:t>
      </w:r>
    </w:p>
    <w:p w14:paraId="4814D2D5">
      <w:pPr>
        <w:spacing w:line="360" w:lineRule="auto"/>
        <w:ind w:left="105" w:leftChars="50" w:firstLine="360" w:firstLineChars="150"/>
        <w:rPr>
          <w:rFonts w:ascii="宋体" w:hAnsi="宋体"/>
          <w:sz w:val="24"/>
          <w:szCs w:val="24"/>
        </w:rPr>
      </w:pPr>
      <w:r>
        <w:rPr>
          <w:rFonts w:hint="eastAsia" w:ascii="宋体" w:hAnsi="宋体"/>
          <w:sz w:val="24"/>
          <w:szCs w:val="24"/>
        </w:rPr>
        <w:t xml:space="preserve">  项目</w:t>
      </w:r>
      <w:r>
        <w:rPr>
          <w:rFonts w:ascii="宋体" w:hAnsi="宋体"/>
          <w:sz w:val="24"/>
          <w:szCs w:val="24"/>
        </w:rPr>
        <w:t>成效：困难群众救助资金项目的实施，使受助人员得到及时救助，保障了他们的身体健康</w:t>
      </w:r>
      <w:r>
        <w:rPr>
          <w:rFonts w:hint="eastAsia" w:ascii="宋体" w:hAnsi="宋体"/>
          <w:sz w:val="24"/>
          <w:szCs w:val="24"/>
        </w:rPr>
        <w:t>；残疾人两项补贴的发放实施，体现了对残疾人群体的关心和关爱，促进了民政事业的发展，也有利于构建和谐社会。</w:t>
      </w:r>
    </w:p>
    <w:p w14:paraId="742B884D">
      <w:pPr>
        <w:spacing w:line="360" w:lineRule="auto"/>
        <w:ind w:firstLine="360" w:firstLineChars="150"/>
        <w:rPr>
          <w:rStyle w:val="9"/>
          <w:rFonts w:ascii="宋体" w:hAnsi="宋体" w:cs="Tahoma"/>
          <w:b w:val="0"/>
          <w:sz w:val="24"/>
          <w:szCs w:val="24"/>
        </w:rPr>
      </w:pPr>
      <w:r>
        <w:rPr>
          <w:rStyle w:val="9"/>
          <w:rFonts w:ascii="宋体" w:hAnsi="宋体" w:cs="Tahoma"/>
          <w:b w:val="0"/>
          <w:sz w:val="24"/>
          <w:szCs w:val="24"/>
        </w:rPr>
        <w:t>（二）存在的问题</w:t>
      </w:r>
    </w:p>
    <w:p w14:paraId="42F617F3">
      <w:pPr>
        <w:spacing w:line="360" w:lineRule="auto"/>
        <w:ind w:firstLine="600" w:firstLineChars="250"/>
        <w:rPr>
          <w:rFonts w:ascii="宋体" w:hAnsi="宋体" w:cs="Tahoma"/>
          <w:sz w:val="24"/>
          <w:szCs w:val="24"/>
        </w:rPr>
      </w:pPr>
      <w:r>
        <w:rPr>
          <w:rFonts w:hint="eastAsia" w:ascii="宋体" w:hAnsi="宋体" w:cs="Tahoma"/>
          <w:sz w:val="24"/>
          <w:szCs w:val="24"/>
        </w:rPr>
        <w:t>1、项目制度执行有效性有待加强。</w:t>
      </w:r>
    </w:p>
    <w:p w14:paraId="13052677">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7980F575">
      <w:pPr>
        <w:spacing w:line="360" w:lineRule="auto"/>
        <w:ind w:firstLine="600" w:firstLineChars="250"/>
        <w:rPr>
          <w:rFonts w:ascii="宋体" w:hAnsi="宋体" w:cs="Tahoma"/>
          <w:sz w:val="24"/>
          <w:szCs w:val="24"/>
        </w:rPr>
      </w:pPr>
      <w:r>
        <w:rPr>
          <w:rFonts w:hint="eastAsia" w:ascii="宋体" w:hAnsi="宋体" w:cs="Tahoma"/>
          <w:sz w:val="24"/>
          <w:szCs w:val="24"/>
        </w:rPr>
        <w:t>1、应采取定期督查和不定期检查的方式对项目进行管理，发现问题及时处理，</w:t>
      </w:r>
      <w:r>
        <w:rPr>
          <w:rFonts w:ascii="宋体" w:hAnsi="宋体" w:cs="Tahoma"/>
          <w:sz w:val="24"/>
          <w:szCs w:val="24"/>
        </w:rPr>
        <w:t>项目工作质量进行自评再评价。</w:t>
      </w:r>
    </w:p>
    <w:p w14:paraId="3D046E63">
      <w:pPr>
        <w:spacing w:line="360" w:lineRule="auto"/>
        <w:ind w:firstLine="482" w:firstLineChars="200"/>
        <w:rPr>
          <w:rFonts w:ascii="宋体" w:hAnsi="宋体"/>
          <w:b/>
          <w:bCs/>
          <w:sz w:val="24"/>
        </w:rPr>
      </w:pPr>
      <w:r>
        <w:rPr>
          <w:rFonts w:hint="eastAsia" w:ascii="宋体" w:hAnsi="宋体"/>
          <w:b/>
          <w:bCs/>
          <w:sz w:val="24"/>
        </w:rPr>
        <w:t>四、其他需说明的事项</w:t>
      </w:r>
    </w:p>
    <w:p w14:paraId="30BB52CD">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58FDE7FA">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7BEC2FF7">
      <w:pPr>
        <w:spacing w:line="360" w:lineRule="auto"/>
        <w:ind w:firstLine="480" w:firstLineChars="200"/>
        <w:rPr>
          <w:rFonts w:ascii="宋体" w:hAnsi="宋体" w:cs="仿宋_GB2312"/>
          <w:sz w:val="24"/>
        </w:rPr>
      </w:pPr>
      <w:r>
        <w:rPr>
          <w:rFonts w:hint="eastAsia" w:ascii="宋体" w:hAnsi="宋体" w:cs="仿宋_GB2312"/>
          <w:sz w:val="24"/>
        </w:rPr>
        <w:t>3、随州高新技术产业开发区民政局和其他项目单位的责任是提供与形成本项目绩效评价报告相关的基础工作材料和项目资金财务核算等相关资料，并对其真实性、合法性、完整性负责。</w:t>
      </w:r>
    </w:p>
    <w:p w14:paraId="2A0AE50D">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7CC0BA34">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2AACDA99">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098C77EA">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515CFDF">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AE697C6">
      <w:pPr>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21年度“省级民政一般性转移支付资金”</w:t>
      </w:r>
    </w:p>
    <w:p w14:paraId="7BD5EF56">
      <w:pPr>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6AB383B4">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  言</w:t>
      </w:r>
    </w:p>
    <w:p w14:paraId="4FEE953A">
      <w:pPr>
        <w:widowControl/>
        <w:shd w:val="clear" w:color="auto" w:fill="FFFFFF"/>
        <w:spacing w:line="360" w:lineRule="auto"/>
        <w:ind w:firstLine="480" w:firstLineChars="200"/>
        <w:jc w:val="left"/>
        <w:rPr>
          <w:rFonts w:ascii="宋体" w:hAnsi="宋体" w:cs="宋体"/>
          <w:b/>
          <w:bCs/>
          <w:color w:val="000000"/>
          <w:kern w:val="0"/>
          <w:sz w:val="36"/>
          <w:szCs w:val="36"/>
          <w:shd w:val="clear" w:color="auto" w:fill="FFFFFF"/>
        </w:rPr>
      </w:pPr>
      <w:r>
        <w:rPr>
          <w:rFonts w:hint="eastAsia" w:ascii="宋体" w:hAnsi="宋体" w:cs="仿宋_GB2312"/>
          <w:sz w:val="24"/>
          <w:szCs w:val="24"/>
        </w:rPr>
        <w:t>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2021年度“省级一般性转移支付资金”项目预算资金</w:t>
      </w:r>
      <w:r>
        <w:rPr>
          <w:rFonts w:hint="eastAsia" w:ascii="宋体" w:hAnsi="宋体"/>
          <w:sz w:val="24"/>
          <w:szCs w:val="24"/>
        </w:rPr>
        <w:t>548.80万元</w:t>
      </w:r>
      <w:r>
        <w:rPr>
          <w:rFonts w:hint="eastAsia" w:ascii="宋体" w:hAnsi="宋体" w:cs="仿宋_GB2312"/>
          <w:sz w:val="24"/>
          <w:szCs w:val="24"/>
        </w:rPr>
        <w:t>支出实施绩效评价。</w:t>
      </w:r>
    </w:p>
    <w:p w14:paraId="2D33C629">
      <w:pPr>
        <w:spacing w:line="360" w:lineRule="auto"/>
        <w:ind w:firstLine="241" w:firstLineChars="100"/>
        <w:rPr>
          <w:rStyle w:val="9"/>
          <w:rFonts w:ascii="宋体" w:hAnsi="宋体" w:cs="Tahoma"/>
          <w:b w:val="0"/>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Style w:val="9"/>
          <w:rFonts w:hint="eastAsia" w:ascii="宋体" w:hAnsi="宋体" w:cs="Tahoma"/>
          <w:b w:val="0"/>
          <w:sz w:val="24"/>
          <w:szCs w:val="24"/>
        </w:rPr>
        <w:t xml:space="preserve">   （一）项目概况</w:t>
      </w:r>
    </w:p>
    <w:p w14:paraId="4C6B0CAF">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根据《省财政厅关于提前下达2021年省级民政一般性转移支付资金的通知》（鄂财社发【2021】5号）文件精神，有效保障困难群众基本生活，保障残疾人生活和照护需要，为困难群众发放基本殡葬费用补贴，特下达2021年省级民政一般性转移支付资金548.80万元。</w:t>
      </w:r>
    </w:p>
    <w:p w14:paraId="7D5FB6C2">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（二）</w:t>
      </w:r>
      <w:r>
        <w:rPr>
          <w:rFonts w:hint="eastAsia" w:ascii="宋体" w:hAnsi="宋体" w:cs="Tahoma"/>
          <w:bCs/>
          <w:sz w:val="24"/>
          <w:szCs w:val="24"/>
        </w:rPr>
        <w:t>项目实施情况</w:t>
      </w:r>
    </w:p>
    <w:p w14:paraId="1AABCE4B">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下达的2021年省级民政一般性转移支付资金统筹用于低保、特困人员救助供养、残疾人两项补贴。</w:t>
      </w:r>
    </w:p>
    <w:p w14:paraId="2B9E3114">
      <w:pPr>
        <w:pStyle w:val="5"/>
        <w:spacing w:before="0" w:beforeAutospacing="0" w:after="0" w:afterAutospacing="0" w:line="360" w:lineRule="auto"/>
        <w:ind w:left="480"/>
        <w:rPr>
          <w:color w:val="000000"/>
        </w:rPr>
      </w:pPr>
      <w:r>
        <w:rPr>
          <w:rFonts w:hint="eastAsia"/>
          <w:color w:val="000000"/>
        </w:rPr>
        <w:t>（三）项目资金来源和使用情况</w:t>
      </w:r>
    </w:p>
    <w:p w14:paraId="00ADFBE4">
      <w:pPr>
        <w:spacing w:line="360" w:lineRule="auto"/>
        <w:ind w:firstLine="480" w:firstLineChars="200"/>
        <w:rPr>
          <w:rStyle w:val="9"/>
          <w:rFonts w:ascii="宋体" w:hAnsi="宋体" w:cs="Tahoma"/>
          <w:b w:val="0"/>
          <w:sz w:val="24"/>
          <w:szCs w:val="24"/>
        </w:rPr>
      </w:pPr>
      <w:r>
        <w:rPr>
          <w:rFonts w:hint="eastAsia" w:ascii="宋体" w:hAnsi="宋体" w:cs="宋体"/>
          <w:color w:val="000000"/>
          <w:kern w:val="0"/>
          <w:sz w:val="24"/>
          <w:szCs w:val="24"/>
          <w:shd w:val="clear" w:color="auto" w:fill="FFFFFF"/>
        </w:rPr>
        <w:t>2021年省级民政一般性转移支付资金</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w:t>
      </w:r>
      <w:r>
        <w:rPr>
          <w:rFonts w:hint="eastAsia" w:ascii="宋体" w:hAnsi="宋体" w:cs="宋体"/>
          <w:color w:val="000000"/>
          <w:kern w:val="0"/>
          <w:sz w:val="24"/>
          <w:szCs w:val="24"/>
          <w:shd w:val="clear" w:color="auto" w:fill="FFFFFF"/>
        </w:rPr>
        <w:t>548.80</w:t>
      </w:r>
      <w:r>
        <w:rPr>
          <w:rStyle w:val="9"/>
          <w:rFonts w:hint="eastAsia" w:ascii="宋体" w:hAnsi="宋体" w:cs="Tahoma"/>
          <w:b w:val="0"/>
          <w:sz w:val="24"/>
          <w:szCs w:val="24"/>
        </w:rPr>
        <w:t xml:space="preserve">万元，实际支付资金       </w:t>
      </w:r>
      <w:r>
        <w:rPr>
          <w:rFonts w:hint="eastAsia" w:ascii="宋体" w:hAnsi="宋体" w:cs="宋体"/>
          <w:color w:val="000000"/>
          <w:kern w:val="0"/>
          <w:sz w:val="24"/>
          <w:szCs w:val="24"/>
          <w:shd w:val="clear" w:color="auto" w:fill="FFFFFF"/>
        </w:rPr>
        <w:t>5,468,000.00</w:t>
      </w:r>
      <w:r>
        <w:rPr>
          <w:rFonts w:hint="eastAsia" w:cs="宋体"/>
          <w:bCs/>
          <w:color w:val="000000"/>
          <w:kern w:val="0"/>
          <w:shd w:val="clear" w:color="auto" w:fill="FFFFFF"/>
        </w:rPr>
        <w:t>元</w:t>
      </w:r>
      <w:r>
        <w:rPr>
          <w:rStyle w:val="9"/>
          <w:rFonts w:hint="eastAsia" w:ascii="宋体" w:hAnsi="宋体" w:cs="Tahoma"/>
          <w:b w:val="0"/>
          <w:sz w:val="24"/>
          <w:szCs w:val="24"/>
        </w:rPr>
        <w:t>，资金拨付明细如下：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230"/>
        <w:gridCol w:w="3235"/>
        <w:gridCol w:w="1441"/>
        <w:gridCol w:w="992"/>
      </w:tblGrid>
      <w:tr w14:paraId="20FE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428B9185">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序号</w:t>
            </w:r>
          </w:p>
        </w:tc>
        <w:tc>
          <w:tcPr>
            <w:tcW w:w="1230" w:type="dxa"/>
          </w:tcPr>
          <w:p w14:paraId="12EBF1C1">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拨付时间</w:t>
            </w:r>
          </w:p>
        </w:tc>
        <w:tc>
          <w:tcPr>
            <w:tcW w:w="3235" w:type="dxa"/>
          </w:tcPr>
          <w:p w14:paraId="7E2A90F1">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摘要</w:t>
            </w:r>
          </w:p>
        </w:tc>
        <w:tc>
          <w:tcPr>
            <w:tcW w:w="1441" w:type="dxa"/>
          </w:tcPr>
          <w:p w14:paraId="6429D9D8">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拨付金额(元)</w:t>
            </w:r>
          </w:p>
        </w:tc>
        <w:tc>
          <w:tcPr>
            <w:tcW w:w="992" w:type="dxa"/>
          </w:tcPr>
          <w:p w14:paraId="5CDEA1BC">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备注</w:t>
            </w:r>
          </w:p>
        </w:tc>
      </w:tr>
      <w:tr w14:paraId="4360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00DD2C1A">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w:t>
            </w:r>
          </w:p>
        </w:tc>
        <w:tc>
          <w:tcPr>
            <w:tcW w:w="1230" w:type="dxa"/>
          </w:tcPr>
          <w:p w14:paraId="3F0EBC51">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2021年6月</w:t>
            </w:r>
          </w:p>
        </w:tc>
        <w:tc>
          <w:tcPr>
            <w:tcW w:w="3235" w:type="dxa"/>
          </w:tcPr>
          <w:p w14:paraId="41222B91">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支付1-6月残疾人生活增补资金</w:t>
            </w:r>
          </w:p>
        </w:tc>
        <w:tc>
          <w:tcPr>
            <w:tcW w:w="1441" w:type="dxa"/>
          </w:tcPr>
          <w:p w14:paraId="7EB68DC1">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140,600.00</w:t>
            </w:r>
          </w:p>
        </w:tc>
        <w:tc>
          <w:tcPr>
            <w:tcW w:w="992" w:type="dxa"/>
          </w:tcPr>
          <w:p w14:paraId="4FF883B8">
            <w:pPr>
              <w:spacing w:line="360" w:lineRule="auto"/>
              <w:rPr>
                <w:rFonts w:cs="Tahoma" w:asciiTheme="majorEastAsia" w:hAnsiTheme="majorEastAsia" w:eastAsiaTheme="majorEastAsia"/>
                <w:bCs/>
                <w:sz w:val="18"/>
                <w:szCs w:val="18"/>
              </w:rPr>
            </w:pPr>
          </w:p>
        </w:tc>
      </w:tr>
      <w:tr w14:paraId="763C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0FD48410">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w:t>
            </w:r>
          </w:p>
        </w:tc>
        <w:tc>
          <w:tcPr>
            <w:tcW w:w="1230" w:type="dxa"/>
          </w:tcPr>
          <w:p w14:paraId="031BE8A8">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2021年6月</w:t>
            </w:r>
          </w:p>
        </w:tc>
        <w:tc>
          <w:tcPr>
            <w:tcW w:w="3235" w:type="dxa"/>
          </w:tcPr>
          <w:p w14:paraId="661EAFA0">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 xml:space="preserve">支付“城乡低保、特困对象”生活补贴 </w:t>
            </w:r>
          </w:p>
        </w:tc>
        <w:tc>
          <w:tcPr>
            <w:tcW w:w="1441" w:type="dxa"/>
          </w:tcPr>
          <w:p w14:paraId="1534C258">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1,385,728.00</w:t>
            </w:r>
          </w:p>
        </w:tc>
        <w:tc>
          <w:tcPr>
            <w:tcW w:w="992" w:type="dxa"/>
          </w:tcPr>
          <w:p w14:paraId="12411BDB">
            <w:pPr>
              <w:spacing w:line="360" w:lineRule="auto"/>
              <w:rPr>
                <w:rFonts w:cs="Tahoma" w:asciiTheme="majorEastAsia" w:hAnsiTheme="majorEastAsia" w:eastAsiaTheme="majorEastAsia"/>
                <w:bCs/>
                <w:sz w:val="18"/>
                <w:szCs w:val="18"/>
              </w:rPr>
            </w:pPr>
          </w:p>
        </w:tc>
      </w:tr>
      <w:tr w14:paraId="4739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4AD23FFF">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3</w:t>
            </w:r>
          </w:p>
        </w:tc>
        <w:tc>
          <w:tcPr>
            <w:tcW w:w="1230" w:type="dxa"/>
          </w:tcPr>
          <w:p w14:paraId="2D8084B5">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2021年7月</w:t>
            </w:r>
          </w:p>
        </w:tc>
        <w:tc>
          <w:tcPr>
            <w:tcW w:w="3235" w:type="dxa"/>
          </w:tcPr>
          <w:p w14:paraId="1FF633D8">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支付低保、特困对象生活补贴资金</w:t>
            </w:r>
          </w:p>
        </w:tc>
        <w:tc>
          <w:tcPr>
            <w:tcW w:w="1441" w:type="dxa"/>
          </w:tcPr>
          <w:p w14:paraId="488C3FF8">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1,413,696.00</w:t>
            </w:r>
          </w:p>
        </w:tc>
        <w:tc>
          <w:tcPr>
            <w:tcW w:w="992" w:type="dxa"/>
          </w:tcPr>
          <w:p w14:paraId="7BEE4A63">
            <w:pPr>
              <w:spacing w:line="360" w:lineRule="auto"/>
              <w:rPr>
                <w:rFonts w:cs="Tahoma" w:asciiTheme="majorEastAsia" w:hAnsiTheme="majorEastAsia" w:eastAsiaTheme="majorEastAsia"/>
                <w:bCs/>
                <w:sz w:val="18"/>
                <w:szCs w:val="18"/>
              </w:rPr>
            </w:pPr>
          </w:p>
        </w:tc>
      </w:tr>
      <w:tr w14:paraId="3626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08165023">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4</w:t>
            </w:r>
          </w:p>
        </w:tc>
        <w:tc>
          <w:tcPr>
            <w:tcW w:w="1230" w:type="dxa"/>
          </w:tcPr>
          <w:p w14:paraId="4B30DEEB">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2021年7月</w:t>
            </w:r>
          </w:p>
        </w:tc>
        <w:tc>
          <w:tcPr>
            <w:tcW w:w="3235" w:type="dxa"/>
          </w:tcPr>
          <w:p w14:paraId="7E13E2DF">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支付残疾人两补资金</w:t>
            </w:r>
          </w:p>
        </w:tc>
        <w:tc>
          <w:tcPr>
            <w:tcW w:w="1441" w:type="dxa"/>
          </w:tcPr>
          <w:p w14:paraId="4B2C474F">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224,650.00</w:t>
            </w:r>
          </w:p>
        </w:tc>
        <w:tc>
          <w:tcPr>
            <w:tcW w:w="992" w:type="dxa"/>
          </w:tcPr>
          <w:p w14:paraId="1283E54E">
            <w:pPr>
              <w:spacing w:line="360" w:lineRule="auto"/>
              <w:rPr>
                <w:rFonts w:cs="Tahoma" w:asciiTheme="majorEastAsia" w:hAnsiTheme="majorEastAsia" w:eastAsiaTheme="majorEastAsia"/>
                <w:bCs/>
                <w:sz w:val="18"/>
                <w:szCs w:val="18"/>
              </w:rPr>
            </w:pPr>
          </w:p>
        </w:tc>
      </w:tr>
      <w:tr w14:paraId="7955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150F0DFD">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5</w:t>
            </w:r>
          </w:p>
        </w:tc>
        <w:tc>
          <w:tcPr>
            <w:tcW w:w="1230" w:type="dxa"/>
          </w:tcPr>
          <w:p w14:paraId="4CE7BC50">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2021年8月</w:t>
            </w:r>
          </w:p>
        </w:tc>
        <w:tc>
          <w:tcPr>
            <w:tcW w:w="3235" w:type="dxa"/>
          </w:tcPr>
          <w:p w14:paraId="29FF530D">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支付城乡低保、城乡特困供养对象生活补助资金</w:t>
            </w:r>
          </w:p>
        </w:tc>
        <w:tc>
          <w:tcPr>
            <w:tcW w:w="1441" w:type="dxa"/>
          </w:tcPr>
          <w:p w14:paraId="4EA23D33">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1,397,010.00</w:t>
            </w:r>
          </w:p>
        </w:tc>
        <w:tc>
          <w:tcPr>
            <w:tcW w:w="992" w:type="dxa"/>
          </w:tcPr>
          <w:p w14:paraId="2F45DA66">
            <w:pPr>
              <w:spacing w:line="360" w:lineRule="auto"/>
              <w:rPr>
                <w:rFonts w:cs="Tahoma" w:asciiTheme="majorEastAsia" w:hAnsiTheme="majorEastAsia" w:eastAsiaTheme="majorEastAsia"/>
                <w:bCs/>
                <w:sz w:val="18"/>
                <w:szCs w:val="18"/>
              </w:rPr>
            </w:pPr>
          </w:p>
        </w:tc>
      </w:tr>
      <w:tr w14:paraId="314F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4A7D3B99">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6</w:t>
            </w:r>
          </w:p>
        </w:tc>
        <w:tc>
          <w:tcPr>
            <w:tcW w:w="1230" w:type="dxa"/>
          </w:tcPr>
          <w:p w14:paraId="4E9EE6F5">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2021年8月</w:t>
            </w:r>
          </w:p>
        </w:tc>
        <w:tc>
          <w:tcPr>
            <w:tcW w:w="3235" w:type="dxa"/>
          </w:tcPr>
          <w:p w14:paraId="4FAD3750">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支付残疾人两补资金</w:t>
            </w:r>
          </w:p>
        </w:tc>
        <w:tc>
          <w:tcPr>
            <w:tcW w:w="1441" w:type="dxa"/>
          </w:tcPr>
          <w:p w14:paraId="4D7D36E7">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223,390.00</w:t>
            </w:r>
          </w:p>
        </w:tc>
        <w:tc>
          <w:tcPr>
            <w:tcW w:w="992" w:type="dxa"/>
          </w:tcPr>
          <w:p w14:paraId="24780908">
            <w:pPr>
              <w:spacing w:line="360" w:lineRule="auto"/>
              <w:rPr>
                <w:rFonts w:cs="Tahoma" w:asciiTheme="majorEastAsia" w:hAnsiTheme="majorEastAsia" w:eastAsiaTheme="majorEastAsia"/>
                <w:bCs/>
                <w:sz w:val="18"/>
                <w:szCs w:val="18"/>
              </w:rPr>
            </w:pPr>
          </w:p>
        </w:tc>
      </w:tr>
      <w:tr w14:paraId="7313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109E5C5F">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7</w:t>
            </w:r>
          </w:p>
        </w:tc>
        <w:tc>
          <w:tcPr>
            <w:tcW w:w="1230" w:type="dxa"/>
          </w:tcPr>
          <w:p w14:paraId="2F1E1456">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2021年9月</w:t>
            </w:r>
          </w:p>
        </w:tc>
        <w:tc>
          <w:tcPr>
            <w:tcW w:w="3235" w:type="dxa"/>
          </w:tcPr>
          <w:p w14:paraId="33A80B02">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支付城乡低保、城乡特困供养对象生活补助资金</w:t>
            </w:r>
          </w:p>
        </w:tc>
        <w:tc>
          <w:tcPr>
            <w:tcW w:w="1441" w:type="dxa"/>
          </w:tcPr>
          <w:p w14:paraId="55DAE13A">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503,566.00</w:t>
            </w:r>
          </w:p>
        </w:tc>
        <w:tc>
          <w:tcPr>
            <w:tcW w:w="992" w:type="dxa"/>
          </w:tcPr>
          <w:p w14:paraId="4D310CD9">
            <w:pPr>
              <w:spacing w:line="360" w:lineRule="auto"/>
              <w:rPr>
                <w:rFonts w:cs="Tahoma" w:asciiTheme="majorEastAsia" w:hAnsiTheme="majorEastAsia" w:eastAsiaTheme="majorEastAsia"/>
                <w:bCs/>
                <w:sz w:val="18"/>
                <w:szCs w:val="18"/>
              </w:rPr>
            </w:pPr>
          </w:p>
        </w:tc>
      </w:tr>
      <w:tr w14:paraId="4229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7A50AC1C">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8</w:t>
            </w:r>
          </w:p>
        </w:tc>
        <w:tc>
          <w:tcPr>
            <w:tcW w:w="1230" w:type="dxa"/>
          </w:tcPr>
          <w:p w14:paraId="2B42679B">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2021年9月</w:t>
            </w:r>
          </w:p>
        </w:tc>
        <w:tc>
          <w:tcPr>
            <w:tcW w:w="3235" w:type="dxa"/>
          </w:tcPr>
          <w:p w14:paraId="61DF1E98">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支付残疾人两补资金</w:t>
            </w:r>
          </w:p>
        </w:tc>
        <w:tc>
          <w:tcPr>
            <w:tcW w:w="1441" w:type="dxa"/>
          </w:tcPr>
          <w:p w14:paraId="7249CE82">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179,360.00</w:t>
            </w:r>
          </w:p>
        </w:tc>
        <w:tc>
          <w:tcPr>
            <w:tcW w:w="992" w:type="dxa"/>
          </w:tcPr>
          <w:p w14:paraId="22A490A6">
            <w:pPr>
              <w:spacing w:line="360" w:lineRule="auto"/>
              <w:rPr>
                <w:rFonts w:cs="Tahoma" w:asciiTheme="majorEastAsia" w:hAnsiTheme="majorEastAsia" w:eastAsiaTheme="majorEastAsia"/>
                <w:bCs/>
                <w:sz w:val="18"/>
                <w:szCs w:val="18"/>
              </w:rPr>
            </w:pPr>
          </w:p>
        </w:tc>
      </w:tr>
      <w:tr w14:paraId="17AF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4B1BA9F9">
            <w:pPr>
              <w:spacing w:line="360" w:lineRule="auto"/>
              <w:jc w:val="center"/>
              <w:rPr>
                <w:rFonts w:cs="Tahoma" w:asciiTheme="majorEastAsia" w:hAnsiTheme="majorEastAsia" w:eastAsiaTheme="majorEastAsia"/>
                <w:bCs/>
                <w:sz w:val="18"/>
                <w:szCs w:val="18"/>
              </w:rPr>
            </w:pPr>
          </w:p>
        </w:tc>
        <w:tc>
          <w:tcPr>
            <w:tcW w:w="1230" w:type="dxa"/>
          </w:tcPr>
          <w:p w14:paraId="09BB3A49">
            <w:pPr>
              <w:spacing w:line="360" w:lineRule="auto"/>
              <w:ind w:firstLine="180" w:firstLineChars="100"/>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合   计</w:t>
            </w:r>
          </w:p>
        </w:tc>
        <w:tc>
          <w:tcPr>
            <w:tcW w:w="3235" w:type="dxa"/>
          </w:tcPr>
          <w:p w14:paraId="38CDEC4B">
            <w:pPr>
              <w:spacing w:line="360" w:lineRule="auto"/>
              <w:jc w:val="center"/>
              <w:rPr>
                <w:rFonts w:cs="Tahoma" w:asciiTheme="majorEastAsia" w:hAnsiTheme="majorEastAsia" w:eastAsiaTheme="majorEastAsia"/>
                <w:bCs/>
                <w:sz w:val="18"/>
                <w:szCs w:val="18"/>
              </w:rPr>
            </w:pPr>
          </w:p>
        </w:tc>
        <w:tc>
          <w:tcPr>
            <w:tcW w:w="1441" w:type="dxa"/>
          </w:tcPr>
          <w:p w14:paraId="15D70A8F">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5,468,000.00</w:t>
            </w:r>
          </w:p>
        </w:tc>
        <w:tc>
          <w:tcPr>
            <w:tcW w:w="992" w:type="dxa"/>
          </w:tcPr>
          <w:p w14:paraId="302FA57B">
            <w:pPr>
              <w:spacing w:line="360" w:lineRule="auto"/>
              <w:rPr>
                <w:rFonts w:cs="Tahoma" w:asciiTheme="majorEastAsia" w:hAnsiTheme="majorEastAsia" w:eastAsiaTheme="majorEastAsia"/>
                <w:bCs/>
                <w:sz w:val="18"/>
                <w:szCs w:val="18"/>
              </w:rPr>
            </w:pPr>
          </w:p>
        </w:tc>
      </w:tr>
    </w:tbl>
    <w:p w14:paraId="6D43AEE0">
      <w:pPr>
        <w:spacing w:line="360" w:lineRule="auto"/>
        <w:ind w:firstLine="480" w:firstLineChars="200"/>
        <w:rPr>
          <w:rFonts w:ascii="宋体" w:hAnsi="宋体" w:cs="Tahoma"/>
          <w:bCs/>
          <w:sz w:val="24"/>
          <w:szCs w:val="24"/>
        </w:rPr>
      </w:pPr>
    </w:p>
    <w:p w14:paraId="0088C50A">
      <w:pPr>
        <w:spacing w:line="360" w:lineRule="auto"/>
        <w:rPr>
          <w:color w:val="000000"/>
          <w:sz w:val="24"/>
          <w:szCs w:val="24"/>
        </w:rPr>
      </w:pPr>
      <w:r>
        <w:rPr>
          <w:rFonts w:hint="eastAsia" w:ascii="宋体" w:hAnsi="宋体" w:cs="Tahoma"/>
          <w:bCs/>
          <w:sz w:val="24"/>
          <w:szCs w:val="24"/>
        </w:rPr>
        <w:t>(</w:t>
      </w:r>
      <w:r>
        <w:rPr>
          <w:rFonts w:hint="eastAsia"/>
          <w:color w:val="000000"/>
          <w:sz w:val="24"/>
          <w:szCs w:val="24"/>
        </w:rPr>
        <w:t>四）项目绩效目标及实际完成情况</w:t>
      </w:r>
    </w:p>
    <w:p w14:paraId="6CBA006A">
      <w:pPr>
        <w:spacing w:line="360" w:lineRule="auto"/>
        <w:ind w:firstLine="480" w:firstLineChars="200"/>
        <w:rPr>
          <w:rFonts w:ascii="宋体" w:hAnsi="宋体"/>
          <w:sz w:val="24"/>
          <w:szCs w:val="24"/>
        </w:rPr>
      </w:pPr>
      <w:r>
        <w:rPr>
          <w:rFonts w:hint="eastAsia" w:ascii="宋体" w:hAnsi="宋体"/>
          <w:sz w:val="24"/>
          <w:szCs w:val="24"/>
        </w:rPr>
        <w:t>绩效目标：低保对象人数应保尽保，临时救助人次应救尽救，孤儿（含事实无人抚养儿童）保障金发放人数应保尽保，享受残疾人两项补贴人数应补尽补，困难群众基本殡葬费用补贴人数应补尽补。</w:t>
      </w:r>
    </w:p>
    <w:p w14:paraId="475A77B8">
      <w:pPr>
        <w:spacing w:line="360" w:lineRule="auto"/>
        <w:ind w:firstLine="480" w:firstLineChars="200"/>
        <w:rPr>
          <w:rFonts w:ascii="宋体" w:hAnsi="宋体" w:cs="Tahoma"/>
          <w:bCs/>
          <w:sz w:val="24"/>
          <w:szCs w:val="24"/>
        </w:rPr>
      </w:pPr>
      <w:r>
        <w:rPr>
          <w:rFonts w:hint="eastAsia" w:ascii="宋体" w:hAnsi="宋体"/>
          <w:sz w:val="24"/>
          <w:szCs w:val="24"/>
        </w:rPr>
        <w:t>实际完成情况：补发1-6月期间己死亡和残疾证到期困难残疾人生活补贴的残疾人51人，补发1-6月困难残疾人生活补贴的残疾人731人，支付6月重度护理补贴残疾人1711人、困难残疾人生活补贴731人、1-4级伤残军人9人（和其他资金统筹使用），2021年6月高新区支付城乡低保对象1857人，城乡特困人员693人。2021年7月高新区支付城乡低保对象1909人，城乡特困人员698人，支付困难残疾人生活补贴的残疾人743人，重度残疾人护理补贴1717人，支付1-4级伤残军人补贴9人。2021年8月高新区支付城乡低保对象1889人，城乡特困人员689人，支付困难残疾人生活补贴的残疾人737人，重度残疾人护理补贴1709人，支付1-4级伤残军人补贴9人。2021年9月高新区支付城乡低保对象1718人，城乡特困人员685人（和其他资金统筹使用），2021年9月高新区支付困难残疾人生活补贴的残疾人725人，重度残疾人护理补贴1712人，支付1-4级伤残军人补贴9人（和其他资金统筹使用）。</w:t>
      </w:r>
    </w:p>
    <w:p w14:paraId="5AF52078">
      <w:pPr>
        <w:widowControl/>
        <w:spacing w:line="360" w:lineRule="auto"/>
        <w:ind w:firstLine="482" w:firstLineChars="200"/>
        <w:jc w:val="left"/>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ascii="宋体" w:hAnsi="宋体" w:cs="Tahoma"/>
          <w:kern w:val="0"/>
          <w:sz w:val="24"/>
          <w:szCs w:val="24"/>
        </w:rPr>
        <w:t>（一）绩效评价目的</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7B0AD4B3">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3A3D48ED">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6722C8F2">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05CA611D">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 《湖北省省级财政项目资金绩效评价实施暂行办法》（鄂财绩发[2012]5号）；</w:t>
      </w:r>
    </w:p>
    <w:p w14:paraId="364CE727">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55D2A943">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6198C76A">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628093B1">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532745D3">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5、撰写与提交评价报告</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08B8AB3B">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71CC8620">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52674CD4">
      <w:pPr>
        <w:widowControl/>
        <w:spacing w:line="240" w:lineRule="exact"/>
        <w:ind w:firstLine="723" w:firstLineChars="300"/>
        <w:jc w:val="left"/>
        <w:rPr>
          <w:rFonts w:cs="Tahoma" w:asciiTheme="minorEastAsia" w:hAnsiTheme="minorEastAsia" w:eastAsiaTheme="minorEastAsia"/>
          <w:b/>
          <w:bCs/>
          <w:kern w:val="0"/>
          <w:sz w:val="24"/>
          <w:szCs w:val="24"/>
        </w:rPr>
      </w:pPr>
      <w:r>
        <w:rPr>
          <w:rFonts w:hint="eastAsia" w:cs="Tahoma" w:asciiTheme="minorEastAsia" w:hAnsiTheme="minorEastAsia" w:eastAsiaTheme="minorEastAsia"/>
          <w:b/>
          <w:bCs/>
          <w:kern w:val="0"/>
          <w:sz w:val="24"/>
          <w:szCs w:val="24"/>
        </w:rPr>
        <w:t>2021年度“省级民政一般性转移支付资金”项目</w:t>
      </w:r>
      <w:r>
        <w:rPr>
          <w:rFonts w:cs="Tahoma" w:asciiTheme="minorEastAsia" w:hAnsiTheme="minorEastAsia" w:eastAsiaTheme="minorEastAsia"/>
          <w:b/>
          <w:bCs/>
          <w:kern w:val="0"/>
          <w:sz w:val="24"/>
          <w:szCs w:val="24"/>
        </w:rPr>
        <w:t>绩效评价指标体系表</w:t>
      </w:r>
    </w:p>
    <w:p w14:paraId="6AF75DF7">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677"/>
        <w:gridCol w:w="795"/>
        <w:gridCol w:w="1559"/>
        <w:gridCol w:w="3511"/>
        <w:gridCol w:w="514"/>
        <w:gridCol w:w="2604"/>
      </w:tblGrid>
      <w:tr w14:paraId="515A55AE">
        <w:tblPrEx>
          <w:tblCellMar>
            <w:top w:w="0" w:type="dxa"/>
            <w:left w:w="108" w:type="dxa"/>
            <w:bottom w:w="0" w:type="dxa"/>
            <w:right w:w="108" w:type="dxa"/>
          </w:tblCellMar>
        </w:tblPrEx>
        <w:trPr>
          <w:trHeight w:val="660" w:hRule="atLeast"/>
          <w:jc w:val="center"/>
        </w:trPr>
        <w:tc>
          <w:tcPr>
            <w:tcW w:w="677" w:type="dxa"/>
            <w:tcBorders>
              <w:top w:val="single" w:color="auto" w:sz="4" w:space="0"/>
              <w:left w:val="single" w:color="auto" w:sz="4" w:space="0"/>
              <w:bottom w:val="nil"/>
              <w:right w:val="nil"/>
            </w:tcBorders>
            <w:shd w:val="clear" w:color="auto" w:fill="auto"/>
            <w:vAlign w:val="center"/>
          </w:tcPr>
          <w:p w14:paraId="7092DFF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795" w:type="dxa"/>
            <w:tcBorders>
              <w:top w:val="single" w:color="auto" w:sz="4" w:space="0"/>
              <w:left w:val="single" w:color="auto" w:sz="4" w:space="0"/>
              <w:bottom w:val="single" w:color="auto" w:sz="4" w:space="0"/>
              <w:right w:val="nil"/>
            </w:tcBorders>
            <w:shd w:val="clear" w:color="auto" w:fill="auto"/>
            <w:vAlign w:val="center"/>
          </w:tcPr>
          <w:p w14:paraId="4A57D6C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4EA52B1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A319F1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49DCDE4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72EF161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50357820">
        <w:tblPrEx>
          <w:tblCellMar>
            <w:top w:w="0" w:type="dxa"/>
            <w:left w:w="108" w:type="dxa"/>
            <w:bottom w:w="0" w:type="dxa"/>
            <w:right w:w="108" w:type="dxa"/>
          </w:tblCellMar>
        </w:tblPrEx>
        <w:trPr>
          <w:trHeight w:val="1851" w:hRule="atLeast"/>
          <w:jc w:val="center"/>
        </w:trPr>
        <w:tc>
          <w:tcPr>
            <w:tcW w:w="677" w:type="dxa"/>
            <w:vMerge w:val="restart"/>
            <w:tcBorders>
              <w:top w:val="single" w:color="auto" w:sz="4" w:space="0"/>
              <w:left w:val="single" w:color="auto" w:sz="4" w:space="0"/>
              <w:right w:val="nil"/>
            </w:tcBorders>
            <w:shd w:val="clear" w:color="auto" w:fill="auto"/>
            <w:vAlign w:val="center"/>
          </w:tcPr>
          <w:p w14:paraId="507E8F26">
            <w:pPr>
              <w:widowControl/>
              <w:jc w:val="center"/>
              <w:rPr>
                <w:rFonts w:asciiTheme="majorEastAsia" w:hAnsiTheme="majorEastAsia" w:eastAsiaTheme="majorEastAsia" w:cstheme="minorEastAsia"/>
                <w:kern w:val="0"/>
                <w:sz w:val="18"/>
                <w:szCs w:val="18"/>
              </w:rPr>
            </w:pPr>
          </w:p>
          <w:p w14:paraId="44E0D9E3">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61B04EB9">
            <w:pPr>
              <w:widowControl/>
              <w:rPr>
                <w:rFonts w:asciiTheme="majorEastAsia" w:hAnsiTheme="majorEastAsia" w:eastAsiaTheme="majorEastAsia" w:cstheme="minorEastAsia"/>
                <w:kern w:val="0"/>
                <w:sz w:val="18"/>
                <w:szCs w:val="18"/>
              </w:rPr>
            </w:pPr>
          </w:p>
          <w:p w14:paraId="702EEF76">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76E6B7D5">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795" w:type="dxa"/>
            <w:vMerge w:val="restart"/>
            <w:tcBorders>
              <w:top w:val="single" w:color="auto" w:sz="4" w:space="0"/>
              <w:left w:val="single" w:color="auto" w:sz="4" w:space="0"/>
              <w:right w:val="nil"/>
            </w:tcBorders>
            <w:shd w:val="clear" w:color="auto" w:fill="auto"/>
            <w:vAlign w:val="center"/>
          </w:tcPr>
          <w:p w14:paraId="28F5DD9B">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5893B3AC">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003B53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5510C40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086ACD7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38E7B45F">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76D0BD6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1B73A59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52DCBC01">
            <w:pPr>
              <w:rPr>
                <w:rFonts w:asciiTheme="majorEastAsia" w:hAnsiTheme="majorEastAsia" w:eastAsiaTheme="majorEastAsia" w:cstheme="minorEastAsia"/>
                <w:sz w:val="18"/>
                <w:szCs w:val="18"/>
              </w:rPr>
            </w:pPr>
          </w:p>
        </w:tc>
      </w:tr>
      <w:tr w14:paraId="15ED0118">
        <w:tblPrEx>
          <w:tblCellMar>
            <w:top w:w="0" w:type="dxa"/>
            <w:left w:w="108" w:type="dxa"/>
            <w:bottom w:w="0" w:type="dxa"/>
            <w:right w:w="108" w:type="dxa"/>
          </w:tblCellMar>
        </w:tblPrEx>
        <w:trPr>
          <w:trHeight w:val="660" w:hRule="atLeast"/>
          <w:jc w:val="center"/>
        </w:trPr>
        <w:tc>
          <w:tcPr>
            <w:tcW w:w="677" w:type="dxa"/>
            <w:vMerge w:val="continue"/>
            <w:tcBorders>
              <w:top w:val="single" w:color="auto" w:sz="4" w:space="0"/>
              <w:left w:val="single" w:color="auto" w:sz="4" w:space="0"/>
              <w:right w:val="nil"/>
            </w:tcBorders>
            <w:shd w:val="clear" w:color="auto" w:fill="auto"/>
            <w:vAlign w:val="center"/>
          </w:tcPr>
          <w:p w14:paraId="74F38366">
            <w:pPr>
              <w:widowControl/>
              <w:jc w:val="center"/>
              <w:rPr>
                <w:rFonts w:asciiTheme="majorEastAsia" w:hAnsiTheme="majorEastAsia" w:eastAsiaTheme="majorEastAsia" w:cstheme="minorEastAsia"/>
                <w:kern w:val="0"/>
                <w:sz w:val="18"/>
                <w:szCs w:val="18"/>
              </w:rPr>
            </w:pPr>
          </w:p>
        </w:tc>
        <w:tc>
          <w:tcPr>
            <w:tcW w:w="795" w:type="dxa"/>
            <w:vMerge w:val="continue"/>
            <w:tcBorders>
              <w:left w:val="single" w:color="auto" w:sz="4" w:space="0"/>
              <w:bottom w:val="single" w:color="auto" w:sz="4" w:space="0"/>
              <w:right w:val="nil"/>
            </w:tcBorders>
            <w:shd w:val="clear" w:color="auto" w:fill="auto"/>
            <w:vAlign w:val="center"/>
          </w:tcPr>
          <w:p w14:paraId="2CB71CFD">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046ACB4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08D33E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6753795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10756B1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3B4BA2E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33075AD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w:t>
            </w:r>
          </w:p>
          <w:p w14:paraId="2E25D67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审批材料符合要求计1分；</w:t>
            </w:r>
          </w:p>
          <w:p w14:paraId="19E5C13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项目经过必要的可行性研究计1分；</w:t>
            </w:r>
          </w:p>
        </w:tc>
      </w:tr>
      <w:tr w14:paraId="1E9F925F">
        <w:tblPrEx>
          <w:tblCellMar>
            <w:top w:w="0" w:type="dxa"/>
            <w:left w:w="108" w:type="dxa"/>
            <w:bottom w:w="0" w:type="dxa"/>
            <w:right w:w="108" w:type="dxa"/>
          </w:tblCellMar>
        </w:tblPrEx>
        <w:trPr>
          <w:trHeight w:val="660" w:hRule="atLeast"/>
          <w:jc w:val="center"/>
        </w:trPr>
        <w:tc>
          <w:tcPr>
            <w:tcW w:w="677" w:type="dxa"/>
            <w:vMerge w:val="continue"/>
            <w:tcBorders>
              <w:left w:val="single" w:color="auto" w:sz="4" w:space="0"/>
              <w:bottom w:val="nil"/>
              <w:right w:val="nil"/>
            </w:tcBorders>
            <w:shd w:val="clear" w:color="auto" w:fill="auto"/>
            <w:vAlign w:val="center"/>
          </w:tcPr>
          <w:p w14:paraId="04189E05">
            <w:pPr>
              <w:widowControl/>
              <w:jc w:val="center"/>
              <w:rPr>
                <w:rFonts w:asciiTheme="majorEastAsia" w:hAnsiTheme="majorEastAsia" w:eastAsiaTheme="majorEastAsia" w:cstheme="minorEastAsia"/>
                <w:kern w:val="0"/>
                <w:sz w:val="18"/>
                <w:szCs w:val="18"/>
              </w:rPr>
            </w:pPr>
          </w:p>
        </w:tc>
        <w:tc>
          <w:tcPr>
            <w:tcW w:w="795" w:type="dxa"/>
            <w:vMerge w:val="restart"/>
            <w:tcBorders>
              <w:top w:val="single" w:color="auto" w:sz="4" w:space="0"/>
              <w:left w:val="single" w:color="auto" w:sz="4" w:space="0"/>
              <w:right w:val="nil"/>
            </w:tcBorders>
            <w:shd w:val="clear" w:color="auto" w:fill="auto"/>
            <w:vAlign w:val="center"/>
          </w:tcPr>
          <w:p w14:paraId="62871F71">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09B5D973">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DA582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2EDDB56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2BD0AB0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3B3D657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4212CAD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6BDDEE6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7894517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2D8F1898">
            <w:pPr>
              <w:rPr>
                <w:rFonts w:asciiTheme="majorEastAsia" w:hAnsiTheme="majorEastAsia" w:eastAsiaTheme="majorEastAsia" w:cstheme="minorEastAsia"/>
                <w:sz w:val="18"/>
                <w:szCs w:val="18"/>
              </w:rPr>
            </w:pPr>
          </w:p>
        </w:tc>
      </w:tr>
      <w:tr w14:paraId="62E9EA59">
        <w:tblPrEx>
          <w:tblCellMar>
            <w:top w:w="0" w:type="dxa"/>
            <w:left w:w="108" w:type="dxa"/>
            <w:bottom w:w="0" w:type="dxa"/>
            <w:right w:w="108" w:type="dxa"/>
          </w:tblCellMar>
        </w:tblPrEx>
        <w:trPr>
          <w:trHeight w:val="660" w:hRule="atLeast"/>
          <w:jc w:val="center"/>
        </w:trPr>
        <w:tc>
          <w:tcPr>
            <w:tcW w:w="677" w:type="dxa"/>
            <w:tcBorders>
              <w:left w:val="single" w:color="auto" w:sz="4" w:space="0"/>
              <w:bottom w:val="nil"/>
              <w:right w:val="nil"/>
            </w:tcBorders>
            <w:shd w:val="clear" w:color="auto" w:fill="auto"/>
            <w:vAlign w:val="center"/>
          </w:tcPr>
          <w:p w14:paraId="0352B827">
            <w:pPr>
              <w:widowControl/>
              <w:jc w:val="center"/>
              <w:rPr>
                <w:rFonts w:asciiTheme="majorEastAsia" w:hAnsiTheme="majorEastAsia" w:eastAsiaTheme="majorEastAsia" w:cstheme="minorEastAsia"/>
                <w:kern w:val="0"/>
                <w:sz w:val="18"/>
                <w:szCs w:val="18"/>
              </w:rPr>
            </w:pPr>
          </w:p>
        </w:tc>
        <w:tc>
          <w:tcPr>
            <w:tcW w:w="795" w:type="dxa"/>
            <w:vMerge w:val="continue"/>
            <w:tcBorders>
              <w:left w:val="single" w:color="auto" w:sz="4" w:space="0"/>
              <w:bottom w:val="single" w:color="auto" w:sz="4" w:space="0"/>
              <w:right w:val="nil"/>
            </w:tcBorders>
            <w:shd w:val="clear" w:color="auto" w:fill="auto"/>
            <w:vAlign w:val="center"/>
          </w:tcPr>
          <w:p w14:paraId="317EC4DA">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78C38F57">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5B2ACE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40E2F3C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363BE7A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000540C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4FA2C97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22D7DBD4">
        <w:tblPrEx>
          <w:tblCellMar>
            <w:top w:w="0" w:type="dxa"/>
            <w:left w:w="108" w:type="dxa"/>
            <w:bottom w:w="0" w:type="dxa"/>
            <w:right w:w="108" w:type="dxa"/>
          </w:tblCellMar>
        </w:tblPrEx>
        <w:trPr>
          <w:trHeight w:val="660" w:hRule="atLeast"/>
          <w:jc w:val="center"/>
        </w:trPr>
        <w:tc>
          <w:tcPr>
            <w:tcW w:w="677" w:type="dxa"/>
            <w:tcBorders>
              <w:left w:val="single" w:color="auto" w:sz="4" w:space="0"/>
              <w:bottom w:val="nil"/>
              <w:right w:val="nil"/>
            </w:tcBorders>
            <w:shd w:val="clear" w:color="auto" w:fill="auto"/>
            <w:vAlign w:val="center"/>
          </w:tcPr>
          <w:p w14:paraId="03BE5E6E">
            <w:pPr>
              <w:widowControl/>
              <w:jc w:val="center"/>
              <w:rPr>
                <w:rFonts w:asciiTheme="majorEastAsia" w:hAnsiTheme="majorEastAsia" w:eastAsiaTheme="majorEastAsia" w:cstheme="minorEastAsia"/>
                <w:kern w:val="0"/>
                <w:sz w:val="18"/>
                <w:szCs w:val="18"/>
              </w:rPr>
            </w:pPr>
          </w:p>
        </w:tc>
        <w:tc>
          <w:tcPr>
            <w:tcW w:w="795" w:type="dxa"/>
            <w:vMerge w:val="restart"/>
            <w:tcBorders>
              <w:top w:val="single" w:color="auto" w:sz="4" w:space="0"/>
              <w:left w:val="single" w:color="auto" w:sz="4" w:space="0"/>
              <w:right w:val="nil"/>
            </w:tcBorders>
            <w:shd w:val="clear" w:color="auto" w:fill="auto"/>
            <w:vAlign w:val="center"/>
          </w:tcPr>
          <w:p w14:paraId="209B907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559" w:type="dxa"/>
            <w:tcBorders>
              <w:top w:val="single" w:color="auto" w:sz="4" w:space="0"/>
              <w:left w:val="single" w:color="auto" w:sz="4" w:space="0"/>
              <w:bottom w:val="single" w:color="auto" w:sz="4" w:space="0"/>
              <w:right w:val="nil"/>
            </w:tcBorders>
            <w:shd w:val="clear" w:color="auto" w:fill="auto"/>
            <w:vAlign w:val="center"/>
          </w:tcPr>
          <w:p w14:paraId="472AAF0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DA6BC8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0FF176C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20A47A8E">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722D31B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3E4A51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2FBA146D">
            <w:pPr>
              <w:rPr>
                <w:rFonts w:asciiTheme="majorEastAsia" w:hAnsiTheme="majorEastAsia" w:eastAsiaTheme="majorEastAsia" w:cstheme="minorEastAsia"/>
                <w:sz w:val="18"/>
                <w:szCs w:val="18"/>
              </w:rPr>
            </w:pPr>
          </w:p>
        </w:tc>
      </w:tr>
      <w:tr w14:paraId="3A2F425B">
        <w:tblPrEx>
          <w:tblCellMar>
            <w:top w:w="0" w:type="dxa"/>
            <w:left w:w="108" w:type="dxa"/>
            <w:bottom w:w="0" w:type="dxa"/>
            <w:right w:w="108" w:type="dxa"/>
          </w:tblCellMar>
        </w:tblPrEx>
        <w:trPr>
          <w:trHeight w:val="660" w:hRule="atLeast"/>
          <w:jc w:val="center"/>
        </w:trPr>
        <w:tc>
          <w:tcPr>
            <w:tcW w:w="677" w:type="dxa"/>
            <w:tcBorders>
              <w:left w:val="single" w:color="auto" w:sz="4" w:space="0"/>
              <w:bottom w:val="nil"/>
              <w:right w:val="nil"/>
            </w:tcBorders>
            <w:shd w:val="clear" w:color="auto" w:fill="auto"/>
            <w:vAlign w:val="center"/>
          </w:tcPr>
          <w:p w14:paraId="580245BB">
            <w:pPr>
              <w:widowControl/>
              <w:jc w:val="center"/>
              <w:rPr>
                <w:rFonts w:asciiTheme="majorEastAsia" w:hAnsiTheme="majorEastAsia" w:eastAsiaTheme="majorEastAsia" w:cstheme="minorEastAsia"/>
                <w:kern w:val="0"/>
                <w:sz w:val="18"/>
                <w:szCs w:val="18"/>
              </w:rPr>
            </w:pPr>
          </w:p>
        </w:tc>
        <w:tc>
          <w:tcPr>
            <w:tcW w:w="795" w:type="dxa"/>
            <w:vMerge w:val="continue"/>
            <w:tcBorders>
              <w:left w:val="single" w:color="auto" w:sz="4" w:space="0"/>
              <w:bottom w:val="single" w:color="auto" w:sz="4" w:space="0"/>
              <w:right w:val="nil"/>
            </w:tcBorders>
            <w:shd w:val="clear" w:color="auto" w:fill="auto"/>
            <w:vAlign w:val="center"/>
          </w:tcPr>
          <w:p w14:paraId="5E351ED0">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4742DA4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65272E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79999B3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4F0FE2D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CED5D5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79E33229">
        <w:tblPrEx>
          <w:tblCellMar>
            <w:top w:w="0" w:type="dxa"/>
            <w:left w:w="108" w:type="dxa"/>
            <w:bottom w:w="0" w:type="dxa"/>
            <w:right w:w="108" w:type="dxa"/>
          </w:tblCellMar>
        </w:tblPrEx>
        <w:trPr>
          <w:trHeight w:val="660" w:hRule="atLeast"/>
          <w:jc w:val="center"/>
        </w:trPr>
        <w:tc>
          <w:tcPr>
            <w:tcW w:w="677" w:type="dxa"/>
            <w:vMerge w:val="restart"/>
            <w:tcBorders>
              <w:top w:val="single" w:color="auto" w:sz="4" w:space="0"/>
              <w:left w:val="single" w:color="auto" w:sz="4" w:space="0"/>
              <w:right w:val="nil"/>
            </w:tcBorders>
            <w:shd w:val="clear" w:color="auto" w:fill="auto"/>
            <w:vAlign w:val="center"/>
          </w:tcPr>
          <w:p w14:paraId="5F4ECF95">
            <w:pPr>
              <w:widowControl/>
              <w:jc w:val="center"/>
              <w:rPr>
                <w:rFonts w:asciiTheme="majorEastAsia" w:hAnsiTheme="majorEastAsia" w:eastAsiaTheme="majorEastAsia" w:cstheme="minorEastAsia"/>
                <w:kern w:val="0"/>
                <w:sz w:val="18"/>
                <w:szCs w:val="18"/>
              </w:rPr>
            </w:pPr>
          </w:p>
          <w:p w14:paraId="2A41491D">
            <w:pPr>
              <w:widowControl/>
              <w:jc w:val="center"/>
              <w:rPr>
                <w:rFonts w:asciiTheme="majorEastAsia" w:hAnsiTheme="majorEastAsia" w:eastAsiaTheme="majorEastAsia" w:cstheme="minorEastAsia"/>
                <w:kern w:val="0"/>
                <w:sz w:val="18"/>
                <w:szCs w:val="18"/>
              </w:rPr>
            </w:pPr>
          </w:p>
          <w:p w14:paraId="493B9A98">
            <w:pPr>
              <w:widowControl/>
              <w:jc w:val="center"/>
              <w:rPr>
                <w:rFonts w:asciiTheme="majorEastAsia" w:hAnsiTheme="majorEastAsia" w:eastAsiaTheme="majorEastAsia" w:cstheme="minorEastAsia"/>
                <w:kern w:val="0"/>
                <w:sz w:val="18"/>
                <w:szCs w:val="18"/>
              </w:rPr>
            </w:pPr>
          </w:p>
          <w:p w14:paraId="2571B642">
            <w:pPr>
              <w:widowControl/>
              <w:jc w:val="center"/>
              <w:rPr>
                <w:rFonts w:asciiTheme="majorEastAsia" w:hAnsiTheme="majorEastAsia" w:eastAsiaTheme="majorEastAsia" w:cstheme="minorEastAsia"/>
                <w:kern w:val="0"/>
                <w:sz w:val="18"/>
                <w:szCs w:val="18"/>
              </w:rPr>
            </w:pPr>
          </w:p>
          <w:p w14:paraId="266F6E8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79249DD7">
            <w:pPr>
              <w:widowControl/>
              <w:jc w:val="center"/>
              <w:rPr>
                <w:rFonts w:asciiTheme="majorEastAsia" w:hAnsiTheme="majorEastAsia" w:eastAsiaTheme="majorEastAsia" w:cstheme="minorEastAsia"/>
                <w:kern w:val="0"/>
                <w:sz w:val="18"/>
                <w:szCs w:val="18"/>
              </w:rPr>
            </w:pPr>
          </w:p>
          <w:p w14:paraId="2AE7CF4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6EE96672">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795" w:type="dxa"/>
            <w:vMerge w:val="restart"/>
            <w:tcBorders>
              <w:top w:val="single" w:color="auto" w:sz="4" w:space="0"/>
              <w:left w:val="single" w:color="auto" w:sz="4" w:space="0"/>
              <w:right w:val="nil"/>
            </w:tcBorders>
            <w:shd w:val="clear" w:color="auto" w:fill="auto"/>
            <w:vAlign w:val="center"/>
          </w:tcPr>
          <w:p w14:paraId="343B64D6">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559" w:type="dxa"/>
            <w:tcBorders>
              <w:top w:val="single" w:color="auto" w:sz="4" w:space="0"/>
              <w:left w:val="single" w:color="auto" w:sz="4" w:space="0"/>
              <w:bottom w:val="single" w:color="auto" w:sz="4" w:space="0"/>
              <w:right w:val="nil"/>
            </w:tcBorders>
            <w:shd w:val="clear" w:color="auto" w:fill="auto"/>
            <w:vAlign w:val="center"/>
          </w:tcPr>
          <w:p w14:paraId="231F2B0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92EACC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015827C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5B671EC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5B692D6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16FADDF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0E83A0DF">
        <w:tblPrEx>
          <w:tblCellMar>
            <w:top w:w="0" w:type="dxa"/>
            <w:left w:w="108" w:type="dxa"/>
            <w:bottom w:w="0" w:type="dxa"/>
            <w:right w:w="108" w:type="dxa"/>
          </w:tblCellMar>
        </w:tblPrEx>
        <w:trPr>
          <w:trHeight w:val="660" w:hRule="atLeast"/>
          <w:jc w:val="center"/>
        </w:trPr>
        <w:tc>
          <w:tcPr>
            <w:tcW w:w="677" w:type="dxa"/>
            <w:vMerge w:val="continue"/>
            <w:tcBorders>
              <w:left w:val="single" w:color="auto" w:sz="4" w:space="0"/>
              <w:right w:val="nil"/>
            </w:tcBorders>
            <w:shd w:val="clear" w:color="auto" w:fill="auto"/>
            <w:vAlign w:val="center"/>
          </w:tcPr>
          <w:p w14:paraId="673B373F">
            <w:pPr>
              <w:jc w:val="center"/>
              <w:rPr>
                <w:rFonts w:asciiTheme="majorEastAsia" w:hAnsiTheme="majorEastAsia" w:eastAsiaTheme="majorEastAsia" w:cstheme="minorEastAsia"/>
                <w:kern w:val="0"/>
                <w:sz w:val="18"/>
                <w:szCs w:val="18"/>
              </w:rPr>
            </w:pPr>
          </w:p>
        </w:tc>
        <w:tc>
          <w:tcPr>
            <w:tcW w:w="795" w:type="dxa"/>
            <w:vMerge w:val="continue"/>
            <w:tcBorders>
              <w:left w:val="single" w:color="auto" w:sz="4" w:space="0"/>
              <w:right w:val="nil"/>
            </w:tcBorders>
            <w:shd w:val="clear" w:color="auto" w:fill="auto"/>
            <w:vAlign w:val="center"/>
          </w:tcPr>
          <w:p w14:paraId="074D8DA4">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610C171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3210133">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034756E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0B0D065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6B5C30E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实际支出资金占实际到位资金的100%计4分；占90%以上计2分；占70%以上计1分；70%以下不得分。</w:t>
            </w:r>
          </w:p>
        </w:tc>
      </w:tr>
      <w:tr w14:paraId="5025E2E3">
        <w:tblPrEx>
          <w:tblCellMar>
            <w:top w:w="0" w:type="dxa"/>
            <w:left w:w="108" w:type="dxa"/>
            <w:bottom w:w="0" w:type="dxa"/>
            <w:right w:w="108" w:type="dxa"/>
          </w:tblCellMar>
        </w:tblPrEx>
        <w:trPr>
          <w:trHeight w:val="660" w:hRule="atLeast"/>
          <w:jc w:val="center"/>
        </w:trPr>
        <w:tc>
          <w:tcPr>
            <w:tcW w:w="677" w:type="dxa"/>
            <w:vMerge w:val="continue"/>
            <w:tcBorders>
              <w:left w:val="single" w:color="auto" w:sz="4" w:space="0"/>
              <w:right w:val="nil"/>
            </w:tcBorders>
            <w:shd w:val="clear" w:color="auto" w:fill="auto"/>
            <w:vAlign w:val="center"/>
          </w:tcPr>
          <w:p w14:paraId="68D9B914">
            <w:pPr>
              <w:jc w:val="center"/>
              <w:rPr>
                <w:rFonts w:asciiTheme="majorEastAsia" w:hAnsiTheme="majorEastAsia" w:eastAsiaTheme="majorEastAsia" w:cstheme="minorEastAsia"/>
                <w:kern w:val="0"/>
                <w:sz w:val="18"/>
                <w:szCs w:val="18"/>
              </w:rPr>
            </w:pPr>
          </w:p>
        </w:tc>
        <w:tc>
          <w:tcPr>
            <w:tcW w:w="795" w:type="dxa"/>
            <w:vMerge w:val="continue"/>
            <w:tcBorders>
              <w:left w:val="single" w:color="auto" w:sz="4" w:space="0"/>
              <w:bottom w:val="single" w:color="auto" w:sz="4" w:space="0"/>
              <w:right w:val="nil"/>
            </w:tcBorders>
            <w:shd w:val="clear" w:color="auto" w:fill="auto"/>
            <w:vAlign w:val="center"/>
          </w:tcPr>
          <w:p w14:paraId="04CAEC0A">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4B608B6B">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D844A1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2AA27CF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2F58B14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37DF0FF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330F9B6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014869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5C6FA325">
        <w:tblPrEx>
          <w:tblCellMar>
            <w:top w:w="0" w:type="dxa"/>
            <w:left w:w="108" w:type="dxa"/>
            <w:bottom w:w="0" w:type="dxa"/>
            <w:right w:w="108" w:type="dxa"/>
          </w:tblCellMar>
        </w:tblPrEx>
        <w:trPr>
          <w:trHeight w:val="660" w:hRule="atLeast"/>
          <w:jc w:val="center"/>
        </w:trPr>
        <w:tc>
          <w:tcPr>
            <w:tcW w:w="677" w:type="dxa"/>
            <w:vMerge w:val="continue"/>
            <w:tcBorders>
              <w:left w:val="single" w:color="auto" w:sz="4" w:space="0"/>
              <w:right w:val="nil"/>
            </w:tcBorders>
            <w:shd w:val="clear" w:color="auto" w:fill="auto"/>
            <w:vAlign w:val="center"/>
          </w:tcPr>
          <w:p w14:paraId="08EA5DE8">
            <w:pPr>
              <w:widowControl/>
              <w:jc w:val="center"/>
              <w:rPr>
                <w:rFonts w:asciiTheme="majorEastAsia" w:hAnsiTheme="majorEastAsia" w:eastAsiaTheme="majorEastAsia" w:cstheme="minorEastAsia"/>
                <w:kern w:val="0"/>
                <w:sz w:val="18"/>
                <w:szCs w:val="18"/>
              </w:rPr>
            </w:pPr>
          </w:p>
        </w:tc>
        <w:tc>
          <w:tcPr>
            <w:tcW w:w="795" w:type="dxa"/>
            <w:vMerge w:val="restart"/>
            <w:tcBorders>
              <w:top w:val="single" w:color="auto" w:sz="4" w:space="0"/>
              <w:left w:val="single" w:color="auto" w:sz="4" w:space="0"/>
              <w:bottom w:val="single" w:color="auto" w:sz="4" w:space="0"/>
              <w:right w:val="nil"/>
            </w:tcBorders>
            <w:shd w:val="clear" w:color="auto" w:fill="auto"/>
            <w:vAlign w:val="center"/>
          </w:tcPr>
          <w:p w14:paraId="5B1EE935">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559" w:type="dxa"/>
            <w:tcBorders>
              <w:top w:val="single" w:color="auto" w:sz="4" w:space="0"/>
              <w:left w:val="single" w:color="auto" w:sz="4" w:space="0"/>
              <w:bottom w:val="single" w:color="auto" w:sz="4" w:space="0"/>
              <w:right w:val="nil"/>
            </w:tcBorders>
            <w:shd w:val="clear" w:color="auto" w:fill="auto"/>
            <w:vAlign w:val="center"/>
          </w:tcPr>
          <w:p w14:paraId="5EBC182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C83986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0BDB9B9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3B532BC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5E7D30E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1A5569D1">
            <w:pPr>
              <w:rPr>
                <w:rFonts w:asciiTheme="majorEastAsia" w:hAnsiTheme="majorEastAsia" w:eastAsiaTheme="majorEastAsia" w:cstheme="minorEastAsia"/>
                <w:sz w:val="18"/>
                <w:szCs w:val="18"/>
              </w:rPr>
            </w:pPr>
          </w:p>
        </w:tc>
      </w:tr>
      <w:tr w14:paraId="43136D8D">
        <w:tblPrEx>
          <w:tblCellMar>
            <w:top w:w="0" w:type="dxa"/>
            <w:left w:w="108" w:type="dxa"/>
            <w:bottom w:w="0" w:type="dxa"/>
            <w:right w:w="108" w:type="dxa"/>
          </w:tblCellMar>
        </w:tblPrEx>
        <w:trPr>
          <w:trHeight w:val="416" w:hRule="atLeast"/>
          <w:jc w:val="center"/>
        </w:trPr>
        <w:tc>
          <w:tcPr>
            <w:tcW w:w="677" w:type="dxa"/>
            <w:vMerge w:val="continue"/>
            <w:tcBorders>
              <w:left w:val="single" w:color="auto" w:sz="4" w:space="0"/>
              <w:right w:val="nil"/>
            </w:tcBorders>
            <w:shd w:val="clear" w:color="auto" w:fill="auto"/>
            <w:vAlign w:val="center"/>
          </w:tcPr>
          <w:p w14:paraId="33F6D2D5">
            <w:pPr>
              <w:widowControl/>
              <w:jc w:val="center"/>
              <w:rPr>
                <w:rFonts w:asciiTheme="majorEastAsia" w:hAnsiTheme="majorEastAsia" w:eastAsiaTheme="majorEastAsia" w:cstheme="minorEastAsia"/>
                <w:kern w:val="0"/>
                <w:sz w:val="18"/>
                <w:szCs w:val="18"/>
              </w:rPr>
            </w:pPr>
          </w:p>
        </w:tc>
        <w:tc>
          <w:tcPr>
            <w:tcW w:w="795" w:type="dxa"/>
            <w:vMerge w:val="continue"/>
            <w:tcBorders>
              <w:top w:val="single" w:color="auto" w:sz="4" w:space="0"/>
              <w:left w:val="single" w:color="auto" w:sz="4" w:space="0"/>
              <w:bottom w:val="single" w:color="auto" w:sz="4" w:space="0"/>
              <w:right w:val="nil"/>
            </w:tcBorders>
            <w:shd w:val="clear" w:color="auto" w:fill="auto"/>
            <w:vAlign w:val="center"/>
          </w:tcPr>
          <w:p w14:paraId="12580FD5">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6EE9431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FC129B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599E077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43794FC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4BBAE798">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58E5A43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5626768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563C1EE1">
            <w:pPr>
              <w:rPr>
                <w:rFonts w:asciiTheme="majorEastAsia" w:hAnsiTheme="majorEastAsia" w:eastAsiaTheme="majorEastAsia" w:cstheme="minorEastAsia"/>
                <w:sz w:val="18"/>
                <w:szCs w:val="18"/>
              </w:rPr>
            </w:pPr>
          </w:p>
        </w:tc>
      </w:tr>
      <w:tr w14:paraId="2FFDC22B">
        <w:tblPrEx>
          <w:tblCellMar>
            <w:top w:w="0" w:type="dxa"/>
            <w:left w:w="108" w:type="dxa"/>
            <w:bottom w:w="0" w:type="dxa"/>
            <w:right w:w="108" w:type="dxa"/>
          </w:tblCellMar>
        </w:tblPrEx>
        <w:trPr>
          <w:trHeight w:val="952" w:hRule="atLeast"/>
          <w:jc w:val="center"/>
        </w:trPr>
        <w:tc>
          <w:tcPr>
            <w:tcW w:w="677" w:type="dxa"/>
            <w:vMerge w:val="restart"/>
            <w:tcBorders>
              <w:top w:val="single" w:color="auto" w:sz="4" w:space="0"/>
              <w:left w:val="single" w:color="auto" w:sz="4" w:space="0"/>
              <w:right w:val="nil"/>
            </w:tcBorders>
            <w:shd w:val="clear" w:color="auto" w:fill="auto"/>
            <w:vAlign w:val="center"/>
          </w:tcPr>
          <w:p w14:paraId="2BEFA53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51BE4FF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795" w:type="dxa"/>
            <w:vMerge w:val="restart"/>
            <w:tcBorders>
              <w:top w:val="single" w:color="auto" w:sz="4" w:space="0"/>
              <w:left w:val="single" w:color="auto" w:sz="4" w:space="0"/>
              <w:right w:val="single" w:color="auto" w:sz="4" w:space="0"/>
            </w:tcBorders>
            <w:shd w:val="clear" w:color="auto" w:fill="auto"/>
            <w:vAlign w:val="center"/>
          </w:tcPr>
          <w:p w14:paraId="0CE09950">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45A3D98F">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低保对象人数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77789176">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应保尽保</w:t>
            </w:r>
          </w:p>
        </w:tc>
        <w:tc>
          <w:tcPr>
            <w:tcW w:w="514" w:type="dxa"/>
            <w:tcBorders>
              <w:top w:val="single" w:color="auto" w:sz="4" w:space="0"/>
              <w:left w:val="nil"/>
              <w:bottom w:val="single" w:color="auto" w:sz="4" w:space="0"/>
              <w:right w:val="single" w:color="auto" w:sz="4" w:space="0"/>
            </w:tcBorders>
            <w:shd w:val="clear" w:color="auto" w:fill="auto"/>
            <w:vAlign w:val="center"/>
          </w:tcPr>
          <w:p w14:paraId="4FC4CC82">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vMerge w:val="restart"/>
            <w:tcBorders>
              <w:top w:val="single" w:color="auto" w:sz="4" w:space="0"/>
              <w:left w:val="nil"/>
              <w:right w:val="single" w:color="auto" w:sz="4" w:space="0"/>
            </w:tcBorders>
            <w:shd w:val="clear" w:color="auto" w:fill="auto"/>
            <w:vAlign w:val="center"/>
          </w:tcPr>
          <w:p w14:paraId="57EFF2F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完成得满分，否则不得分。</w:t>
            </w:r>
          </w:p>
        </w:tc>
      </w:tr>
      <w:tr w14:paraId="49638D37">
        <w:tblPrEx>
          <w:tblCellMar>
            <w:top w:w="0" w:type="dxa"/>
            <w:left w:w="108" w:type="dxa"/>
            <w:bottom w:w="0" w:type="dxa"/>
            <w:right w:w="108" w:type="dxa"/>
          </w:tblCellMar>
        </w:tblPrEx>
        <w:trPr>
          <w:trHeight w:val="547" w:hRule="atLeast"/>
          <w:jc w:val="center"/>
        </w:trPr>
        <w:tc>
          <w:tcPr>
            <w:tcW w:w="677" w:type="dxa"/>
            <w:vMerge w:val="continue"/>
            <w:tcBorders>
              <w:left w:val="single" w:color="auto" w:sz="4" w:space="0"/>
              <w:right w:val="nil"/>
            </w:tcBorders>
            <w:shd w:val="clear" w:color="auto" w:fill="auto"/>
            <w:vAlign w:val="center"/>
          </w:tcPr>
          <w:p w14:paraId="09E88464">
            <w:pPr>
              <w:widowControl/>
              <w:jc w:val="center"/>
              <w:rPr>
                <w:rFonts w:asciiTheme="majorEastAsia" w:hAnsiTheme="majorEastAsia" w:eastAsiaTheme="majorEastAsia" w:cstheme="minorEastAsia"/>
                <w:kern w:val="0"/>
                <w:sz w:val="18"/>
                <w:szCs w:val="18"/>
              </w:rPr>
            </w:pPr>
          </w:p>
        </w:tc>
        <w:tc>
          <w:tcPr>
            <w:tcW w:w="795" w:type="dxa"/>
            <w:vMerge w:val="continue"/>
            <w:tcBorders>
              <w:left w:val="single" w:color="auto" w:sz="4" w:space="0"/>
              <w:right w:val="single" w:color="auto" w:sz="4" w:space="0"/>
            </w:tcBorders>
            <w:shd w:val="clear" w:color="auto" w:fill="auto"/>
            <w:vAlign w:val="center"/>
          </w:tcPr>
          <w:p w14:paraId="5C0954DF">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274863A9">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享受残疾人两项补贴人数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689A0D50">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应</w:t>
            </w:r>
            <w:r>
              <w:rPr>
                <w:rFonts w:hint="eastAsia" w:asciiTheme="majorEastAsia" w:hAnsiTheme="majorEastAsia" w:eastAsiaTheme="majorEastAsia" w:cstheme="minorEastAsia"/>
                <w:sz w:val="18"/>
                <w:szCs w:val="18"/>
              </w:rPr>
              <w:t>补尽补</w:t>
            </w:r>
          </w:p>
        </w:tc>
        <w:tc>
          <w:tcPr>
            <w:tcW w:w="514" w:type="dxa"/>
            <w:tcBorders>
              <w:top w:val="single" w:color="auto" w:sz="4" w:space="0"/>
              <w:left w:val="nil"/>
              <w:bottom w:val="single" w:color="auto" w:sz="4" w:space="0"/>
              <w:right w:val="single" w:color="auto" w:sz="4" w:space="0"/>
            </w:tcBorders>
            <w:shd w:val="clear" w:color="auto" w:fill="auto"/>
            <w:vAlign w:val="center"/>
          </w:tcPr>
          <w:p w14:paraId="54884B7B">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vMerge w:val="continue"/>
            <w:tcBorders>
              <w:left w:val="nil"/>
              <w:right w:val="single" w:color="auto" w:sz="4" w:space="0"/>
            </w:tcBorders>
            <w:shd w:val="clear" w:color="auto" w:fill="auto"/>
            <w:vAlign w:val="center"/>
          </w:tcPr>
          <w:p w14:paraId="0A8C1D8D">
            <w:pPr>
              <w:rPr>
                <w:rFonts w:asciiTheme="majorEastAsia" w:hAnsiTheme="majorEastAsia" w:eastAsiaTheme="majorEastAsia" w:cstheme="minorEastAsia"/>
                <w:sz w:val="18"/>
                <w:szCs w:val="18"/>
              </w:rPr>
            </w:pPr>
          </w:p>
        </w:tc>
      </w:tr>
      <w:tr w14:paraId="47CD4011">
        <w:tblPrEx>
          <w:tblCellMar>
            <w:top w:w="0" w:type="dxa"/>
            <w:left w:w="108" w:type="dxa"/>
            <w:bottom w:w="0" w:type="dxa"/>
            <w:right w:w="108" w:type="dxa"/>
          </w:tblCellMar>
        </w:tblPrEx>
        <w:trPr>
          <w:trHeight w:val="1245" w:hRule="atLeast"/>
          <w:jc w:val="center"/>
        </w:trPr>
        <w:tc>
          <w:tcPr>
            <w:tcW w:w="677" w:type="dxa"/>
            <w:vMerge w:val="continue"/>
            <w:tcBorders>
              <w:left w:val="single" w:color="auto" w:sz="4" w:space="0"/>
              <w:right w:val="nil"/>
            </w:tcBorders>
            <w:vAlign w:val="center"/>
          </w:tcPr>
          <w:p w14:paraId="0913E65A">
            <w:pPr>
              <w:widowControl/>
              <w:spacing w:line="15" w:lineRule="auto"/>
              <w:jc w:val="left"/>
              <w:rPr>
                <w:rFonts w:asciiTheme="majorEastAsia" w:hAnsiTheme="majorEastAsia" w:eastAsiaTheme="majorEastAsia" w:cstheme="minorEastAsia"/>
                <w:kern w:val="0"/>
                <w:sz w:val="18"/>
                <w:szCs w:val="18"/>
              </w:rPr>
            </w:pPr>
          </w:p>
        </w:tc>
        <w:tc>
          <w:tcPr>
            <w:tcW w:w="795" w:type="dxa"/>
            <w:vMerge w:val="restart"/>
            <w:tcBorders>
              <w:top w:val="single" w:color="auto" w:sz="4" w:space="0"/>
              <w:left w:val="single" w:color="auto" w:sz="4" w:space="0"/>
              <w:right w:val="single" w:color="auto" w:sz="4" w:space="0"/>
            </w:tcBorders>
            <w:shd w:val="clear" w:color="auto" w:fill="auto"/>
            <w:vAlign w:val="center"/>
          </w:tcPr>
          <w:p w14:paraId="2C488064">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2010DBD4">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困难残疾人生活补贴、重度残疾人护理补贴标准</w:t>
            </w:r>
          </w:p>
        </w:tc>
        <w:tc>
          <w:tcPr>
            <w:tcW w:w="3511" w:type="dxa"/>
            <w:tcBorders>
              <w:top w:val="single" w:color="auto" w:sz="4" w:space="0"/>
              <w:left w:val="nil"/>
              <w:bottom w:val="single" w:color="auto" w:sz="4" w:space="0"/>
              <w:right w:val="single" w:color="auto" w:sz="4" w:space="0"/>
            </w:tcBorders>
            <w:shd w:val="clear" w:color="auto" w:fill="auto"/>
            <w:vAlign w:val="center"/>
          </w:tcPr>
          <w:p w14:paraId="34AACF2B">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分别为70元/人/月、100元/人/月</w:t>
            </w:r>
          </w:p>
        </w:tc>
        <w:tc>
          <w:tcPr>
            <w:tcW w:w="514" w:type="dxa"/>
            <w:tcBorders>
              <w:top w:val="single" w:color="auto" w:sz="4" w:space="0"/>
              <w:left w:val="nil"/>
              <w:bottom w:val="single" w:color="auto" w:sz="4" w:space="0"/>
              <w:right w:val="single" w:color="auto" w:sz="4" w:space="0"/>
            </w:tcBorders>
            <w:shd w:val="clear" w:color="auto" w:fill="auto"/>
            <w:vAlign w:val="center"/>
          </w:tcPr>
          <w:p w14:paraId="67FE1CB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vMerge w:val="restart"/>
            <w:tcBorders>
              <w:top w:val="single" w:color="auto" w:sz="4" w:space="0"/>
              <w:left w:val="nil"/>
              <w:right w:val="single" w:color="auto" w:sz="4" w:space="0"/>
            </w:tcBorders>
            <w:shd w:val="clear" w:color="auto" w:fill="auto"/>
            <w:vAlign w:val="center"/>
          </w:tcPr>
          <w:p w14:paraId="075F042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完成得满分，否则不得分。</w:t>
            </w:r>
          </w:p>
        </w:tc>
      </w:tr>
      <w:tr w14:paraId="099564B4">
        <w:tblPrEx>
          <w:tblCellMar>
            <w:top w:w="0" w:type="dxa"/>
            <w:left w:w="108" w:type="dxa"/>
            <w:bottom w:w="0" w:type="dxa"/>
            <w:right w:w="108" w:type="dxa"/>
          </w:tblCellMar>
        </w:tblPrEx>
        <w:trPr>
          <w:trHeight w:val="1245" w:hRule="atLeast"/>
          <w:jc w:val="center"/>
        </w:trPr>
        <w:tc>
          <w:tcPr>
            <w:tcW w:w="677" w:type="dxa"/>
            <w:vMerge w:val="continue"/>
            <w:tcBorders>
              <w:left w:val="single" w:color="auto" w:sz="4" w:space="0"/>
              <w:right w:val="nil"/>
            </w:tcBorders>
            <w:vAlign w:val="center"/>
          </w:tcPr>
          <w:p w14:paraId="317A4BD6">
            <w:pPr>
              <w:widowControl/>
              <w:spacing w:line="15" w:lineRule="auto"/>
              <w:jc w:val="left"/>
              <w:rPr>
                <w:rFonts w:asciiTheme="majorEastAsia" w:hAnsiTheme="majorEastAsia" w:eastAsiaTheme="majorEastAsia" w:cstheme="minorEastAsia"/>
                <w:kern w:val="0"/>
                <w:sz w:val="18"/>
                <w:szCs w:val="18"/>
              </w:rPr>
            </w:pPr>
          </w:p>
        </w:tc>
        <w:tc>
          <w:tcPr>
            <w:tcW w:w="795" w:type="dxa"/>
            <w:vMerge w:val="continue"/>
            <w:tcBorders>
              <w:left w:val="single" w:color="auto" w:sz="4" w:space="0"/>
              <w:bottom w:val="single" w:color="auto" w:sz="4" w:space="0"/>
              <w:right w:val="single" w:color="auto" w:sz="4" w:space="0"/>
            </w:tcBorders>
            <w:shd w:val="clear" w:color="auto" w:fill="auto"/>
            <w:vAlign w:val="center"/>
          </w:tcPr>
          <w:p w14:paraId="5EC44831">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1445CF75">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困难残疾人生活补贴、残疾人两项补贴</w:t>
            </w:r>
          </w:p>
        </w:tc>
        <w:tc>
          <w:tcPr>
            <w:tcW w:w="3511" w:type="dxa"/>
            <w:tcBorders>
              <w:top w:val="single" w:color="auto" w:sz="4" w:space="0"/>
              <w:left w:val="nil"/>
              <w:bottom w:val="single" w:color="auto" w:sz="4" w:space="0"/>
              <w:right w:val="single" w:color="auto" w:sz="4" w:space="0"/>
            </w:tcBorders>
            <w:shd w:val="clear" w:color="auto" w:fill="auto"/>
            <w:vAlign w:val="center"/>
          </w:tcPr>
          <w:p w14:paraId="14FA26D2">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14" w:type="dxa"/>
            <w:tcBorders>
              <w:top w:val="single" w:color="auto" w:sz="4" w:space="0"/>
              <w:left w:val="nil"/>
              <w:bottom w:val="single" w:color="auto" w:sz="4" w:space="0"/>
              <w:right w:val="single" w:color="auto" w:sz="4" w:space="0"/>
            </w:tcBorders>
            <w:shd w:val="clear" w:color="auto" w:fill="auto"/>
            <w:vAlign w:val="center"/>
          </w:tcPr>
          <w:p w14:paraId="488D5B4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vMerge w:val="continue"/>
            <w:tcBorders>
              <w:left w:val="nil"/>
              <w:bottom w:val="single" w:color="auto" w:sz="4" w:space="0"/>
              <w:right w:val="single" w:color="auto" w:sz="4" w:space="0"/>
            </w:tcBorders>
            <w:shd w:val="clear" w:color="auto" w:fill="auto"/>
            <w:vAlign w:val="center"/>
          </w:tcPr>
          <w:p w14:paraId="74C7C5CF">
            <w:pPr>
              <w:rPr>
                <w:rFonts w:asciiTheme="majorEastAsia" w:hAnsiTheme="majorEastAsia" w:eastAsiaTheme="majorEastAsia" w:cstheme="minorEastAsia"/>
                <w:sz w:val="18"/>
                <w:szCs w:val="18"/>
              </w:rPr>
            </w:pPr>
          </w:p>
        </w:tc>
      </w:tr>
      <w:tr w14:paraId="50FEF6F3">
        <w:tblPrEx>
          <w:tblCellMar>
            <w:top w:w="0" w:type="dxa"/>
            <w:left w:w="108" w:type="dxa"/>
            <w:bottom w:w="0" w:type="dxa"/>
            <w:right w:w="108" w:type="dxa"/>
          </w:tblCellMar>
        </w:tblPrEx>
        <w:trPr>
          <w:trHeight w:val="600" w:hRule="atLeast"/>
          <w:jc w:val="center"/>
        </w:trPr>
        <w:tc>
          <w:tcPr>
            <w:tcW w:w="677" w:type="dxa"/>
            <w:vMerge w:val="continue"/>
            <w:tcBorders>
              <w:left w:val="single" w:color="auto" w:sz="4" w:space="0"/>
              <w:right w:val="nil"/>
            </w:tcBorders>
            <w:vAlign w:val="center"/>
          </w:tcPr>
          <w:p w14:paraId="79DA9908">
            <w:pPr>
              <w:widowControl/>
              <w:spacing w:line="15" w:lineRule="auto"/>
              <w:jc w:val="left"/>
              <w:rPr>
                <w:rFonts w:asciiTheme="majorEastAsia" w:hAnsiTheme="majorEastAsia" w:eastAsiaTheme="majorEastAsia" w:cstheme="minorEastAsia"/>
                <w:kern w:val="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452487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559" w:type="dxa"/>
            <w:tcBorders>
              <w:top w:val="single" w:color="auto" w:sz="4" w:space="0"/>
              <w:left w:val="nil"/>
              <w:bottom w:val="single" w:color="auto" w:sz="4" w:space="0"/>
              <w:right w:val="single" w:color="auto" w:sz="4" w:space="0"/>
            </w:tcBorders>
            <w:shd w:val="clear" w:color="auto" w:fill="auto"/>
            <w:vAlign w:val="center"/>
          </w:tcPr>
          <w:p w14:paraId="4BAAC0F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511" w:type="dxa"/>
            <w:tcBorders>
              <w:top w:val="single" w:color="auto" w:sz="4" w:space="0"/>
              <w:left w:val="nil"/>
              <w:bottom w:val="single" w:color="auto" w:sz="4" w:space="0"/>
              <w:right w:val="single" w:color="auto" w:sz="4" w:space="0"/>
            </w:tcBorders>
            <w:shd w:val="clear" w:color="auto" w:fill="auto"/>
            <w:vAlign w:val="center"/>
          </w:tcPr>
          <w:p w14:paraId="6B84DFE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6E4B5A1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14" w:type="dxa"/>
            <w:tcBorders>
              <w:top w:val="single" w:color="auto" w:sz="4" w:space="0"/>
              <w:left w:val="nil"/>
              <w:bottom w:val="single" w:color="auto" w:sz="4" w:space="0"/>
              <w:right w:val="single" w:color="auto" w:sz="4" w:space="0"/>
            </w:tcBorders>
            <w:shd w:val="clear" w:color="auto" w:fill="auto"/>
            <w:vAlign w:val="center"/>
          </w:tcPr>
          <w:p w14:paraId="4159647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7F9496C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及时完成计8分，每超过2个月扣1分，扣完为止。</w:t>
            </w:r>
          </w:p>
        </w:tc>
      </w:tr>
      <w:tr w14:paraId="53848CDD">
        <w:tblPrEx>
          <w:tblCellMar>
            <w:top w:w="0" w:type="dxa"/>
            <w:left w:w="108" w:type="dxa"/>
            <w:bottom w:w="0" w:type="dxa"/>
            <w:right w:w="108" w:type="dxa"/>
          </w:tblCellMar>
        </w:tblPrEx>
        <w:trPr>
          <w:trHeight w:val="600" w:hRule="atLeast"/>
          <w:jc w:val="center"/>
        </w:trPr>
        <w:tc>
          <w:tcPr>
            <w:tcW w:w="677" w:type="dxa"/>
            <w:vMerge w:val="continue"/>
            <w:tcBorders>
              <w:left w:val="single" w:color="auto" w:sz="4" w:space="0"/>
              <w:bottom w:val="single" w:color="000000" w:sz="4" w:space="0"/>
              <w:right w:val="nil"/>
            </w:tcBorders>
            <w:vAlign w:val="center"/>
          </w:tcPr>
          <w:p w14:paraId="38146D45">
            <w:pPr>
              <w:widowControl/>
              <w:spacing w:line="15" w:lineRule="auto"/>
              <w:jc w:val="left"/>
              <w:rPr>
                <w:rFonts w:asciiTheme="majorEastAsia" w:hAnsiTheme="majorEastAsia" w:eastAsiaTheme="majorEastAsia" w:cstheme="minorEastAsia"/>
                <w:kern w:val="0"/>
                <w:sz w:val="18"/>
                <w:szCs w:val="18"/>
              </w:rPr>
            </w:pPr>
          </w:p>
        </w:tc>
        <w:tc>
          <w:tcPr>
            <w:tcW w:w="795" w:type="dxa"/>
            <w:tcBorders>
              <w:top w:val="nil"/>
              <w:left w:val="single" w:color="auto" w:sz="4" w:space="0"/>
              <w:bottom w:val="single" w:color="auto" w:sz="4" w:space="0"/>
              <w:right w:val="single" w:color="auto" w:sz="4" w:space="0"/>
            </w:tcBorders>
            <w:shd w:val="clear" w:color="auto" w:fill="auto"/>
            <w:vAlign w:val="center"/>
          </w:tcPr>
          <w:p w14:paraId="5E05FA5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559" w:type="dxa"/>
            <w:tcBorders>
              <w:top w:val="nil"/>
              <w:left w:val="nil"/>
              <w:bottom w:val="single" w:color="auto" w:sz="4" w:space="0"/>
              <w:right w:val="single" w:color="auto" w:sz="4" w:space="0"/>
            </w:tcBorders>
            <w:shd w:val="clear" w:color="auto" w:fill="auto"/>
            <w:vAlign w:val="center"/>
          </w:tcPr>
          <w:p w14:paraId="51E3709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511" w:type="dxa"/>
            <w:tcBorders>
              <w:top w:val="nil"/>
              <w:left w:val="nil"/>
              <w:bottom w:val="single" w:color="auto" w:sz="4" w:space="0"/>
              <w:right w:val="single" w:color="auto" w:sz="4" w:space="0"/>
            </w:tcBorders>
            <w:shd w:val="clear" w:color="auto" w:fill="auto"/>
            <w:vAlign w:val="center"/>
          </w:tcPr>
          <w:p w14:paraId="705EEC7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2321763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6E83A62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4A65275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10E172F8">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7110CEA9">
        <w:tblPrEx>
          <w:tblCellMar>
            <w:top w:w="0" w:type="dxa"/>
            <w:left w:w="108" w:type="dxa"/>
            <w:bottom w:w="0" w:type="dxa"/>
            <w:right w:w="108" w:type="dxa"/>
          </w:tblCellMar>
        </w:tblPrEx>
        <w:trPr>
          <w:trHeight w:val="1210" w:hRule="atLeast"/>
          <w:jc w:val="center"/>
        </w:trPr>
        <w:tc>
          <w:tcPr>
            <w:tcW w:w="677" w:type="dxa"/>
            <w:vMerge w:val="restart"/>
            <w:tcBorders>
              <w:top w:val="single" w:color="auto" w:sz="4" w:space="0"/>
              <w:left w:val="single" w:color="auto" w:sz="4" w:space="0"/>
              <w:right w:val="nil"/>
            </w:tcBorders>
            <w:vAlign w:val="center"/>
          </w:tcPr>
          <w:p w14:paraId="4FEE2B92">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2E7D3AC5">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795" w:type="dxa"/>
            <w:vMerge w:val="restart"/>
            <w:tcBorders>
              <w:top w:val="single" w:color="auto" w:sz="4" w:space="0"/>
              <w:left w:val="single" w:color="auto" w:sz="4" w:space="0"/>
              <w:right w:val="single" w:color="auto" w:sz="4" w:space="0"/>
            </w:tcBorders>
            <w:shd w:val="clear" w:color="auto" w:fill="auto"/>
            <w:vAlign w:val="center"/>
          </w:tcPr>
          <w:p w14:paraId="51E2189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559" w:type="dxa"/>
            <w:tcBorders>
              <w:top w:val="single" w:color="auto" w:sz="4" w:space="0"/>
              <w:left w:val="nil"/>
              <w:right w:val="single" w:color="auto" w:sz="4" w:space="0"/>
            </w:tcBorders>
            <w:shd w:val="clear" w:color="auto" w:fill="auto"/>
            <w:vAlign w:val="center"/>
          </w:tcPr>
          <w:p w14:paraId="79C256B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511" w:type="dxa"/>
            <w:tcBorders>
              <w:top w:val="single" w:color="auto" w:sz="4" w:space="0"/>
              <w:left w:val="nil"/>
              <w:right w:val="single" w:color="auto" w:sz="4" w:space="0"/>
            </w:tcBorders>
            <w:shd w:val="clear" w:color="auto" w:fill="auto"/>
            <w:vAlign w:val="center"/>
          </w:tcPr>
          <w:p w14:paraId="12E6F37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困难群众生活水平情况有所提升</w:t>
            </w:r>
          </w:p>
        </w:tc>
        <w:tc>
          <w:tcPr>
            <w:tcW w:w="514" w:type="dxa"/>
            <w:tcBorders>
              <w:top w:val="single" w:color="auto" w:sz="4" w:space="0"/>
              <w:left w:val="nil"/>
              <w:right w:val="single" w:color="auto" w:sz="4" w:space="0"/>
            </w:tcBorders>
            <w:shd w:val="clear" w:color="auto" w:fill="auto"/>
            <w:vAlign w:val="center"/>
          </w:tcPr>
          <w:p w14:paraId="43B749C5">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46BC4CE7">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26B457F0">
        <w:tblPrEx>
          <w:tblCellMar>
            <w:top w:w="0" w:type="dxa"/>
            <w:left w:w="108" w:type="dxa"/>
            <w:bottom w:w="0" w:type="dxa"/>
            <w:right w:w="108" w:type="dxa"/>
          </w:tblCellMar>
        </w:tblPrEx>
        <w:trPr>
          <w:trHeight w:val="1210" w:hRule="atLeast"/>
          <w:jc w:val="center"/>
        </w:trPr>
        <w:tc>
          <w:tcPr>
            <w:tcW w:w="677" w:type="dxa"/>
            <w:vMerge w:val="continue"/>
            <w:tcBorders>
              <w:top w:val="single" w:color="auto" w:sz="4" w:space="0"/>
              <w:left w:val="single" w:color="auto" w:sz="4" w:space="0"/>
              <w:right w:val="nil"/>
            </w:tcBorders>
            <w:vAlign w:val="center"/>
          </w:tcPr>
          <w:p w14:paraId="40A24604">
            <w:pPr>
              <w:widowControl/>
              <w:jc w:val="left"/>
              <w:rPr>
                <w:rFonts w:asciiTheme="majorEastAsia" w:hAnsiTheme="majorEastAsia" w:eastAsiaTheme="majorEastAsia" w:cstheme="minorEastAsia"/>
                <w:kern w:val="0"/>
                <w:sz w:val="18"/>
                <w:szCs w:val="18"/>
              </w:rPr>
            </w:pPr>
          </w:p>
        </w:tc>
        <w:tc>
          <w:tcPr>
            <w:tcW w:w="795" w:type="dxa"/>
            <w:vMerge w:val="continue"/>
            <w:tcBorders>
              <w:top w:val="single" w:color="auto" w:sz="4" w:space="0"/>
              <w:left w:val="single" w:color="auto" w:sz="4" w:space="0"/>
              <w:right w:val="single" w:color="auto" w:sz="4" w:space="0"/>
            </w:tcBorders>
            <w:shd w:val="clear" w:color="auto" w:fill="auto"/>
            <w:vAlign w:val="center"/>
          </w:tcPr>
          <w:p w14:paraId="5FEB9D81">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6F83F066">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511" w:type="dxa"/>
            <w:tcBorders>
              <w:top w:val="single" w:color="auto" w:sz="4" w:space="0"/>
              <w:left w:val="nil"/>
              <w:right w:val="single" w:color="auto" w:sz="4" w:space="0"/>
            </w:tcBorders>
            <w:shd w:val="clear" w:color="auto" w:fill="auto"/>
            <w:vAlign w:val="center"/>
          </w:tcPr>
          <w:p w14:paraId="3C9423E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困难群众基本生活救助和孤儿生活保障制度进一步完善</w:t>
            </w:r>
          </w:p>
        </w:tc>
        <w:tc>
          <w:tcPr>
            <w:tcW w:w="514" w:type="dxa"/>
            <w:tcBorders>
              <w:top w:val="single" w:color="auto" w:sz="4" w:space="0"/>
              <w:left w:val="nil"/>
              <w:right w:val="single" w:color="auto" w:sz="4" w:space="0"/>
            </w:tcBorders>
            <w:shd w:val="clear" w:color="auto" w:fill="auto"/>
            <w:vAlign w:val="center"/>
          </w:tcPr>
          <w:p w14:paraId="07990AC1">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480D24FE">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56239541">
        <w:tblPrEx>
          <w:tblCellMar>
            <w:top w:w="0" w:type="dxa"/>
            <w:left w:w="108" w:type="dxa"/>
            <w:bottom w:w="0" w:type="dxa"/>
            <w:right w:w="108" w:type="dxa"/>
          </w:tblCellMar>
        </w:tblPrEx>
        <w:trPr>
          <w:trHeight w:val="1205" w:hRule="atLeast"/>
          <w:jc w:val="center"/>
        </w:trPr>
        <w:tc>
          <w:tcPr>
            <w:tcW w:w="677" w:type="dxa"/>
            <w:vMerge w:val="continue"/>
            <w:tcBorders>
              <w:left w:val="single" w:color="auto" w:sz="4" w:space="0"/>
              <w:right w:val="nil"/>
            </w:tcBorders>
            <w:vAlign w:val="center"/>
          </w:tcPr>
          <w:p w14:paraId="3F7B2D05">
            <w:pPr>
              <w:rPr>
                <w:rFonts w:asciiTheme="majorEastAsia" w:hAnsiTheme="majorEastAsia" w:eastAsiaTheme="majorEastAsia" w:cstheme="minorEastAsia"/>
                <w:kern w:val="0"/>
                <w:sz w:val="18"/>
                <w:szCs w:val="18"/>
              </w:rPr>
            </w:pPr>
          </w:p>
        </w:tc>
        <w:tc>
          <w:tcPr>
            <w:tcW w:w="795" w:type="dxa"/>
            <w:vMerge w:val="continue"/>
            <w:tcBorders>
              <w:left w:val="single" w:color="auto" w:sz="4" w:space="0"/>
              <w:right w:val="single" w:color="auto" w:sz="4" w:space="0"/>
            </w:tcBorders>
            <w:shd w:val="clear" w:color="auto" w:fill="auto"/>
            <w:vAlign w:val="center"/>
          </w:tcPr>
          <w:p w14:paraId="2BE89D3A">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0D66F4A6">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511" w:type="dxa"/>
            <w:tcBorders>
              <w:top w:val="single" w:color="auto" w:sz="4" w:space="0"/>
              <w:left w:val="nil"/>
              <w:right w:val="single" w:color="auto" w:sz="4" w:space="0"/>
            </w:tcBorders>
            <w:shd w:val="clear" w:color="auto" w:fill="auto"/>
            <w:vAlign w:val="center"/>
          </w:tcPr>
          <w:p w14:paraId="504CCF6A">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14" w:type="dxa"/>
            <w:tcBorders>
              <w:top w:val="single" w:color="auto" w:sz="4" w:space="0"/>
              <w:left w:val="nil"/>
              <w:right w:val="single" w:color="auto" w:sz="4" w:space="0"/>
            </w:tcBorders>
            <w:shd w:val="clear" w:color="auto" w:fill="auto"/>
            <w:vAlign w:val="center"/>
          </w:tcPr>
          <w:p w14:paraId="00CA059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3DBDE8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非常满意12分、满意10分、一般5分、不满意0分</w:t>
            </w:r>
          </w:p>
        </w:tc>
      </w:tr>
      <w:tr w14:paraId="05182C17">
        <w:tblPrEx>
          <w:tblCellMar>
            <w:top w:w="0" w:type="dxa"/>
            <w:left w:w="108" w:type="dxa"/>
            <w:bottom w:w="0" w:type="dxa"/>
            <w:right w:w="108" w:type="dxa"/>
          </w:tblCellMar>
        </w:tblPrEx>
        <w:trPr>
          <w:trHeight w:val="600" w:hRule="atLeast"/>
          <w:jc w:val="center"/>
        </w:trPr>
        <w:tc>
          <w:tcPr>
            <w:tcW w:w="677" w:type="dxa"/>
            <w:tcBorders>
              <w:top w:val="single" w:color="auto" w:sz="4" w:space="0"/>
              <w:left w:val="single" w:color="auto" w:sz="4" w:space="0"/>
              <w:bottom w:val="single" w:color="000000" w:sz="4" w:space="0"/>
              <w:right w:val="nil"/>
            </w:tcBorders>
            <w:vAlign w:val="center"/>
          </w:tcPr>
          <w:p w14:paraId="4B4F0836">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A9B4E1E">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79AEA6EE">
            <w:pPr>
              <w:rPr>
                <w:rFonts w:asciiTheme="majorEastAsia" w:hAnsiTheme="majorEastAsia" w:eastAsiaTheme="majorEastAsia" w:cstheme="minorEastAsia"/>
                <w:sz w:val="18"/>
                <w:szCs w:val="18"/>
              </w:rPr>
            </w:pPr>
          </w:p>
        </w:tc>
        <w:tc>
          <w:tcPr>
            <w:tcW w:w="3511" w:type="dxa"/>
            <w:tcBorders>
              <w:top w:val="single" w:color="auto" w:sz="4" w:space="0"/>
              <w:left w:val="nil"/>
              <w:bottom w:val="single" w:color="auto" w:sz="4" w:space="0"/>
              <w:right w:val="single" w:color="auto" w:sz="4" w:space="0"/>
            </w:tcBorders>
            <w:shd w:val="clear" w:color="auto" w:fill="auto"/>
            <w:vAlign w:val="center"/>
          </w:tcPr>
          <w:p w14:paraId="11282CF5">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5124191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6F7B25BC">
            <w:pPr>
              <w:rPr>
                <w:rFonts w:asciiTheme="majorEastAsia" w:hAnsiTheme="majorEastAsia" w:eastAsiaTheme="majorEastAsia" w:cstheme="minorEastAsia"/>
                <w:sz w:val="18"/>
                <w:szCs w:val="18"/>
              </w:rPr>
            </w:pPr>
          </w:p>
        </w:tc>
      </w:tr>
    </w:tbl>
    <w:p w14:paraId="769C005E">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5EBAA5FF">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5DA8339B">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6DAABEE9">
      <w:pPr>
        <w:ind w:firstLine="480" w:firstLineChars="200"/>
        <w:rPr>
          <w:rFonts w:ascii="宋体" w:hAnsi="宋体"/>
          <w:sz w:val="24"/>
          <w:szCs w:val="24"/>
        </w:rPr>
      </w:pPr>
      <w:r>
        <w:rPr>
          <w:rFonts w:hint="eastAsia" w:ascii="宋体" w:hAnsi="宋体"/>
          <w:sz w:val="24"/>
          <w:szCs w:val="24"/>
        </w:rPr>
        <w:t>（一）绩效分析</w:t>
      </w:r>
    </w:p>
    <w:p w14:paraId="20411031">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51062286">
      <w:pPr>
        <w:spacing w:line="360" w:lineRule="auto"/>
        <w:ind w:firstLine="480" w:firstLineChars="200"/>
        <w:jc w:val="left"/>
        <w:rPr>
          <w:rFonts w:ascii="宋体" w:hAnsi="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21年度“省级民政一般性转移支付资金”项目的定位准确，符合国家、市县区及部门发展规划，决策依据充分、程序合法，并呈报领导批准同意和取得批复文件，各项审批手续完整，符合国家相关法律法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2B7A433E">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44927A5E">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32A01F6D">
      <w:pPr>
        <w:adjustRightInd w:val="0"/>
        <w:snapToGrid w:val="0"/>
        <w:spacing w:line="420" w:lineRule="auto"/>
        <w:jc w:val="left"/>
        <w:rPr>
          <w:rFonts w:ascii="宋体" w:hAnsi="宋体" w:cs="宋体"/>
          <w:sz w:val="24"/>
          <w:szCs w:val="24"/>
        </w:rPr>
      </w:pPr>
      <w:r>
        <w:rPr>
          <w:rFonts w:hint="eastAsia" w:ascii="宋体" w:hAnsi="宋体" w:cs="宋体"/>
          <w:sz w:val="24"/>
          <w:szCs w:val="24"/>
        </w:rPr>
        <w:t xml:space="preserve">   2</w:t>
      </w:r>
      <w:r>
        <w:rPr>
          <w:rFonts w:ascii="宋体" w:hAnsi="宋体" w:cs="宋体"/>
          <w:sz w:val="24"/>
          <w:szCs w:val="24"/>
        </w:rPr>
        <w:t>0</w:t>
      </w:r>
      <w:r>
        <w:rPr>
          <w:rFonts w:hint="eastAsia" w:ascii="宋体" w:hAnsi="宋体" w:cs="宋体"/>
          <w:sz w:val="24"/>
          <w:szCs w:val="24"/>
        </w:rPr>
        <w:t>21年度“省级民政一般性转移支付资金”项目目标明确，内容全面完整，与投入资金相匹配，2021年度“省级民政一般性转移支付资金”项目资金需求报告中有明确具体的项目及目标。</w:t>
      </w:r>
    </w:p>
    <w:p w14:paraId="6AE459B7">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4FE3E446">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22C746ED">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06BA6C9B">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54E0A0E4">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7733B570">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5035F4D8">
      <w:pPr>
        <w:spacing w:line="360" w:lineRule="auto"/>
        <w:ind w:firstLine="480" w:firstLineChars="200"/>
        <w:rPr>
          <w:rFonts w:ascii="宋体" w:hAnsi="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w:t>
      </w:r>
      <w:r>
        <w:rPr>
          <w:rFonts w:hint="eastAsia" w:ascii="宋体" w:hAnsi="宋体"/>
          <w:sz w:val="24"/>
          <w:szCs w:val="24"/>
        </w:rPr>
        <w:t>“省级民政一般性转移支付资金”专</w:t>
      </w:r>
      <w:r>
        <w:rPr>
          <w:rFonts w:hint="eastAsia" w:ascii="宋体" w:hAnsi="宋体" w:cs="宋体"/>
          <w:sz w:val="24"/>
          <w:szCs w:val="24"/>
        </w:rPr>
        <w:t>项资金</w:t>
      </w:r>
      <w:r>
        <w:rPr>
          <w:rFonts w:hint="eastAsia" w:ascii="宋体" w:hAnsi="宋体"/>
          <w:sz w:val="24"/>
          <w:szCs w:val="24"/>
        </w:rPr>
        <w:t>预算548.80万元,</w:t>
      </w:r>
      <w:r>
        <w:rPr>
          <w:rStyle w:val="9"/>
          <w:rFonts w:hint="eastAsia" w:ascii="宋体" w:hAnsi="宋体" w:cs="Tahoma"/>
          <w:b w:val="0"/>
          <w:sz w:val="24"/>
          <w:szCs w:val="24"/>
        </w:rPr>
        <w:t>资金到位率100%。</w:t>
      </w:r>
    </w:p>
    <w:p w14:paraId="7DA96458">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17C7C3AC">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7A466EC7">
      <w:pPr>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w:t>
      </w:r>
      <w:r>
        <w:rPr>
          <w:rFonts w:hint="eastAsia" w:ascii="宋体" w:hAnsi="宋体"/>
          <w:sz w:val="24"/>
          <w:szCs w:val="24"/>
        </w:rPr>
        <w:t>省级民政一般性转移支付资金</w:t>
      </w:r>
      <w:r>
        <w:rPr>
          <w:rFonts w:hint="eastAsia" w:ascii="宋体" w:hAnsi="宋体" w:cs="宋体"/>
          <w:sz w:val="24"/>
          <w:szCs w:val="24"/>
        </w:rPr>
        <w:t>”项目</w:t>
      </w:r>
      <w:r>
        <w:rPr>
          <w:rStyle w:val="9"/>
          <w:rFonts w:hint="eastAsia" w:ascii="宋体" w:hAnsi="宋体" w:cs="Tahoma"/>
          <w:b w:val="0"/>
          <w:sz w:val="24"/>
          <w:szCs w:val="24"/>
        </w:rPr>
        <w:t>实际拨付资</w:t>
      </w:r>
      <w:r>
        <w:rPr>
          <w:rFonts w:hint="eastAsia" w:cs="宋体"/>
          <w:bCs/>
        </w:rPr>
        <w:t>金</w:t>
      </w:r>
      <w:r>
        <w:rPr>
          <w:rFonts w:hint="eastAsia" w:ascii="宋体" w:hAnsi="宋体" w:cs="宋体"/>
          <w:sz w:val="24"/>
          <w:szCs w:val="24"/>
        </w:rPr>
        <w:t>546.80万</w:t>
      </w:r>
      <w:r>
        <w:rPr>
          <w:rStyle w:val="9"/>
          <w:rFonts w:hint="eastAsia" w:ascii="宋体" w:hAnsi="宋体" w:cs="Tahoma"/>
          <w:b w:val="0"/>
          <w:sz w:val="24"/>
          <w:szCs w:val="24"/>
        </w:rPr>
        <w:t>元，预算执行率99.64%。</w:t>
      </w:r>
      <w:r>
        <w:rPr>
          <w:rFonts w:hint="eastAsia" w:ascii="宋体" w:hAnsi="宋体" w:cs="宋体"/>
          <w:sz w:val="24"/>
          <w:szCs w:val="24"/>
        </w:rPr>
        <w:t>本项目得2分。</w:t>
      </w:r>
    </w:p>
    <w:p w14:paraId="3D6E9CA3">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4F127AB4">
      <w:pPr>
        <w:spacing w:line="360" w:lineRule="auto"/>
        <w:ind w:firstLine="480" w:firstLineChars="200"/>
        <w:jc w:val="left"/>
        <w:rPr>
          <w:rFonts w:ascii="宋体" w:hAnsi="宋体" w:cs="宋体"/>
          <w:sz w:val="24"/>
          <w:szCs w:val="24"/>
        </w:rPr>
      </w:pPr>
      <w:r>
        <w:rPr>
          <w:rFonts w:hint="eastAsia" w:ascii="宋体" w:hAnsi="宋体" w:cs="宋体"/>
          <w:sz w:val="24"/>
          <w:szCs w:val="24"/>
        </w:rPr>
        <w:t>项目单位基本建立了相应的机关财务管理制度，明确了资金支付的审批程序，项目资金使用手续完备，财务管理制度健全、规范、合规，组织机构健全、分工明确。其中农村特困集中供养人员（居住光化福利院）“困难群众救助资金”统一发放到魏义真账户，不符合规定。</w:t>
      </w:r>
    </w:p>
    <w:p w14:paraId="546A3B1D">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本项目标准分值4分，实际得分2分。</w:t>
      </w:r>
    </w:p>
    <w:p w14:paraId="1495281E">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1F2F214D">
      <w:pPr>
        <w:spacing w:line="360" w:lineRule="auto"/>
        <w:ind w:firstLine="480" w:firstLineChars="200"/>
        <w:rPr>
          <w:rFonts w:ascii="宋体" w:hAnsi="宋体" w:cs="宋体"/>
          <w:sz w:val="24"/>
          <w:szCs w:val="24"/>
        </w:rPr>
      </w:pPr>
      <w:r>
        <w:rPr>
          <w:rFonts w:hint="eastAsia" w:ascii="宋体" w:hAnsi="宋体" w:cs="宋体"/>
          <w:sz w:val="24"/>
          <w:szCs w:val="24"/>
        </w:rPr>
        <w:t>项目管理制度健全、规范、合规，组织机构健全、分工明确。但未见该项目的自评报告。部分人员档案资料未完善，涂改严重，低保人员计算补助金额有待核实，增加了错报的风险，项目执行有效性欠缺。</w:t>
      </w:r>
    </w:p>
    <w:p w14:paraId="6D9D1E5E">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本项目标准分值8分，实际得分4分。</w:t>
      </w:r>
    </w:p>
    <w:p w14:paraId="2CBD4605">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11FB17EC">
      <w:pPr>
        <w:spacing w:line="360" w:lineRule="auto"/>
        <w:ind w:firstLine="480" w:firstLineChars="200"/>
        <w:rPr>
          <w:rFonts w:ascii="宋体" w:hAnsi="宋体"/>
          <w:sz w:val="24"/>
          <w:szCs w:val="24"/>
        </w:rPr>
      </w:pPr>
      <w:r>
        <w:rPr>
          <w:rFonts w:hint="eastAsia" w:ascii="宋体" w:hAnsi="宋体"/>
          <w:sz w:val="24"/>
          <w:szCs w:val="24"/>
        </w:rPr>
        <w:t>项目产出数量指标：</w:t>
      </w:r>
    </w:p>
    <w:p w14:paraId="581AB292">
      <w:pPr>
        <w:spacing w:line="360" w:lineRule="auto"/>
        <w:ind w:firstLine="480" w:firstLineChars="200"/>
        <w:rPr>
          <w:rFonts w:ascii="宋体" w:hAnsi="宋体" w:cs="Tahoma"/>
          <w:bCs/>
          <w:sz w:val="24"/>
          <w:szCs w:val="24"/>
        </w:rPr>
      </w:pPr>
      <w:r>
        <w:rPr>
          <w:rFonts w:hint="eastAsia" w:ascii="宋体" w:hAnsi="宋体"/>
          <w:sz w:val="24"/>
          <w:szCs w:val="24"/>
        </w:rPr>
        <w:t>补发1-6月期间己死亡和残疾证到期困难残疾人生活补贴的残疾人51人，补发1-6月困难残疾人生活补贴的残疾人731人，支付6月重度护理补贴残疾人1711人、困难残疾人生活补贴731人、1-4级伤残军人9人（和其他资金统筹使用），2021年6月高新区支付城乡低保对象1857人，城乡特困人员693人。2021年7月高新区支付城乡低保对象1909人，城乡特困人员698人，支付困难残疾人生活补贴的残疾人743人，重度残疾人护理补贴1717人，支付1-4级伤残军人补贴9人。2021年8月高新区支付城乡低保对象1889人，城乡特困人员689人，支付困难残疾人生活补贴的残疾人737人，重度残疾人护理补贴1709人，支付1-4级伤残军人补贴9人。2021年9月高新区支付城乡低保对象1718人，城乡特困人员685人（和其他资金统筹使用），2021年9月高新区支付困难残疾人生活补贴的残疾人725人，重度残疾人护理补贴1712人，支付1-4级伤残军人补贴9人（和其他资金统筹使用）。</w:t>
      </w:r>
    </w:p>
    <w:p w14:paraId="3126EEDC">
      <w:pPr>
        <w:spacing w:line="360" w:lineRule="auto"/>
        <w:ind w:firstLine="480" w:firstLineChars="200"/>
        <w:rPr>
          <w:rFonts w:ascii="宋体" w:hAnsi="宋体"/>
          <w:sz w:val="24"/>
          <w:szCs w:val="24"/>
        </w:rPr>
      </w:pPr>
      <w:r>
        <w:rPr>
          <w:rFonts w:hint="eastAsia" w:ascii="宋体" w:hAnsi="宋体"/>
          <w:sz w:val="24"/>
          <w:szCs w:val="24"/>
        </w:rPr>
        <w:t>项目数量指标标准分值8分，实际得分8分。</w:t>
      </w:r>
    </w:p>
    <w:p w14:paraId="0F85BCF2">
      <w:pPr>
        <w:spacing w:line="360" w:lineRule="auto"/>
        <w:ind w:firstLine="480" w:firstLineChars="200"/>
        <w:rPr>
          <w:rFonts w:ascii="宋体" w:hAnsi="宋体"/>
          <w:sz w:val="24"/>
          <w:szCs w:val="24"/>
        </w:rPr>
      </w:pPr>
      <w:r>
        <w:rPr>
          <w:rFonts w:hint="eastAsia" w:ascii="宋体" w:hAnsi="宋体"/>
          <w:sz w:val="24"/>
          <w:szCs w:val="24"/>
        </w:rPr>
        <w:t>项目产出质量指标：</w:t>
      </w:r>
    </w:p>
    <w:p w14:paraId="5F740BF4">
      <w:pPr>
        <w:spacing w:line="360" w:lineRule="auto"/>
        <w:ind w:firstLine="480" w:firstLineChars="200"/>
        <w:rPr>
          <w:rFonts w:ascii="宋体" w:hAnsi="宋体"/>
          <w:sz w:val="24"/>
          <w:szCs w:val="24"/>
        </w:rPr>
      </w:pPr>
      <w:r>
        <w:rPr>
          <w:rFonts w:ascii="宋体" w:hAnsi="宋体" w:cs="Tahoma"/>
          <w:kern w:val="0"/>
          <w:sz w:val="24"/>
          <w:szCs w:val="24"/>
        </w:rPr>
        <w:t>实际完成情况：</w:t>
      </w:r>
      <w:r>
        <w:rPr>
          <w:rFonts w:ascii="宋体" w:hAnsi="宋体"/>
          <w:sz w:val="24"/>
          <w:szCs w:val="24"/>
        </w:rPr>
        <w:t xml:space="preserve"> </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21年度困难残疾人生活补贴标准为70元/人/月，重度残疾人护理补贴标准100元/人/月。困难群众基本生活救助金、残疾人两项补贴100%发放到位。</w:t>
      </w:r>
    </w:p>
    <w:p w14:paraId="6FC5B00E">
      <w:pPr>
        <w:spacing w:line="360" w:lineRule="auto"/>
        <w:ind w:firstLine="480" w:firstLineChars="200"/>
        <w:rPr>
          <w:rFonts w:ascii="宋体" w:hAnsi="宋体"/>
          <w:sz w:val="24"/>
          <w:szCs w:val="24"/>
        </w:rPr>
      </w:pPr>
      <w:r>
        <w:rPr>
          <w:rFonts w:hint="eastAsia" w:ascii="宋体" w:hAnsi="宋体"/>
          <w:sz w:val="24"/>
          <w:szCs w:val="24"/>
        </w:rPr>
        <w:t>项目质量指标标准分值8分，实际得分8分。</w:t>
      </w:r>
    </w:p>
    <w:p w14:paraId="16ABA546">
      <w:pPr>
        <w:spacing w:line="360" w:lineRule="auto"/>
        <w:ind w:firstLine="480" w:firstLineChars="200"/>
        <w:rPr>
          <w:rStyle w:val="9"/>
          <w:rFonts w:ascii="宋体" w:hAnsi="宋体" w:cs="Tahoma"/>
          <w:b w:val="0"/>
          <w:sz w:val="24"/>
          <w:szCs w:val="24"/>
        </w:rPr>
      </w:pPr>
      <w:r>
        <w:rPr>
          <w:rFonts w:hint="eastAsia" w:ascii="宋体" w:hAnsi="宋体"/>
          <w:sz w:val="24"/>
          <w:szCs w:val="24"/>
        </w:rPr>
        <w:t>项目产出时效指标：</w:t>
      </w:r>
      <w:r>
        <w:rPr>
          <w:rFonts w:hint="eastAsia" w:ascii="宋体" w:hAnsi="宋体" w:cs="宋体"/>
          <w:sz w:val="24"/>
          <w:szCs w:val="24"/>
        </w:rPr>
        <w:t>项目</w:t>
      </w:r>
      <w:r>
        <w:rPr>
          <w:rFonts w:ascii="宋体" w:hAnsi="宋体" w:cs="宋体"/>
          <w:sz w:val="24"/>
          <w:szCs w:val="24"/>
        </w:rPr>
        <w:t>实施单位全面落实</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w:t>
      </w:r>
      <w:r>
        <w:rPr>
          <w:rFonts w:hint="eastAsia" w:ascii="宋体" w:hAnsi="宋体"/>
          <w:sz w:val="24"/>
          <w:szCs w:val="24"/>
        </w:rPr>
        <w:t>省级民政一般性转移支付资金</w:t>
      </w:r>
      <w:r>
        <w:rPr>
          <w:rFonts w:hint="eastAsia" w:ascii="宋体" w:hAnsi="宋体" w:cs="宋体"/>
          <w:sz w:val="24"/>
          <w:szCs w:val="24"/>
        </w:rPr>
        <w:t>”</w:t>
      </w:r>
      <w:r>
        <w:rPr>
          <w:rFonts w:ascii="宋体" w:hAnsi="宋体" w:cs="宋体"/>
          <w:sz w:val="24"/>
          <w:szCs w:val="24"/>
        </w:rPr>
        <w:t>，如期、保质、保量完成</w:t>
      </w:r>
      <w:r>
        <w:rPr>
          <w:rFonts w:hint="eastAsia" w:ascii="宋体" w:hAnsi="宋体" w:cs="宋体"/>
          <w:sz w:val="24"/>
          <w:szCs w:val="24"/>
        </w:rPr>
        <w:t>既定</w:t>
      </w:r>
      <w:r>
        <w:rPr>
          <w:rFonts w:ascii="宋体" w:hAnsi="宋体" w:cs="宋体"/>
          <w:sz w:val="24"/>
          <w:szCs w:val="24"/>
        </w:rPr>
        <w:t>工作目标</w:t>
      </w:r>
    </w:p>
    <w:p w14:paraId="6917CADE">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4A63C37A">
      <w:pPr>
        <w:spacing w:line="360" w:lineRule="auto"/>
        <w:ind w:firstLine="480" w:firstLineChars="200"/>
        <w:rPr>
          <w:rStyle w:val="9"/>
          <w:rFonts w:cs="Tahoma"/>
          <w:b w:val="0"/>
          <w:sz w:val="24"/>
          <w:szCs w:val="24"/>
        </w:rPr>
      </w:pPr>
      <w:r>
        <w:rPr>
          <w:rFonts w:ascii="宋体" w:hAnsi="宋体"/>
          <w:sz w:val="24"/>
          <w:szCs w:val="24"/>
        </w:rPr>
        <w:t>项目产出成本：</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w:t>
      </w:r>
      <w:r>
        <w:rPr>
          <w:rFonts w:hint="eastAsia" w:ascii="宋体" w:hAnsi="宋体"/>
          <w:sz w:val="24"/>
          <w:szCs w:val="24"/>
        </w:rPr>
        <w:t>省级民政一般性转移支付资金</w:t>
      </w:r>
      <w:r>
        <w:rPr>
          <w:rFonts w:hint="eastAsia" w:ascii="宋体" w:hAnsi="宋体" w:cs="宋体"/>
          <w:sz w:val="24"/>
          <w:szCs w:val="24"/>
        </w:rPr>
        <w:t>”专项资金</w:t>
      </w:r>
      <w:r>
        <w:rPr>
          <w:rFonts w:hint="eastAsia" w:ascii="宋体" w:hAnsi="宋体"/>
          <w:sz w:val="24"/>
          <w:szCs w:val="24"/>
        </w:rPr>
        <w:t>预算548.80万元,</w:t>
      </w:r>
      <w:r>
        <w:rPr>
          <w:rStyle w:val="9"/>
          <w:rFonts w:hint="eastAsia" w:ascii="宋体" w:hAnsi="宋体" w:cs="Tahoma"/>
          <w:b w:val="0"/>
          <w:sz w:val="24"/>
          <w:szCs w:val="24"/>
        </w:rPr>
        <w:t>实际拨付资金</w:t>
      </w:r>
      <w:r>
        <w:rPr>
          <w:rFonts w:hint="eastAsia" w:ascii="宋体" w:hAnsi="宋体" w:cs="宋体"/>
          <w:sz w:val="24"/>
          <w:szCs w:val="24"/>
        </w:rPr>
        <w:t>546.80万</w:t>
      </w:r>
      <w:r>
        <w:rPr>
          <w:rStyle w:val="9"/>
          <w:rFonts w:hint="eastAsia" w:ascii="宋体" w:hAnsi="宋体" w:cs="Tahoma"/>
          <w:b w:val="0"/>
          <w:sz w:val="24"/>
          <w:szCs w:val="24"/>
        </w:rPr>
        <w:t>元，</w:t>
      </w:r>
      <w:r>
        <w:rPr>
          <w:rFonts w:ascii="宋体" w:hAnsi="宋体"/>
          <w:sz w:val="24"/>
          <w:szCs w:val="24"/>
        </w:rPr>
        <w:t>项目成本节约率</w:t>
      </w:r>
      <w:r>
        <w:rPr>
          <w:rStyle w:val="9"/>
          <w:rFonts w:hint="eastAsia" w:cs="Tahoma"/>
          <w:sz w:val="24"/>
          <w:szCs w:val="24"/>
        </w:rPr>
        <w:t>≥</w:t>
      </w:r>
      <w:r>
        <w:rPr>
          <w:rStyle w:val="9"/>
          <w:rFonts w:hint="eastAsia" w:cs="Tahoma"/>
          <w:b w:val="0"/>
          <w:sz w:val="24"/>
          <w:szCs w:val="24"/>
        </w:rPr>
        <w:t>0。</w:t>
      </w:r>
    </w:p>
    <w:p w14:paraId="3BF1A11C">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6552A579">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54688298">
      <w:pPr>
        <w:spacing w:line="360" w:lineRule="auto"/>
        <w:ind w:firstLine="480" w:firstLineChars="200"/>
        <w:rPr>
          <w:rFonts w:ascii="宋体" w:hAnsi="宋体"/>
          <w:sz w:val="24"/>
          <w:szCs w:val="24"/>
        </w:rPr>
      </w:pPr>
      <w:r>
        <w:rPr>
          <w:rFonts w:hint="eastAsia" w:ascii="宋体" w:hAnsi="宋体"/>
          <w:sz w:val="24"/>
          <w:szCs w:val="24"/>
        </w:rPr>
        <w:t>项目实施的社会效益：</w:t>
      </w:r>
    </w:p>
    <w:p w14:paraId="6B6BC628">
      <w:pPr>
        <w:spacing w:line="360" w:lineRule="auto"/>
        <w:ind w:firstLine="480" w:firstLineChars="200"/>
        <w:rPr>
          <w:rFonts w:ascii="宋体" w:hAnsi="宋体"/>
          <w:sz w:val="24"/>
          <w:szCs w:val="24"/>
        </w:rPr>
      </w:pPr>
      <w:r>
        <w:rPr>
          <w:rFonts w:ascii="宋体" w:hAnsi="宋体"/>
          <w:sz w:val="24"/>
          <w:szCs w:val="24"/>
        </w:rPr>
        <w:t>困难群众救助资金项目的实施，使受助人员得到及时救助，保障了他们的身体健康，</w:t>
      </w:r>
      <w:r>
        <w:rPr>
          <w:rFonts w:hint="eastAsia" w:ascii="宋体" w:hAnsi="宋体"/>
          <w:sz w:val="24"/>
          <w:szCs w:val="24"/>
        </w:rPr>
        <w:t>残疾人两补补贴</w:t>
      </w:r>
      <w:r>
        <w:rPr>
          <w:rFonts w:hint="eastAsia" w:ascii="宋体" w:hAnsi="宋体" w:cs="宋体"/>
          <w:color w:val="000000"/>
          <w:kern w:val="0"/>
          <w:sz w:val="24"/>
          <w:szCs w:val="24"/>
          <w:shd w:val="clear" w:color="auto" w:fill="FFFFFF"/>
        </w:rPr>
        <w:t>持续解决残疾人特殊生活困难和长期照护困难，有效保障残疾人生存发展权益，</w:t>
      </w:r>
      <w:r>
        <w:rPr>
          <w:rFonts w:ascii="宋体" w:hAnsi="宋体"/>
          <w:sz w:val="24"/>
          <w:szCs w:val="24"/>
        </w:rPr>
        <w:t>较好地实现了政府兜底功能，把实事办好</w:t>
      </w:r>
      <w:r>
        <w:rPr>
          <w:rFonts w:hint="eastAsia" w:ascii="宋体" w:hAnsi="宋体"/>
          <w:sz w:val="24"/>
          <w:szCs w:val="24"/>
        </w:rPr>
        <w:t>，</w:t>
      </w:r>
      <w:r>
        <w:rPr>
          <w:rFonts w:ascii="宋体" w:hAnsi="宋体"/>
          <w:sz w:val="24"/>
          <w:szCs w:val="24"/>
        </w:rPr>
        <w:t>把好事办实。</w:t>
      </w:r>
    </w:p>
    <w:p w14:paraId="2FA44E4F">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项目社会效益指标基本完成，标准分值12分,实得12分。</w:t>
      </w:r>
    </w:p>
    <w:p w14:paraId="1238D152">
      <w:pPr>
        <w:spacing w:line="360" w:lineRule="auto"/>
        <w:ind w:firstLine="480" w:firstLineChars="200"/>
        <w:rPr>
          <w:rFonts w:ascii="宋体" w:hAnsi="宋体"/>
          <w:sz w:val="24"/>
          <w:szCs w:val="24"/>
        </w:rPr>
      </w:pPr>
      <w:r>
        <w:rPr>
          <w:rFonts w:hint="eastAsia" w:ascii="宋体" w:hAnsi="宋体"/>
          <w:sz w:val="24"/>
          <w:szCs w:val="24"/>
        </w:rPr>
        <w:t>可持续性影响：进一步提高困难群众生活水平，进一步完善困难群众生活救助保障制度。</w:t>
      </w:r>
    </w:p>
    <w:p w14:paraId="73704877">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3078D7AD">
      <w:pPr>
        <w:spacing w:line="360" w:lineRule="auto"/>
        <w:ind w:firstLine="480" w:firstLineChars="200"/>
        <w:rPr>
          <w:rFonts w:ascii="宋体" w:hAnsi="宋体"/>
          <w:sz w:val="24"/>
          <w:szCs w:val="24"/>
        </w:rPr>
      </w:pPr>
      <w:r>
        <w:rPr>
          <w:rFonts w:hint="eastAsia" w:ascii="宋体" w:hAnsi="宋体"/>
          <w:sz w:val="24"/>
          <w:szCs w:val="24"/>
        </w:rPr>
        <w:t>社会公众或服务对象满意度：向群众发放调查问卷12份，收回12份。经统计，评价为“非常满意”8份，“满意”4份。</w:t>
      </w:r>
    </w:p>
    <w:p w14:paraId="41C6847B">
      <w:pPr>
        <w:spacing w:line="360" w:lineRule="auto"/>
        <w:ind w:firstLine="480" w:firstLineChars="200"/>
        <w:rPr>
          <w:rFonts w:ascii="宋体" w:hAnsi="宋体"/>
          <w:sz w:val="24"/>
          <w:szCs w:val="24"/>
        </w:rPr>
      </w:pPr>
      <w:r>
        <w:rPr>
          <w:rFonts w:hint="eastAsia" w:ascii="宋体" w:hAnsi="宋体"/>
          <w:sz w:val="24"/>
          <w:szCs w:val="24"/>
        </w:rPr>
        <w:t xml:space="preserve">社会公众或服务对象满意度指标标准分值12分，该项指标实际得分11分。 </w:t>
      </w:r>
    </w:p>
    <w:p w14:paraId="206959B2">
      <w:pPr>
        <w:spacing w:line="360" w:lineRule="auto"/>
        <w:ind w:firstLine="480" w:firstLineChars="200"/>
        <w:rPr>
          <w:rFonts w:ascii="宋体" w:hAnsi="宋体"/>
          <w:sz w:val="24"/>
          <w:szCs w:val="24"/>
        </w:rPr>
      </w:pPr>
      <w:r>
        <w:rPr>
          <w:rFonts w:hint="eastAsia" w:ascii="宋体" w:hAnsi="宋体"/>
          <w:sz w:val="24"/>
          <w:szCs w:val="24"/>
        </w:rPr>
        <w:t>本项目标准分值30分，实际得分29分。</w:t>
      </w:r>
    </w:p>
    <w:p w14:paraId="0B3AF7BD">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经综合评价，该项目财政预算资金支出绩效评价结果为91分，评分结果优（按各项目得分率与资金额度加权平均确定），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4FDB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C8C2F62">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07335ED3">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741DF3D9">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2AFC328E">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2D92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2B94BCE">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415FA6C0">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1AA05A4A">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11DB0996">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0A3F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EED4758">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5291DCFA">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18DDF4B0">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06A437C3">
            <w:pPr>
              <w:spacing w:line="540" w:lineRule="exact"/>
              <w:ind w:firstLine="420" w:firstLineChars="200"/>
              <w:rPr>
                <w:rFonts w:ascii="宋体" w:hAnsi="宋体" w:cs="仿宋_GB2312"/>
                <w:szCs w:val="21"/>
              </w:rPr>
            </w:pPr>
            <w:r>
              <w:rPr>
                <w:rFonts w:hint="eastAsia" w:ascii="宋体" w:hAnsi="宋体" w:cs="仿宋_GB2312"/>
                <w:szCs w:val="21"/>
              </w:rPr>
              <w:t>12</w:t>
            </w:r>
          </w:p>
        </w:tc>
      </w:tr>
      <w:tr w14:paraId="55EA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748320C4">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255812BA">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29D43C25">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624BAAD0">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4EC8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308C2E40">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16B6514C">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265292E5">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7AD0B17B">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26D6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7CE965BB">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6F248CDA">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0996E3A0">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7F118A04">
            <w:pPr>
              <w:spacing w:line="540" w:lineRule="exact"/>
              <w:ind w:firstLine="420" w:firstLineChars="200"/>
              <w:rPr>
                <w:rFonts w:ascii="宋体" w:hAnsi="宋体" w:cs="仿宋_GB2312"/>
                <w:szCs w:val="21"/>
              </w:rPr>
            </w:pPr>
            <w:r>
              <w:rPr>
                <w:rFonts w:hint="eastAsia" w:ascii="宋体" w:hAnsi="宋体" w:cs="仿宋_GB2312"/>
                <w:szCs w:val="21"/>
              </w:rPr>
              <w:t>91</w:t>
            </w:r>
          </w:p>
        </w:tc>
      </w:tr>
    </w:tbl>
    <w:p w14:paraId="58313476">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3CFE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1F1E20C">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4BF09C22">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52F4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FFCA18E">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34AA820D">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4375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22304E1">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088E6FF3">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4103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980925E">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4ADE403C">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44CA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3896CD74">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75C40BC7">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1BBF6C3E">
      <w:pPr>
        <w:widowControl/>
        <w:spacing w:line="360" w:lineRule="auto"/>
        <w:ind w:firstLine="482"/>
        <w:jc w:val="left"/>
        <w:rPr>
          <w:rFonts w:cs="宋体" w:asciiTheme="minorEastAsia" w:hAnsiTheme="minorEastAsia" w:eastAsiaTheme="minorEastAsia"/>
          <w:kern w:val="0"/>
          <w:sz w:val="24"/>
          <w:szCs w:val="24"/>
        </w:rPr>
      </w:pPr>
      <w:r>
        <w:rPr>
          <w:rFonts w:hint="eastAsia" w:ascii="宋体" w:hAnsi="宋体"/>
          <w:sz w:val="24"/>
          <w:szCs w:val="24"/>
        </w:rPr>
        <w:br w:type="textWrapping"/>
      </w:r>
      <w:r>
        <w:rPr>
          <w:rFonts w:hint="eastAsia" w:ascii="宋体" w:hAnsi="宋体"/>
          <w:sz w:val="24"/>
          <w:szCs w:val="24"/>
        </w:rPr>
        <w:t xml:space="preserve">    我们认为，</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w:t>
      </w:r>
      <w:r>
        <w:rPr>
          <w:rFonts w:hint="eastAsia" w:ascii="宋体" w:hAnsi="宋体"/>
          <w:sz w:val="24"/>
          <w:szCs w:val="24"/>
        </w:rPr>
        <w:t>省级民政一般性转移支付资金</w:t>
      </w:r>
      <w:r>
        <w:rPr>
          <w:rFonts w:hint="eastAsia" w:ascii="宋体" w:hAnsi="宋体" w:cs="宋体"/>
          <w:sz w:val="24"/>
          <w:szCs w:val="24"/>
        </w:rPr>
        <w:t>”项目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w:t>
      </w:r>
      <w:r>
        <w:rPr>
          <w:rFonts w:hint="eastAsia" w:ascii="宋体" w:hAnsi="宋体"/>
          <w:sz w:val="24"/>
          <w:szCs w:val="24"/>
        </w:rPr>
        <w:t>省级民政一般性转移支付资金</w:t>
      </w:r>
      <w:r>
        <w:rPr>
          <w:rFonts w:hint="eastAsia" w:ascii="宋体" w:hAnsi="宋体" w:cs="宋体"/>
          <w:sz w:val="24"/>
          <w:szCs w:val="24"/>
        </w:rPr>
        <w:t>”项目</w:t>
      </w:r>
      <w:r>
        <w:rPr>
          <w:rFonts w:hint="eastAsia" w:cs="宋体" w:asciiTheme="minorEastAsia" w:hAnsiTheme="minorEastAsia" w:eastAsiaTheme="minorEastAsia"/>
          <w:kern w:val="0"/>
          <w:sz w:val="24"/>
          <w:szCs w:val="24"/>
        </w:rPr>
        <w:t>综合绩效评分91分，评价结果为优。</w:t>
      </w:r>
    </w:p>
    <w:p w14:paraId="192C62EB">
      <w:pPr>
        <w:spacing w:line="360" w:lineRule="auto"/>
        <w:ind w:left="105" w:leftChars="50" w:firstLine="361" w:firstLineChars="150"/>
        <w:rPr>
          <w:rFonts w:ascii="宋体" w:hAnsi="宋体" w:cs="Tahoma"/>
          <w:sz w:val="24"/>
          <w:szCs w:val="24"/>
        </w:rPr>
      </w:pPr>
      <w:r>
        <w:rPr>
          <w:rStyle w:val="9"/>
          <w:rFonts w:hint="eastAsia" w:ascii="宋体" w:hAnsi="宋体" w:cs="Tahoma"/>
          <w:sz w:val="24"/>
          <w:szCs w:val="24"/>
        </w:rPr>
        <w:t xml:space="preserve"> 五</w:t>
      </w:r>
      <w:r>
        <w:rPr>
          <w:rStyle w:val="9"/>
          <w:rFonts w:ascii="宋体" w:hAnsi="宋体" w:cs="Tahoma"/>
          <w:sz w:val="24"/>
          <w:szCs w:val="24"/>
        </w:rPr>
        <w:t>、绩效评价结果应用、问题及建议</w:t>
      </w:r>
    </w:p>
    <w:p w14:paraId="6EF8817C">
      <w:pPr>
        <w:spacing w:line="360" w:lineRule="auto"/>
        <w:ind w:left="105" w:leftChars="50" w:firstLine="360" w:firstLineChars="150"/>
        <w:rPr>
          <w:rFonts w:ascii="宋体" w:hAnsi="宋体"/>
          <w:sz w:val="24"/>
          <w:szCs w:val="24"/>
        </w:rPr>
      </w:pP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成效：困难群众救助资金项目的实施，使受助人员得到及时救助，保障了他们的身体健康</w:t>
      </w:r>
      <w:r>
        <w:rPr>
          <w:rFonts w:hint="eastAsia" w:ascii="宋体" w:hAnsi="宋体"/>
          <w:sz w:val="24"/>
          <w:szCs w:val="24"/>
        </w:rPr>
        <w:t>；残疾人两项补贴的发放实施，体现了对残疾人群体的关心和关爱，促进了民政事业的发展，也有利于构建和谐社会。</w:t>
      </w:r>
    </w:p>
    <w:p w14:paraId="4AC5361B">
      <w:pPr>
        <w:spacing w:line="360" w:lineRule="auto"/>
        <w:ind w:left="105" w:leftChars="50" w:firstLine="360" w:firstLineChars="150"/>
        <w:rPr>
          <w:rStyle w:val="9"/>
          <w:rFonts w:ascii="宋体" w:hAnsi="宋体" w:cs="Tahoma"/>
          <w:b w:val="0"/>
          <w:sz w:val="24"/>
          <w:szCs w:val="24"/>
        </w:rPr>
      </w:pPr>
      <w:r>
        <w:rPr>
          <w:rStyle w:val="9"/>
          <w:rFonts w:ascii="宋体" w:hAnsi="宋体" w:cs="Tahoma"/>
          <w:b w:val="0"/>
          <w:sz w:val="24"/>
          <w:szCs w:val="24"/>
        </w:rPr>
        <w:t>（二）存在的问题</w:t>
      </w:r>
    </w:p>
    <w:p w14:paraId="009791DC">
      <w:pPr>
        <w:spacing w:line="360" w:lineRule="auto"/>
        <w:ind w:firstLine="600" w:firstLineChars="250"/>
        <w:rPr>
          <w:rFonts w:ascii="宋体" w:hAnsi="宋体" w:cs="Tahoma"/>
          <w:sz w:val="24"/>
          <w:szCs w:val="24"/>
        </w:rPr>
      </w:pPr>
      <w:r>
        <w:rPr>
          <w:rFonts w:hint="eastAsia" w:ascii="宋体" w:hAnsi="宋体" w:cs="Tahoma"/>
          <w:sz w:val="24"/>
          <w:szCs w:val="24"/>
        </w:rPr>
        <w:t>1、项目制度执行有效性有待加强。</w:t>
      </w:r>
    </w:p>
    <w:p w14:paraId="15C848F4">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027394FA">
      <w:pPr>
        <w:spacing w:line="360" w:lineRule="auto"/>
        <w:ind w:firstLine="600" w:firstLineChars="250"/>
        <w:rPr>
          <w:rFonts w:ascii="宋体" w:hAnsi="宋体" w:cs="Tahoma"/>
          <w:sz w:val="24"/>
          <w:szCs w:val="24"/>
        </w:rPr>
      </w:pPr>
      <w:r>
        <w:rPr>
          <w:rFonts w:hint="eastAsia" w:ascii="宋体" w:hAnsi="宋体" w:cs="Tahoma"/>
          <w:sz w:val="24"/>
          <w:szCs w:val="24"/>
        </w:rPr>
        <w:t>1、应采取定期督查和不定期检查的方式对项目进行管理，发现问题及时处理，</w:t>
      </w:r>
      <w:r>
        <w:rPr>
          <w:rFonts w:ascii="宋体" w:hAnsi="宋体" w:cs="Tahoma"/>
          <w:sz w:val="24"/>
          <w:szCs w:val="24"/>
        </w:rPr>
        <w:t>项目工作质量进行自评再评价。</w:t>
      </w:r>
    </w:p>
    <w:p w14:paraId="2B22E80F">
      <w:pPr>
        <w:spacing w:line="360" w:lineRule="auto"/>
        <w:ind w:firstLine="482" w:firstLineChars="200"/>
        <w:rPr>
          <w:rFonts w:ascii="宋体" w:hAnsi="宋体"/>
          <w:b/>
          <w:bCs/>
          <w:sz w:val="24"/>
        </w:rPr>
      </w:pPr>
      <w:r>
        <w:rPr>
          <w:rFonts w:hint="eastAsia" w:ascii="宋体" w:hAnsi="宋体"/>
          <w:b/>
          <w:bCs/>
          <w:sz w:val="24"/>
        </w:rPr>
        <w:t>六、其他需说明的事项</w:t>
      </w:r>
    </w:p>
    <w:p w14:paraId="2DFAE895">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31FDE515">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3EB2FFB1">
      <w:pPr>
        <w:spacing w:line="360" w:lineRule="auto"/>
        <w:ind w:firstLine="480" w:firstLineChars="200"/>
        <w:rPr>
          <w:rFonts w:ascii="宋体" w:hAnsi="宋体" w:cs="仿宋_GB2312"/>
          <w:sz w:val="24"/>
        </w:rPr>
      </w:pPr>
      <w:r>
        <w:rPr>
          <w:rFonts w:hint="eastAsia" w:ascii="宋体" w:hAnsi="宋体" w:cs="仿宋_GB2312"/>
          <w:sz w:val="24"/>
        </w:rPr>
        <w:t>3、随州高新技术产业开发区民政局和其他项目单位的责任是提供与形成本项目绩效评价报告相关的基础工作材料和项目资金财务核算等相关资料，并对其真实性、合法性、完整性负责。</w:t>
      </w:r>
    </w:p>
    <w:p w14:paraId="685313E7">
      <w:pPr>
        <w:ind w:firstLine="562" w:firstLineChars="200"/>
        <w:rPr>
          <w:rFonts w:ascii="宋体" w:hAnsi="宋体"/>
          <w:b/>
          <w:kern w:val="44"/>
          <w:sz w:val="28"/>
          <w:szCs w:val="28"/>
        </w:rPr>
      </w:pPr>
      <w:r>
        <w:rPr>
          <w:rFonts w:hint="eastAsia" w:ascii="宋体" w:hAnsi="宋体"/>
          <w:b/>
          <w:kern w:val="44"/>
          <w:sz w:val="28"/>
          <w:szCs w:val="28"/>
        </w:rPr>
        <w:t>七、附件</w:t>
      </w:r>
    </w:p>
    <w:p w14:paraId="190E9866">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6EA6C349">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1FEFC0F7">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7889B2FD">
      <w:pPr>
        <w:spacing w:line="580" w:lineRule="exact"/>
        <w:ind w:firstLine="480" w:firstLineChars="200"/>
        <w:rPr>
          <w:rFonts w:ascii="宋体" w:hAnsi="宋体" w:cs="仿宋_GB2312"/>
          <w:sz w:val="24"/>
        </w:rPr>
      </w:pPr>
    </w:p>
    <w:p w14:paraId="5703D841">
      <w:pPr>
        <w:pStyle w:val="10"/>
        <w:spacing w:line="540" w:lineRule="exact"/>
        <w:ind w:left="5250" w:firstLine="480" w:firstLineChars="200"/>
        <w:rPr>
          <w:rFonts w:ascii="宋体" w:hAnsi="宋体" w:cs="仿宋_GB2312"/>
          <w:sz w:val="24"/>
          <w:szCs w:val="24"/>
        </w:rPr>
      </w:pPr>
    </w:p>
    <w:p w14:paraId="50D21377">
      <w:pPr>
        <w:pStyle w:val="10"/>
        <w:spacing w:line="540" w:lineRule="exact"/>
        <w:ind w:left="5250" w:firstLine="480" w:firstLineChars="200"/>
        <w:rPr>
          <w:rFonts w:ascii="宋体" w:hAnsi="宋体" w:cs="仿宋_GB2312"/>
          <w:sz w:val="24"/>
          <w:szCs w:val="24"/>
        </w:rPr>
      </w:pPr>
    </w:p>
    <w:p w14:paraId="787B2F2E">
      <w:pPr>
        <w:pStyle w:val="10"/>
        <w:spacing w:line="540" w:lineRule="exact"/>
        <w:ind w:right="1440" w:firstLine="3360" w:firstLineChars="1400"/>
        <w:rPr>
          <w:rFonts w:ascii="宋体" w:hAnsi="宋体" w:cs="仿宋_GB2312"/>
          <w:sz w:val="24"/>
          <w:szCs w:val="24"/>
        </w:rPr>
      </w:pPr>
      <w:r>
        <w:rPr>
          <w:rFonts w:hint="eastAsia" w:ascii="宋体" w:hAnsi="宋体" w:cs="仿宋_GB2312"/>
          <w:sz w:val="24"/>
          <w:szCs w:val="24"/>
        </w:rPr>
        <w:t>随州方正有限责任会计师事务所</w:t>
      </w:r>
    </w:p>
    <w:p w14:paraId="300F3EBF">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264F9412">
      <w:pPr>
        <w:pStyle w:val="10"/>
        <w:spacing w:line="540" w:lineRule="exact"/>
        <w:rPr>
          <w:rFonts w:ascii="宋体" w:hAnsi="宋体" w:cs="仿宋_GB2312"/>
          <w:sz w:val="24"/>
          <w:szCs w:val="24"/>
        </w:rPr>
      </w:pPr>
    </w:p>
    <w:p w14:paraId="4AE5A9FF">
      <w:pPr>
        <w:pStyle w:val="10"/>
        <w:spacing w:line="540" w:lineRule="exact"/>
        <w:rPr>
          <w:rFonts w:ascii="宋体" w:hAnsi="宋体" w:cs="仿宋_GB2312"/>
          <w:sz w:val="24"/>
          <w:szCs w:val="24"/>
        </w:rPr>
      </w:pPr>
    </w:p>
    <w:p w14:paraId="1A11E76F">
      <w:pPr>
        <w:pStyle w:val="10"/>
        <w:spacing w:line="540" w:lineRule="exact"/>
        <w:rPr>
          <w:rFonts w:ascii="宋体" w:hAnsi="宋体" w:cs="仿宋_GB2312"/>
          <w:sz w:val="24"/>
          <w:szCs w:val="24"/>
        </w:rPr>
      </w:pPr>
    </w:p>
    <w:p w14:paraId="1D014B37">
      <w:pPr>
        <w:pStyle w:val="10"/>
        <w:spacing w:line="540" w:lineRule="exact"/>
        <w:rPr>
          <w:rFonts w:ascii="宋体" w:hAnsi="宋体" w:cs="仿宋_GB2312"/>
          <w:sz w:val="24"/>
          <w:szCs w:val="24"/>
        </w:rPr>
      </w:pPr>
    </w:p>
    <w:p w14:paraId="6259E0DE">
      <w:pPr>
        <w:pStyle w:val="10"/>
        <w:spacing w:line="540" w:lineRule="exact"/>
        <w:rPr>
          <w:rFonts w:ascii="宋体" w:hAnsi="宋体" w:cs="仿宋_GB2312"/>
          <w:sz w:val="24"/>
          <w:szCs w:val="24"/>
        </w:rPr>
      </w:pPr>
    </w:p>
    <w:p w14:paraId="109F7710">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992"/>
        <w:gridCol w:w="3828"/>
        <w:gridCol w:w="503"/>
        <w:gridCol w:w="2190"/>
        <w:gridCol w:w="709"/>
      </w:tblGrid>
      <w:tr w14:paraId="7F849CD9">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4C25C23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1C6E5D5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2E3DA6A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862423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31D2D84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53D38C7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107EE96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6CB86533">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0D9C837B">
            <w:pPr>
              <w:widowControl/>
              <w:jc w:val="center"/>
              <w:rPr>
                <w:rFonts w:asciiTheme="majorEastAsia" w:hAnsiTheme="majorEastAsia" w:eastAsiaTheme="majorEastAsia" w:cstheme="minorEastAsia"/>
                <w:kern w:val="0"/>
                <w:sz w:val="18"/>
                <w:szCs w:val="18"/>
              </w:rPr>
            </w:pPr>
          </w:p>
          <w:p w14:paraId="3492AE4E">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72C26419">
            <w:pPr>
              <w:widowControl/>
              <w:rPr>
                <w:rFonts w:asciiTheme="majorEastAsia" w:hAnsiTheme="majorEastAsia" w:eastAsiaTheme="majorEastAsia" w:cstheme="minorEastAsia"/>
                <w:kern w:val="0"/>
                <w:sz w:val="18"/>
                <w:szCs w:val="18"/>
              </w:rPr>
            </w:pPr>
          </w:p>
          <w:p w14:paraId="6AD869C8">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0C02946D">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45506647">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992" w:type="dxa"/>
            <w:tcBorders>
              <w:top w:val="single" w:color="auto" w:sz="4" w:space="0"/>
              <w:left w:val="single" w:color="auto" w:sz="4" w:space="0"/>
              <w:bottom w:val="single" w:color="auto" w:sz="4" w:space="0"/>
              <w:right w:val="nil"/>
            </w:tcBorders>
            <w:shd w:val="clear" w:color="auto" w:fill="auto"/>
            <w:vAlign w:val="center"/>
          </w:tcPr>
          <w:p w14:paraId="4786E65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793616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55C6C41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040297F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06587658">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4AA4E9B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537E5B8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7293A5B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08641725">
            <w:pPr>
              <w:rPr>
                <w:rFonts w:asciiTheme="majorEastAsia" w:hAnsiTheme="majorEastAsia" w:eastAsiaTheme="majorEastAsia" w:cstheme="minorEastAsia"/>
                <w:sz w:val="18"/>
                <w:szCs w:val="18"/>
              </w:rPr>
            </w:pPr>
          </w:p>
          <w:p w14:paraId="0373A661">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2DF44AD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46BB0735">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17FA30E5">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7FAE8B1C">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19DB38F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61590F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0690C28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3211C7E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2852DBA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515E6B2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4F9422D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18F62DAB">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22218406">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0AF93C87">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6EE2ED10">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0BDCF1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2357396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5239737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4F25512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6FAFDBA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5C3AC16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75DB0636">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171F0ED8">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27508E70">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4E54573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6D0BE8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661A947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4766565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58264BF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58F1E241">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0A493EE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4C12D63C">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2BE82F09">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0AC37A1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992" w:type="dxa"/>
            <w:tcBorders>
              <w:top w:val="single" w:color="auto" w:sz="4" w:space="0"/>
              <w:left w:val="single" w:color="auto" w:sz="4" w:space="0"/>
              <w:bottom w:val="single" w:color="auto" w:sz="4" w:space="0"/>
              <w:right w:val="nil"/>
            </w:tcBorders>
            <w:shd w:val="clear" w:color="auto" w:fill="auto"/>
            <w:vAlign w:val="center"/>
          </w:tcPr>
          <w:p w14:paraId="3E22775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C06621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6145DF5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130B9184">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7CEF053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001B190">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0DFD90A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63CB3F92">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56AD15CA">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30E1F16E">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3C67F34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B169D4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043EEBB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4176BC7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1C876011">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380F537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597CC0B0">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3F620B24">
            <w:pPr>
              <w:widowControl/>
              <w:jc w:val="center"/>
              <w:rPr>
                <w:rFonts w:asciiTheme="majorEastAsia" w:hAnsiTheme="majorEastAsia" w:eastAsiaTheme="majorEastAsia" w:cstheme="minorEastAsia"/>
                <w:kern w:val="0"/>
                <w:sz w:val="18"/>
                <w:szCs w:val="18"/>
              </w:rPr>
            </w:pPr>
          </w:p>
          <w:p w14:paraId="57CF9408">
            <w:pPr>
              <w:widowControl/>
              <w:jc w:val="center"/>
              <w:rPr>
                <w:rFonts w:asciiTheme="majorEastAsia" w:hAnsiTheme="majorEastAsia" w:eastAsiaTheme="majorEastAsia" w:cstheme="minorEastAsia"/>
                <w:kern w:val="0"/>
                <w:sz w:val="18"/>
                <w:szCs w:val="18"/>
              </w:rPr>
            </w:pPr>
          </w:p>
          <w:p w14:paraId="52B789EC">
            <w:pPr>
              <w:widowControl/>
              <w:jc w:val="center"/>
              <w:rPr>
                <w:rFonts w:asciiTheme="majorEastAsia" w:hAnsiTheme="majorEastAsia" w:eastAsiaTheme="majorEastAsia" w:cstheme="minorEastAsia"/>
                <w:kern w:val="0"/>
                <w:sz w:val="18"/>
                <w:szCs w:val="18"/>
              </w:rPr>
            </w:pPr>
          </w:p>
          <w:p w14:paraId="0BB8E82B">
            <w:pPr>
              <w:widowControl/>
              <w:jc w:val="center"/>
              <w:rPr>
                <w:rFonts w:asciiTheme="majorEastAsia" w:hAnsiTheme="majorEastAsia" w:eastAsiaTheme="majorEastAsia" w:cstheme="minorEastAsia"/>
                <w:kern w:val="0"/>
                <w:sz w:val="18"/>
                <w:szCs w:val="18"/>
              </w:rPr>
            </w:pPr>
          </w:p>
          <w:p w14:paraId="1A36C5B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5A81968D">
            <w:pPr>
              <w:widowControl/>
              <w:jc w:val="center"/>
              <w:rPr>
                <w:rFonts w:asciiTheme="majorEastAsia" w:hAnsiTheme="majorEastAsia" w:eastAsiaTheme="majorEastAsia" w:cstheme="minorEastAsia"/>
                <w:kern w:val="0"/>
                <w:sz w:val="18"/>
                <w:szCs w:val="18"/>
              </w:rPr>
            </w:pPr>
          </w:p>
          <w:p w14:paraId="5FD8D2C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0CC64600">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302C2FA7">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3623F3D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E67CFA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146C47A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4EA6FD4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5CAF00B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5931767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≥90%</w:t>
            </w:r>
          </w:p>
        </w:tc>
        <w:tc>
          <w:tcPr>
            <w:tcW w:w="709" w:type="dxa"/>
            <w:tcBorders>
              <w:top w:val="single" w:color="auto" w:sz="4" w:space="0"/>
              <w:left w:val="nil"/>
              <w:bottom w:val="single" w:color="auto" w:sz="4" w:space="0"/>
              <w:right w:val="single" w:color="auto" w:sz="4" w:space="0"/>
            </w:tcBorders>
            <w:vAlign w:val="center"/>
          </w:tcPr>
          <w:p w14:paraId="7BE8E4C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2DDE5D4C">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4D2FB371">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5F7DF09B">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0EA4B8F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085E9D7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5A2A79E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7D182CF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1F23A3B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≥90%</w:t>
            </w:r>
          </w:p>
        </w:tc>
        <w:tc>
          <w:tcPr>
            <w:tcW w:w="709" w:type="dxa"/>
            <w:tcBorders>
              <w:top w:val="single" w:color="auto" w:sz="4" w:space="0"/>
              <w:left w:val="nil"/>
              <w:bottom w:val="single" w:color="auto" w:sz="4" w:space="0"/>
              <w:right w:val="single" w:color="auto" w:sz="4" w:space="0"/>
            </w:tcBorders>
            <w:vAlign w:val="center"/>
          </w:tcPr>
          <w:p w14:paraId="35767D6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505FAF90">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5426C576">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42E371FD">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1A87AEF1">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27D541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72FA365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500B946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5C7BBC1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0032B3B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1B5305DE">
            <w:pPr>
              <w:ind w:firstLine="630" w:firstLineChars="35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不合规</w:t>
            </w:r>
          </w:p>
        </w:tc>
        <w:tc>
          <w:tcPr>
            <w:tcW w:w="709" w:type="dxa"/>
            <w:tcBorders>
              <w:top w:val="single" w:color="auto" w:sz="4" w:space="0"/>
              <w:left w:val="nil"/>
              <w:bottom w:val="single" w:color="auto" w:sz="4" w:space="0"/>
              <w:right w:val="single" w:color="auto" w:sz="4" w:space="0"/>
            </w:tcBorders>
            <w:vAlign w:val="center"/>
          </w:tcPr>
          <w:p w14:paraId="6AE0754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0D548838">
        <w:tblPrEx>
          <w:tblCellMar>
            <w:top w:w="0" w:type="dxa"/>
            <w:left w:w="108" w:type="dxa"/>
            <w:bottom w:w="0" w:type="dxa"/>
            <w:right w:w="108" w:type="dxa"/>
          </w:tblCellMar>
        </w:tblPrEx>
        <w:trPr>
          <w:trHeight w:val="1181" w:hRule="atLeast"/>
          <w:jc w:val="center"/>
        </w:trPr>
        <w:tc>
          <w:tcPr>
            <w:tcW w:w="480" w:type="dxa"/>
            <w:vMerge w:val="continue"/>
            <w:tcBorders>
              <w:left w:val="single" w:color="auto" w:sz="4" w:space="0"/>
              <w:right w:val="nil"/>
            </w:tcBorders>
            <w:shd w:val="clear" w:color="auto" w:fill="auto"/>
            <w:vAlign w:val="center"/>
          </w:tcPr>
          <w:p w14:paraId="57445EB7">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6AEBC6CF">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992" w:type="dxa"/>
            <w:tcBorders>
              <w:top w:val="single" w:color="auto" w:sz="4" w:space="0"/>
              <w:left w:val="single" w:color="auto" w:sz="4" w:space="0"/>
              <w:bottom w:val="single" w:color="auto" w:sz="4" w:space="0"/>
              <w:right w:val="nil"/>
            </w:tcBorders>
            <w:shd w:val="clear" w:color="auto" w:fill="auto"/>
            <w:vAlign w:val="center"/>
          </w:tcPr>
          <w:p w14:paraId="7D2C656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0E3CB52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3345FB6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264E9E5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033CB2D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健全</w:t>
            </w:r>
          </w:p>
        </w:tc>
        <w:tc>
          <w:tcPr>
            <w:tcW w:w="709" w:type="dxa"/>
            <w:tcBorders>
              <w:top w:val="single" w:color="auto" w:sz="4" w:space="0"/>
              <w:left w:val="nil"/>
              <w:bottom w:val="single" w:color="auto" w:sz="4" w:space="0"/>
              <w:right w:val="single" w:color="auto" w:sz="4" w:space="0"/>
            </w:tcBorders>
            <w:vAlign w:val="center"/>
          </w:tcPr>
          <w:p w14:paraId="390077C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53D4A4B1">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57502A33">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0AFA6CFA">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1395257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F832A2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7A3BEEF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2B0CAF1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48AB5017">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04F7376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3F09A50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有待加强</w:t>
            </w:r>
          </w:p>
        </w:tc>
        <w:tc>
          <w:tcPr>
            <w:tcW w:w="709" w:type="dxa"/>
            <w:tcBorders>
              <w:top w:val="single" w:color="auto" w:sz="4" w:space="0"/>
              <w:left w:val="nil"/>
              <w:bottom w:val="single" w:color="auto" w:sz="4" w:space="0"/>
              <w:right w:val="single" w:color="auto" w:sz="4" w:space="0"/>
            </w:tcBorders>
            <w:vAlign w:val="center"/>
          </w:tcPr>
          <w:p w14:paraId="6D9990D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w:t>
            </w:r>
          </w:p>
        </w:tc>
      </w:tr>
      <w:tr w14:paraId="0C45ADF1">
        <w:tblPrEx>
          <w:tblCellMar>
            <w:top w:w="0" w:type="dxa"/>
            <w:left w:w="108" w:type="dxa"/>
            <w:bottom w:w="0" w:type="dxa"/>
            <w:right w:w="108" w:type="dxa"/>
          </w:tblCellMar>
        </w:tblPrEx>
        <w:trPr>
          <w:trHeight w:val="416" w:hRule="atLeast"/>
          <w:jc w:val="center"/>
        </w:trPr>
        <w:tc>
          <w:tcPr>
            <w:tcW w:w="480" w:type="dxa"/>
            <w:vMerge w:val="restart"/>
            <w:tcBorders>
              <w:top w:val="single" w:color="auto" w:sz="4" w:space="0"/>
              <w:left w:val="single" w:color="auto" w:sz="4" w:space="0"/>
              <w:right w:val="nil"/>
            </w:tcBorders>
            <w:shd w:val="clear" w:color="auto" w:fill="auto"/>
            <w:vAlign w:val="center"/>
          </w:tcPr>
          <w:p w14:paraId="31F85B5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2669A94E">
            <w:pPr>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2C809A43">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产出数量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46407FC0">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低保对象人数</w:t>
            </w:r>
          </w:p>
        </w:tc>
        <w:tc>
          <w:tcPr>
            <w:tcW w:w="3828" w:type="dxa"/>
            <w:tcBorders>
              <w:top w:val="single" w:color="auto" w:sz="4" w:space="0"/>
              <w:left w:val="nil"/>
              <w:bottom w:val="single" w:color="auto" w:sz="4" w:space="0"/>
              <w:right w:val="single" w:color="auto" w:sz="4" w:space="0"/>
            </w:tcBorders>
            <w:shd w:val="clear" w:color="auto" w:fill="auto"/>
            <w:vAlign w:val="center"/>
          </w:tcPr>
          <w:p w14:paraId="7248334E">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应保尽保</w:t>
            </w:r>
          </w:p>
        </w:tc>
        <w:tc>
          <w:tcPr>
            <w:tcW w:w="503" w:type="dxa"/>
            <w:tcBorders>
              <w:top w:val="single" w:color="auto" w:sz="4" w:space="0"/>
              <w:left w:val="nil"/>
              <w:bottom w:val="single" w:color="auto" w:sz="4" w:space="0"/>
              <w:right w:val="single" w:color="auto" w:sz="4" w:space="0"/>
            </w:tcBorders>
            <w:shd w:val="clear" w:color="auto" w:fill="auto"/>
            <w:vAlign w:val="center"/>
          </w:tcPr>
          <w:p w14:paraId="6D60F95D">
            <w:pPr>
              <w:widowControl/>
              <w:spacing w:line="15" w:lineRule="auto"/>
              <w:ind w:firstLine="90" w:firstLineChars="5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79A7D3BC">
            <w:pPr>
              <w:widowControl/>
              <w:spacing w:line="15" w:lineRule="auto"/>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应保尽保</w:t>
            </w:r>
          </w:p>
        </w:tc>
        <w:tc>
          <w:tcPr>
            <w:tcW w:w="709" w:type="dxa"/>
            <w:tcBorders>
              <w:top w:val="single" w:color="auto" w:sz="4" w:space="0"/>
              <w:left w:val="nil"/>
              <w:bottom w:val="single" w:color="auto" w:sz="4" w:space="0"/>
              <w:right w:val="single" w:color="auto" w:sz="4" w:space="0"/>
            </w:tcBorders>
            <w:vAlign w:val="center"/>
          </w:tcPr>
          <w:p w14:paraId="345EB75B">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4E5FEB84">
        <w:tblPrEx>
          <w:tblCellMar>
            <w:top w:w="0" w:type="dxa"/>
            <w:left w:w="108" w:type="dxa"/>
            <w:bottom w:w="0" w:type="dxa"/>
            <w:right w:w="108" w:type="dxa"/>
          </w:tblCellMar>
        </w:tblPrEx>
        <w:trPr>
          <w:trHeight w:val="410" w:hRule="atLeast"/>
          <w:jc w:val="center"/>
        </w:trPr>
        <w:tc>
          <w:tcPr>
            <w:tcW w:w="480" w:type="dxa"/>
            <w:vMerge w:val="continue"/>
            <w:tcBorders>
              <w:left w:val="single" w:color="auto" w:sz="4" w:space="0"/>
              <w:right w:val="nil"/>
            </w:tcBorders>
            <w:shd w:val="clear" w:color="auto" w:fill="auto"/>
            <w:vAlign w:val="center"/>
          </w:tcPr>
          <w:p w14:paraId="7B1CE29F">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11A791ED">
            <w:pPr>
              <w:spacing w:line="15" w:lineRule="auto"/>
              <w:jc w:val="left"/>
              <w:rPr>
                <w:rFonts w:asciiTheme="majorEastAsia" w:hAnsiTheme="majorEastAsia" w:eastAsiaTheme="majorEastAsia" w:cstheme="minorEastAsia"/>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CDA1BD0">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享受残疾人两项补贴人数</w:t>
            </w:r>
          </w:p>
        </w:tc>
        <w:tc>
          <w:tcPr>
            <w:tcW w:w="3828" w:type="dxa"/>
            <w:tcBorders>
              <w:top w:val="single" w:color="auto" w:sz="4" w:space="0"/>
              <w:left w:val="nil"/>
              <w:bottom w:val="single" w:color="auto" w:sz="4" w:space="0"/>
              <w:right w:val="single" w:color="auto" w:sz="4" w:space="0"/>
            </w:tcBorders>
            <w:shd w:val="clear" w:color="auto" w:fill="auto"/>
            <w:vAlign w:val="center"/>
          </w:tcPr>
          <w:p w14:paraId="37B3E62C">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应</w:t>
            </w:r>
            <w:r>
              <w:rPr>
                <w:rFonts w:hint="eastAsia" w:asciiTheme="majorEastAsia" w:hAnsiTheme="majorEastAsia" w:eastAsiaTheme="majorEastAsia" w:cstheme="minorEastAsia"/>
                <w:sz w:val="18"/>
                <w:szCs w:val="18"/>
              </w:rPr>
              <w:t>补尽补</w:t>
            </w:r>
          </w:p>
        </w:tc>
        <w:tc>
          <w:tcPr>
            <w:tcW w:w="503" w:type="dxa"/>
            <w:tcBorders>
              <w:top w:val="single" w:color="auto" w:sz="4" w:space="0"/>
              <w:left w:val="nil"/>
              <w:bottom w:val="single" w:color="auto" w:sz="4" w:space="0"/>
              <w:right w:val="single" w:color="auto" w:sz="4" w:space="0"/>
            </w:tcBorders>
            <w:shd w:val="clear" w:color="auto" w:fill="auto"/>
            <w:vAlign w:val="center"/>
          </w:tcPr>
          <w:p w14:paraId="6DD598EC">
            <w:pPr>
              <w:widowControl/>
              <w:spacing w:line="15" w:lineRule="auto"/>
              <w:ind w:firstLine="90" w:firstLineChars="5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1C178BA9">
            <w:pPr>
              <w:widowControl/>
              <w:spacing w:line="15" w:lineRule="auto"/>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应救尽救</w:t>
            </w:r>
          </w:p>
        </w:tc>
        <w:tc>
          <w:tcPr>
            <w:tcW w:w="709" w:type="dxa"/>
            <w:tcBorders>
              <w:top w:val="single" w:color="auto" w:sz="4" w:space="0"/>
              <w:left w:val="nil"/>
              <w:bottom w:val="single" w:color="auto" w:sz="4" w:space="0"/>
              <w:right w:val="single" w:color="auto" w:sz="4" w:space="0"/>
            </w:tcBorders>
            <w:vAlign w:val="center"/>
          </w:tcPr>
          <w:p w14:paraId="1EDD7354">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1E23DE2D">
        <w:tblPrEx>
          <w:tblCellMar>
            <w:top w:w="0" w:type="dxa"/>
            <w:left w:w="108" w:type="dxa"/>
            <w:bottom w:w="0" w:type="dxa"/>
            <w:right w:w="108" w:type="dxa"/>
          </w:tblCellMar>
        </w:tblPrEx>
        <w:trPr>
          <w:trHeight w:val="411" w:hRule="atLeast"/>
          <w:jc w:val="center"/>
        </w:trPr>
        <w:tc>
          <w:tcPr>
            <w:tcW w:w="480" w:type="dxa"/>
            <w:vMerge w:val="continue"/>
            <w:tcBorders>
              <w:left w:val="single" w:color="auto" w:sz="4" w:space="0"/>
              <w:right w:val="nil"/>
            </w:tcBorders>
            <w:vAlign w:val="center"/>
          </w:tcPr>
          <w:p w14:paraId="5FDF7ECE">
            <w:pPr>
              <w:widowControl/>
              <w:spacing w:line="15" w:lineRule="auto"/>
              <w:jc w:val="left"/>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single" w:color="auto" w:sz="4" w:space="0"/>
            </w:tcBorders>
            <w:shd w:val="clear" w:color="auto" w:fill="auto"/>
            <w:vAlign w:val="center"/>
          </w:tcPr>
          <w:p w14:paraId="4F77FEAC">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3D8CE640">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困难残疾人生活补贴、重度残疾人护理补贴标准</w:t>
            </w:r>
          </w:p>
        </w:tc>
        <w:tc>
          <w:tcPr>
            <w:tcW w:w="3828" w:type="dxa"/>
            <w:tcBorders>
              <w:top w:val="single" w:color="auto" w:sz="4" w:space="0"/>
              <w:left w:val="nil"/>
              <w:bottom w:val="single" w:color="auto" w:sz="4" w:space="0"/>
              <w:right w:val="single" w:color="auto" w:sz="4" w:space="0"/>
            </w:tcBorders>
            <w:shd w:val="clear" w:color="auto" w:fill="auto"/>
            <w:vAlign w:val="center"/>
          </w:tcPr>
          <w:p w14:paraId="2F11C65A">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分别为70元/人/月、100元/人/月</w:t>
            </w:r>
          </w:p>
        </w:tc>
        <w:tc>
          <w:tcPr>
            <w:tcW w:w="503" w:type="dxa"/>
            <w:tcBorders>
              <w:top w:val="single" w:color="auto" w:sz="4" w:space="0"/>
              <w:left w:val="nil"/>
              <w:bottom w:val="single" w:color="auto" w:sz="4" w:space="0"/>
              <w:right w:val="single" w:color="auto" w:sz="4" w:space="0"/>
            </w:tcBorders>
            <w:shd w:val="clear" w:color="auto" w:fill="auto"/>
            <w:vAlign w:val="center"/>
          </w:tcPr>
          <w:p w14:paraId="35A64E4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036DB623">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70元/人/月、100元/人/月</w:t>
            </w:r>
          </w:p>
        </w:tc>
        <w:tc>
          <w:tcPr>
            <w:tcW w:w="709" w:type="dxa"/>
            <w:tcBorders>
              <w:top w:val="single" w:color="auto" w:sz="4" w:space="0"/>
              <w:left w:val="nil"/>
              <w:bottom w:val="single" w:color="auto" w:sz="4" w:space="0"/>
              <w:right w:val="single" w:color="auto" w:sz="4" w:space="0"/>
            </w:tcBorders>
            <w:vAlign w:val="center"/>
          </w:tcPr>
          <w:p w14:paraId="45F5468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574744B0">
        <w:tblPrEx>
          <w:tblCellMar>
            <w:top w:w="0" w:type="dxa"/>
            <w:left w:w="108" w:type="dxa"/>
            <w:bottom w:w="0" w:type="dxa"/>
            <w:right w:w="108" w:type="dxa"/>
          </w:tblCellMar>
        </w:tblPrEx>
        <w:trPr>
          <w:trHeight w:val="417" w:hRule="atLeast"/>
          <w:jc w:val="center"/>
        </w:trPr>
        <w:tc>
          <w:tcPr>
            <w:tcW w:w="480" w:type="dxa"/>
            <w:vMerge w:val="continue"/>
            <w:tcBorders>
              <w:left w:val="single" w:color="auto" w:sz="4" w:space="0"/>
              <w:right w:val="nil"/>
            </w:tcBorders>
            <w:vAlign w:val="center"/>
          </w:tcPr>
          <w:p w14:paraId="596D5EA7">
            <w:pPr>
              <w:widowControl/>
              <w:spacing w:line="15" w:lineRule="auto"/>
              <w:jc w:val="left"/>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3933B98B">
            <w:pPr>
              <w:widowControl/>
              <w:spacing w:line="15" w:lineRule="auto"/>
              <w:jc w:val="left"/>
              <w:rPr>
                <w:rFonts w:asciiTheme="majorEastAsia" w:hAnsiTheme="majorEastAsia" w:eastAsiaTheme="majorEastAsia" w:cstheme="minorEastAsia"/>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5DBF218">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困难残疾人生活补贴、残疾人两项补贴</w:t>
            </w:r>
          </w:p>
        </w:tc>
        <w:tc>
          <w:tcPr>
            <w:tcW w:w="3828" w:type="dxa"/>
            <w:tcBorders>
              <w:top w:val="single" w:color="auto" w:sz="4" w:space="0"/>
              <w:left w:val="nil"/>
              <w:bottom w:val="single" w:color="auto" w:sz="4" w:space="0"/>
              <w:right w:val="single" w:color="auto" w:sz="4" w:space="0"/>
            </w:tcBorders>
            <w:shd w:val="clear" w:color="auto" w:fill="auto"/>
            <w:vAlign w:val="center"/>
          </w:tcPr>
          <w:p w14:paraId="5230477B">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03" w:type="dxa"/>
            <w:tcBorders>
              <w:top w:val="single" w:color="auto" w:sz="4" w:space="0"/>
              <w:left w:val="nil"/>
              <w:bottom w:val="single" w:color="auto" w:sz="4" w:space="0"/>
              <w:right w:val="single" w:color="auto" w:sz="4" w:space="0"/>
            </w:tcBorders>
            <w:shd w:val="clear" w:color="auto" w:fill="auto"/>
            <w:vAlign w:val="center"/>
          </w:tcPr>
          <w:p w14:paraId="28C5FF4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33F66D4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6C7710B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1A00BB07">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11C78C87">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7313BF1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992" w:type="dxa"/>
            <w:tcBorders>
              <w:top w:val="single" w:color="auto" w:sz="4" w:space="0"/>
              <w:left w:val="nil"/>
              <w:bottom w:val="single" w:color="auto" w:sz="4" w:space="0"/>
              <w:right w:val="single" w:color="auto" w:sz="4" w:space="0"/>
            </w:tcBorders>
            <w:shd w:val="clear" w:color="auto" w:fill="auto"/>
            <w:vAlign w:val="center"/>
          </w:tcPr>
          <w:p w14:paraId="0A19225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828" w:type="dxa"/>
            <w:tcBorders>
              <w:top w:val="single" w:color="auto" w:sz="4" w:space="0"/>
              <w:left w:val="nil"/>
              <w:bottom w:val="single" w:color="auto" w:sz="4" w:space="0"/>
              <w:right w:val="single" w:color="auto" w:sz="4" w:space="0"/>
            </w:tcBorders>
            <w:shd w:val="clear" w:color="auto" w:fill="auto"/>
            <w:vAlign w:val="center"/>
          </w:tcPr>
          <w:p w14:paraId="4020B98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各项补贴资金发放及时率</w:t>
            </w:r>
          </w:p>
        </w:tc>
        <w:tc>
          <w:tcPr>
            <w:tcW w:w="503" w:type="dxa"/>
            <w:tcBorders>
              <w:top w:val="single" w:color="auto" w:sz="4" w:space="0"/>
              <w:left w:val="nil"/>
              <w:bottom w:val="single" w:color="auto" w:sz="4" w:space="0"/>
              <w:right w:val="single" w:color="auto" w:sz="4" w:space="0"/>
            </w:tcBorders>
            <w:shd w:val="clear" w:color="auto" w:fill="auto"/>
            <w:vAlign w:val="center"/>
          </w:tcPr>
          <w:p w14:paraId="7487987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425469C8">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及时</w:t>
            </w:r>
          </w:p>
        </w:tc>
        <w:tc>
          <w:tcPr>
            <w:tcW w:w="709" w:type="dxa"/>
            <w:tcBorders>
              <w:top w:val="single" w:color="auto" w:sz="4" w:space="0"/>
              <w:left w:val="nil"/>
              <w:bottom w:val="single" w:color="auto" w:sz="4" w:space="0"/>
              <w:right w:val="single" w:color="auto" w:sz="4" w:space="0"/>
            </w:tcBorders>
            <w:vAlign w:val="center"/>
          </w:tcPr>
          <w:p w14:paraId="0C33608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70E13B2D">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4EB1CE88">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413D96F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992" w:type="dxa"/>
            <w:tcBorders>
              <w:top w:val="nil"/>
              <w:left w:val="nil"/>
              <w:bottom w:val="single" w:color="auto" w:sz="4" w:space="0"/>
              <w:right w:val="single" w:color="auto" w:sz="4" w:space="0"/>
            </w:tcBorders>
            <w:shd w:val="clear" w:color="auto" w:fill="auto"/>
            <w:vAlign w:val="center"/>
          </w:tcPr>
          <w:p w14:paraId="42181DA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828" w:type="dxa"/>
            <w:tcBorders>
              <w:top w:val="nil"/>
              <w:left w:val="nil"/>
              <w:bottom w:val="single" w:color="auto" w:sz="4" w:space="0"/>
              <w:right w:val="single" w:color="auto" w:sz="4" w:space="0"/>
            </w:tcBorders>
            <w:shd w:val="clear" w:color="auto" w:fill="auto"/>
            <w:vAlign w:val="center"/>
          </w:tcPr>
          <w:p w14:paraId="09ED293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116C640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47C35DB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038225A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2C90311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1EAB18D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2C003CDC">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45A73144">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6DA1EEF1">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77C64D6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992" w:type="dxa"/>
            <w:tcBorders>
              <w:top w:val="single" w:color="auto" w:sz="4" w:space="0"/>
              <w:left w:val="nil"/>
              <w:right w:val="single" w:color="auto" w:sz="4" w:space="0"/>
            </w:tcBorders>
            <w:shd w:val="clear" w:color="auto" w:fill="auto"/>
            <w:vAlign w:val="center"/>
          </w:tcPr>
          <w:p w14:paraId="69A2F5F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828" w:type="dxa"/>
            <w:tcBorders>
              <w:top w:val="single" w:color="auto" w:sz="4" w:space="0"/>
              <w:left w:val="nil"/>
              <w:right w:val="single" w:color="auto" w:sz="4" w:space="0"/>
            </w:tcBorders>
            <w:shd w:val="clear" w:color="auto" w:fill="auto"/>
            <w:vAlign w:val="center"/>
          </w:tcPr>
          <w:p w14:paraId="7CF5008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困难群众生活水平情况有所提升</w:t>
            </w:r>
          </w:p>
        </w:tc>
        <w:tc>
          <w:tcPr>
            <w:tcW w:w="503" w:type="dxa"/>
            <w:tcBorders>
              <w:top w:val="single" w:color="auto" w:sz="4" w:space="0"/>
              <w:left w:val="nil"/>
              <w:right w:val="single" w:color="auto" w:sz="4" w:space="0"/>
            </w:tcBorders>
            <w:shd w:val="clear" w:color="auto" w:fill="auto"/>
            <w:vAlign w:val="center"/>
          </w:tcPr>
          <w:p w14:paraId="3E2FD9D8">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1C3256D8">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51543525">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r>
      <w:tr w14:paraId="7CBD4D26">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198F2B98">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7229F8CC">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2E593EA4">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828" w:type="dxa"/>
            <w:tcBorders>
              <w:top w:val="single" w:color="auto" w:sz="4" w:space="0"/>
              <w:left w:val="nil"/>
              <w:right w:val="single" w:color="auto" w:sz="4" w:space="0"/>
            </w:tcBorders>
            <w:shd w:val="clear" w:color="auto" w:fill="auto"/>
            <w:vAlign w:val="center"/>
          </w:tcPr>
          <w:p w14:paraId="570C85E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困难群众基本生活救助和孤儿生活保障制度进一步完善</w:t>
            </w:r>
          </w:p>
        </w:tc>
        <w:tc>
          <w:tcPr>
            <w:tcW w:w="503" w:type="dxa"/>
            <w:tcBorders>
              <w:top w:val="single" w:color="auto" w:sz="4" w:space="0"/>
              <w:left w:val="nil"/>
              <w:right w:val="single" w:color="auto" w:sz="4" w:space="0"/>
            </w:tcBorders>
            <w:shd w:val="clear" w:color="auto" w:fill="auto"/>
            <w:vAlign w:val="center"/>
          </w:tcPr>
          <w:p w14:paraId="37A8567B">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0D458D46">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20A030FC">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1CB996C7">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48244279">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69A58FDD">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681CA79A">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828" w:type="dxa"/>
            <w:tcBorders>
              <w:top w:val="single" w:color="auto" w:sz="4" w:space="0"/>
              <w:left w:val="nil"/>
              <w:right w:val="single" w:color="auto" w:sz="4" w:space="0"/>
            </w:tcBorders>
            <w:shd w:val="clear" w:color="auto" w:fill="auto"/>
            <w:vAlign w:val="center"/>
          </w:tcPr>
          <w:p w14:paraId="7B07A747">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03" w:type="dxa"/>
            <w:tcBorders>
              <w:top w:val="single" w:color="auto" w:sz="4" w:space="0"/>
              <w:left w:val="nil"/>
              <w:right w:val="single" w:color="auto" w:sz="4" w:space="0"/>
            </w:tcBorders>
            <w:shd w:val="clear" w:color="auto" w:fill="auto"/>
            <w:vAlign w:val="center"/>
          </w:tcPr>
          <w:p w14:paraId="14FBB57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61359B60">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满意</w:t>
            </w:r>
          </w:p>
        </w:tc>
        <w:tc>
          <w:tcPr>
            <w:tcW w:w="709" w:type="dxa"/>
            <w:tcBorders>
              <w:top w:val="single" w:color="auto" w:sz="4" w:space="0"/>
              <w:left w:val="nil"/>
              <w:right w:val="single" w:color="auto" w:sz="4" w:space="0"/>
            </w:tcBorders>
            <w:vAlign w:val="center"/>
          </w:tcPr>
          <w:p w14:paraId="5E93771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11</w:t>
            </w:r>
          </w:p>
        </w:tc>
      </w:tr>
      <w:tr w14:paraId="0032AB4F">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0F317948">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807CD6E">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558DA67A">
            <w:pPr>
              <w:rPr>
                <w:rFonts w:asciiTheme="majorEastAsia" w:hAnsiTheme="majorEastAsia" w:eastAsiaTheme="majorEastAsia" w:cstheme="minorEastAsia"/>
                <w:sz w:val="18"/>
                <w:szCs w:val="18"/>
              </w:rPr>
            </w:pPr>
          </w:p>
        </w:tc>
        <w:tc>
          <w:tcPr>
            <w:tcW w:w="3828" w:type="dxa"/>
            <w:tcBorders>
              <w:top w:val="single" w:color="auto" w:sz="4" w:space="0"/>
              <w:left w:val="nil"/>
              <w:bottom w:val="single" w:color="auto" w:sz="4" w:space="0"/>
              <w:right w:val="single" w:color="auto" w:sz="4" w:space="0"/>
            </w:tcBorders>
            <w:shd w:val="clear" w:color="auto" w:fill="auto"/>
            <w:vAlign w:val="center"/>
          </w:tcPr>
          <w:p w14:paraId="6B790B27">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139BF41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3B66487F">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1DB950C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91</w:t>
            </w:r>
          </w:p>
        </w:tc>
      </w:tr>
    </w:tbl>
    <w:p w14:paraId="74787EA6">
      <w:pPr>
        <w:spacing w:line="14" w:lineRule="auto"/>
        <w:ind w:firstLine="480" w:firstLineChars="200"/>
        <w:jc w:val="left"/>
        <w:rPr>
          <w:rFonts w:ascii="宋体" w:hAnsi="宋体" w:cs="宋体"/>
          <w:sz w:val="24"/>
          <w:szCs w:val="24"/>
        </w:rPr>
      </w:pPr>
    </w:p>
    <w:p w14:paraId="3DF27873">
      <w:pPr>
        <w:spacing w:line="14" w:lineRule="auto"/>
        <w:ind w:firstLine="480" w:firstLineChars="200"/>
        <w:jc w:val="left"/>
        <w:rPr>
          <w:rFonts w:ascii="宋体" w:hAnsi="宋体" w:cs="宋体"/>
          <w:sz w:val="24"/>
          <w:szCs w:val="24"/>
        </w:rPr>
      </w:pPr>
    </w:p>
    <w:p w14:paraId="714064FD">
      <w:pPr>
        <w:spacing w:line="14" w:lineRule="auto"/>
        <w:ind w:firstLine="480" w:firstLineChars="200"/>
        <w:jc w:val="left"/>
        <w:rPr>
          <w:rFonts w:ascii="宋体" w:hAnsi="宋体" w:cs="宋体"/>
          <w:sz w:val="24"/>
          <w:szCs w:val="24"/>
        </w:rPr>
      </w:pPr>
    </w:p>
    <w:p w14:paraId="0DD78B22">
      <w:pPr>
        <w:spacing w:line="14" w:lineRule="auto"/>
        <w:ind w:firstLine="480" w:firstLineChars="200"/>
        <w:jc w:val="left"/>
        <w:rPr>
          <w:rFonts w:ascii="宋体" w:hAnsi="宋体" w:cs="宋体"/>
          <w:sz w:val="24"/>
          <w:szCs w:val="24"/>
        </w:rPr>
      </w:pPr>
    </w:p>
    <w:p w14:paraId="57BBD6BA">
      <w:pPr>
        <w:spacing w:line="14" w:lineRule="auto"/>
        <w:ind w:firstLine="480" w:firstLineChars="200"/>
        <w:jc w:val="left"/>
        <w:rPr>
          <w:rFonts w:ascii="宋体" w:hAnsi="宋体" w:cs="宋体"/>
          <w:sz w:val="24"/>
          <w:szCs w:val="24"/>
        </w:rPr>
      </w:pPr>
    </w:p>
    <w:p w14:paraId="6936526D">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br w:type="page"/>
      </w:r>
    </w:p>
    <w:p w14:paraId="013B0568">
      <w:pPr>
        <w:framePr w:hSpace="180" w:wrap="around" w:vAnchor="text" w:hAnchor="margin" w:y="36"/>
        <w:rPr>
          <w:rFonts w:ascii="宋体" w:hAnsi="宋体"/>
          <w:b/>
          <w:sz w:val="36"/>
          <w:szCs w:val="36"/>
        </w:rPr>
      </w:pPr>
    </w:p>
    <w:p w14:paraId="5F4C8057">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21年度“中央优抚对象抚恤补助经费”</w:t>
      </w:r>
    </w:p>
    <w:p w14:paraId="6339237C">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6657EDFC">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2]Z013号</w:t>
      </w:r>
    </w:p>
    <w:p w14:paraId="1852BF92">
      <w:pPr>
        <w:framePr w:hSpace="180" w:wrap="around" w:vAnchor="text" w:hAnchor="margin" w:y="36"/>
        <w:adjustRightInd w:val="0"/>
        <w:snapToGrid w:val="0"/>
        <w:spacing w:line="420" w:lineRule="auto"/>
        <w:rPr>
          <w:rFonts w:ascii="宋体"/>
          <w:b/>
          <w:sz w:val="28"/>
          <w:szCs w:val="28"/>
        </w:rPr>
      </w:pPr>
    </w:p>
    <w:p w14:paraId="3B8BD5B7">
      <w:pPr>
        <w:framePr w:hSpace="180" w:wrap="around" w:vAnchor="text" w:hAnchor="margin" w:y="36"/>
        <w:rPr>
          <w:rFonts w:ascii="仿宋_GB2312" w:hAnsi="仿宋" w:eastAsia="仿宋_GB2312"/>
          <w:b/>
          <w:sz w:val="28"/>
          <w:szCs w:val="28"/>
        </w:rPr>
      </w:pPr>
    </w:p>
    <w:p w14:paraId="4CB45C6D">
      <w:pPr>
        <w:framePr w:hSpace="180" w:wrap="around" w:vAnchor="text" w:hAnchor="margin" w:y="36"/>
        <w:widowControl/>
        <w:shd w:val="clear" w:color="auto" w:fill="FFFFFF"/>
        <w:adjustRightInd w:val="0"/>
        <w:snapToGrid w:val="0"/>
        <w:spacing w:line="420" w:lineRule="auto"/>
        <w:ind w:left="1342" w:leftChars="639"/>
        <w:jc w:val="left"/>
        <w:rPr>
          <w:rStyle w:val="9"/>
          <w:rFonts w:ascii="宋体" w:hAnsi="宋体" w:cs="宋体"/>
          <w:color w:val="000000"/>
          <w:kern w:val="0"/>
          <w:sz w:val="24"/>
          <w:szCs w:val="24"/>
          <w:shd w:val="clear" w:color="auto" w:fill="FFFFFF"/>
        </w:rPr>
      </w:pPr>
      <w:r>
        <w:rPr>
          <w:rStyle w:val="9"/>
          <w:rFonts w:hint="eastAsia" w:ascii="宋体" w:hAnsi="宋体" w:cs="宋体"/>
          <w:color w:val="000000"/>
          <w:kern w:val="0"/>
          <w:sz w:val="24"/>
          <w:szCs w:val="24"/>
          <w:shd w:val="clear" w:color="auto" w:fill="FFFFFF"/>
        </w:rPr>
        <w:t>项目名称：2021年度“中央优抚对象抚恤补助经费”</w:t>
      </w:r>
    </w:p>
    <w:p w14:paraId="3B605CA2">
      <w:pPr>
        <w:framePr w:hSpace="180" w:wrap="around" w:vAnchor="text" w:hAnchor="margin" w:y="36"/>
        <w:widowControl/>
        <w:shd w:val="clear" w:color="auto" w:fill="FFFFFF"/>
        <w:adjustRightInd w:val="0"/>
        <w:snapToGrid w:val="0"/>
        <w:spacing w:line="420" w:lineRule="auto"/>
        <w:ind w:left="1342" w:leftChars="639"/>
        <w:jc w:val="left"/>
        <w:rPr>
          <w:rFonts w:ascii="宋体" w:hAnsi="宋体" w:cs="宋体"/>
          <w:b/>
          <w:bCs/>
          <w:color w:val="000000"/>
          <w:kern w:val="0"/>
          <w:sz w:val="24"/>
          <w:szCs w:val="24"/>
          <w:shd w:val="clear" w:color="auto" w:fill="FFFFFF"/>
        </w:rPr>
      </w:pPr>
      <w:r>
        <w:rPr>
          <w:rStyle w:val="9"/>
          <w:rFonts w:hint="eastAsia" w:ascii="宋体" w:hAnsi="宋体" w:cs="宋体"/>
          <w:color w:val="000000"/>
          <w:kern w:val="0"/>
          <w:sz w:val="24"/>
          <w:szCs w:val="24"/>
          <w:shd w:val="clear" w:color="auto" w:fill="FFFFFF"/>
        </w:rPr>
        <w:t>项目单位：</w:t>
      </w:r>
      <w:r>
        <w:rPr>
          <w:rFonts w:hint="eastAsia" w:ascii="宋体" w:hAnsi="宋体"/>
          <w:b/>
          <w:sz w:val="24"/>
          <w:szCs w:val="24"/>
        </w:rPr>
        <w:t>随州高新技术产业开发区民政局</w:t>
      </w:r>
    </w:p>
    <w:p w14:paraId="3972D4E4">
      <w:pPr>
        <w:framePr w:hSpace="180" w:wrap="around" w:vAnchor="text" w:hAnchor="margin" w:y="36"/>
        <w:widowControl/>
        <w:shd w:val="clear" w:color="auto" w:fill="FFFFFF"/>
        <w:adjustRightInd w:val="0"/>
        <w:snapToGrid w:val="0"/>
        <w:spacing w:line="420" w:lineRule="auto"/>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　　       主管部门：随州市高新区政府</w:t>
      </w:r>
    </w:p>
    <w:p w14:paraId="30B2652F">
      <w:pPr>
        <w:framePr w:hSpace="180" w:wrap="around" w:vAnchor="text" w:hAnchor="margin" w:y="36"/>
        <w:widowControl/>
        <w:shd w:val="clear" w:color="auto" w:fill="FFFFFF"/>
        <w:adjustRightInd w:val="0"/>
        <w:snapToGrid w:val="0"/>
        <w:spacing w:line="420" w:lineRule="auto"/>
        <w:ind w:firstLine="1275" w:firstLineChars="529"/>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6F81F831">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45A09334">
      <w:pPr>
        <w:framePr w:hSpace="180" w:wrap="around" w:vAnchor="text" w:hAnchor="margin" w:y="36"/>
        <w:ind w:firstLine="1405" w:firstLineChars="500"/>
        <w:rPr>
          <w:rFonts w:ascii="仿宋_GB2312" w:hAnsi="仿宋" w:eastAsia="仿宋_GB2312"/>
          <w:b/>
          <w:sz w:val="28"/>
          <w:szCs w:val="28"/>
        </w:rPr>
      </w:pPr>
    </w:p>
    <w:p w14:paraId="217FC338">
      <w:pPr>
        <w:framePr w:hSpace="180" w:wrap="around" w:vAnchor="text" w:hAnchor="margin" w:y="36"/>
        <w:rPr>
          <w:rFonts w:ascii="仿宋_GB2312" w:hAnsi="仿宋" w:eastAsia="仿宋_GB2312"/>
          <w:b/>
          <w:sz w:val="28"/>
          <w:szCs w:val="28"/>
        </w:rPr>
      </w:pPr>
    </w:p>
    <w:p w14:paraId="7D05497A">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2年5月15日</w:t>
      </w:r>
    </w:p>
    <w:p w14:paraId="70873877">
      <w:pPr>
        <w:widowControl/>
        <w:shd w:val="clear" w:color="auto" w:fill="FFFFFF"/>
        <w:spacing w:line="525" w:lineRule="atLeast"/>
        <w:jc w:val="center"/>
        <w:outlineLvl w:val="0"/>
        <w:rPr>
          <w:rFonts w:ascii="仿宋_GB2312" w:hAnsi="仿宋" w:eastAsia="仿宋_GB2312"/>
          <w:sz w:val="28"/>
          <w:szCs w:val="28"/>
        </w:rPr>
      </w:pPr>
    </w:p>
    <w:p w14:paraId="23DF1E51">
      <w:pPr>
        <w:widowControl/>
        <w:shd w:val="clear" w:color="auto" w:fill="FFFFFF"/>
        <w:spacing w:line="525" w:lineRule="atLeast"/>
        <w:jc w:val="center"/>
        <w:outlineLvl w:val="0"/>
        <w:rPr>
          <w:rFonts w:ascii="仿宋_GB2312" w:hAnsi="仿宋" w:eastAsia="仿宋_GB2312"/>
          <w:sz w:val="28"/>
          <w:szCs w:val="28"/>
        </w:rPr>
      </w:pPr>
    </w:p>
    <w:p w14:paraId="0C596682">
      <w:pPr>
        <w:widowControl/>
        <w:shd w:val="clear" w:color="auto" w:fill="FFFFFF"/>
        <w:spacing w:line="525" w:lineRule="atLeast"/>
        <w:jc w:val="center"/>
        <w:outlineLvl w:val="0"/>
        <w:rPr>
          <w:rFonts w:ascii="仿宋_GB2312" w:hAnsi="仿宋" w:eastAsia="仿宋_GB2312"/>
          <w:sz w:val="28"/>
          <w:szCs w:val="28"/>
        </w:rPr>
      </w:pPr>
    </w:p>
    <w:p w14:paraId="76E6B538">
      <w:pPr>
        <w:widowControl/>
        <w:shd w:val="clear" w:color="auto" w:fill="FFFFFF"/>
        <w:spacing w:line="525" w:lineRule="atLeast"/>
        <w:jc w:val="center"/>
        <w:outlineLvl w:val="0"/>
        <w:rPr>
          <w:rFonts w:ascii="黑体" w:hAnsi="黑体" w:eastAsia="黑体" w:cs="Arial"/>
          <w:b/>
          <w:bCs/>
          <w:color w:val="000000"/>
          <w:kern w:val="36"/>
          <w:sz w:val="36"/>
          <w:szCs w:val="36"/>
        </w:rPr>
      </w:pPr>
    </w:p>
    <w:p w14:paraId="23D038E1">
      <w:pPr>
        <w:widowControl/>
        <w:shd w:val="clear" w:color="auto" w:fill="FFFFFF"/>
        <w:spacing w:line="525" w:lineRule="atLeast"/>
        <w:jc w:val="center"/>
        <w:outlineLvl w:val="0"/>
        <w:rPr>
          <w:rFonts w:ascii="黑体" w:hAnsi="黑体" w:eastAsia="黑体" w:cs="Arial"/>
          <w:b/>
          <w:bCs/>
          <w:color w:val="000000"/>
          <w:kern w:val="36"/>
          <w:sz w:val="36"/>
          <w:szCs w:val="36"/>
        </w:rPr>
      </w:pPr>
    </w:p>
    <w:p w14:paraId="23451196">
      <w:pPr>
        <w:widowControl/>
        <w:shd w:val="clear" w:color="auto" w:fill="FFFFFF"/>
        <w:spacing w:line="525" w:lineRule="atLeast"/>
        <w:jc w:val="center"/>
        <w:outlineLvl w:val="0"/>
        <w:rPr>
          <w:rFonts w:ascii="黑体" w:hAnsi="黑体" w:eastAsia="黑体" w:cs="Arial"/>
          <w:b/>
          <w:bCs/>
          <w:color w:val="000000"/>
          <w:kern w:val="36"/>
          <w:sz w:val="36"/>
          <w:szCs w:val="36"/>
        </w:rPr>
      </w:pPr>
    </w:p>
    <w:p w14:paraId="5A6F38BE">
      <w:pPr>
        <w:pStyle w:val="2"/>
        <w:spacing w:beforeAutospacing="0" w:afterAutospacing="0"/>
        <w:jc w:val="center"/>
        <w:rPr>
          <w:color w:val="000000"/>
          <w:shd w:val="clear" w:color="auto" w:fill="FFFFFF"/>
        </w:rPr>
      </w:pPr>
    </w:p>
    <w:p w14:paraId="1CA4A4E8">
      <w:pPr>
        <w:pStyle w:val="2"/>
        <w:spacing w:beforeAutospacing="0" w:afterAutospacing="0"/>
        <w:jc w:val="center"/>
        <w:rPr>
          <w:color w:val="000000"/>
          <w:sz w:val="36"/>
          <w:szCs w:val="36"/>
          <w:shd w:val="clear" w:color="auto" w:fill="FFFFFF"/>
        </w:rPr>
      </w:pPr>
    </w:p>
    <w:p w14:paraId="36B35881">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4D973775">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进一步规范和加强区级财政项目资金管理，提高专项资金的使用效益和管理水平，随州方正有限责任会计师事务所接受高新区财政局的委托对随州高新技术产业开发区民政局2021年“中央优抚对象抚恤补助资金”项目资金使用情况实施绩效评价，形成区级财政项目资金绩效评价报告。项目绩效评价结果为92分。</w:t>
      </w:r>
    </w:p>
    <w:p w14:paraId="68E54767">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60BCCC4F">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（一）项目背景</w:t>
      </w:r>
    </w:p>
    <w:p w14:paraId="4F041C25">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2162AF0D">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根据《省财政厅关于下达2021年中央优抚对象补助经费（第一批）的通知》（鄂财社发【2021】45号）文件精神，下达2021年中央优抚对象抚恤补助资金118万元。</w:t>
      </w:r>
    </w:p>
    <w:p w14:paraId="41F1B264">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2、项目主要内容及年度目标</w:t>
      </w:r>
    </w:p>
    <w:p w14:paraId="5AAF8FC1">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主要内容：2021年中央优抚对象抚恤补助资金用于下岗残疾军人困难救助、60周岁以上农村籍义务兵生活补助、优抚对象抚恤、退休两参人员“两个补齐”、伤残军人护理费。</w:t>
      </w:r>
    </w:p>
    <w:p w14:paraId="5F02F2D2">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年度目标：通过发放优抚对象补助资金，使优抚对象等人员的基本生活得到有效保障。</w:t>
      </w:r>
    </w:p>
    <w:p w14:paraId="560346FD">
      <w:pPr>
        <w:spacing w:line="360" w:lineRule="auto"/>
        <w:ind w:firstLine="480" w:firstLineChars="200"/>
        <w:rPr>
          <w:rFonts w:ascii="宋体" w:hAnsi="宋体" w:cs="Tahoma"/>
          <w:kern w:val="0"/>
          <w:sz w:val="24"/>
          <w:szCs w:val="24"/>
        </w:rPr>
      </w:pPr>
      <w:r>
        <w:rPr>
          <w:rFonts w:hint="eastAsia" w:ascii="宋体" w:hAnsi="宋体" w:cs="Tahoma"/>
          <w:kern w:val="0"/>
          <w:sz w:val="24"/>
          <w:szCs w:val="24"/>
        </w:rPr>
        <w:t>3、项目绩效目标及实际完成情况</w:t>
      </w:r>
    </w:p>
    <w:p w14:paraId="0CED20D8">
      <w:pPr>
        <w:spacing w:line="360" w:lineRule="auto"/>
        <w:ind w:firstLine="480" w:firstLineChars="200"/>
        <w:rPr>
          <w:rFonts w:ascii="宋体" w:hAnsi="宋体"/>
          <w:sz w:val="24"/>
          <w:szCs w:val="24"/>
        </w:rPr>
      </w:pPr>
      <w:r>
        <w:rPr>
          <w:rFonts w:hint="eastAsia" w:ascii="宋体" w:hAnsi="宋体"/>
          <w:sz w:val="24"/>
          <w:szCs w:val="24"/>
        </w:rPr>
        <w:t>绩效目标：优抚对象抚恤补助资金发放人数1394人，经费足额拨付率100%，各类优抚对象抚恤补助标准按规定执行率100%。</w:t>
      </w:r>
    </w:p>
    <w:p w14:paraId="4311B905">
      <w:pPr>
        <w:spacing w:line="360" w:lineRule="auto"/>
        <w:ind w:firstLine="480" w:firstLineChars="200"/>
        <w:rPr>
          <w:rFonts w:ascii="宋体" w:hAnsi="宋体" w:cs="Tahoma"/>
          <w:bCs/>
          <w:sz w:val="24"/>
          <w:szCs w:val="24"/>
        </w:rPr>
      </w:pPr>
      <w:r>
        <w:rPr>
          <w:rFonts w:hint="eastAsia" w:ascii="宋体" w:hAnsi="宋体"/>
          <w:sz w:val="24"/>
          <w:szCs w:val="24"/>
        </w:rPr>
        <w:t>实际完成情况：实际拨付5名企业下岗失业残疾军人困难救助资金1.8万元；拨付高新区2021年及以前年满60周岁（含60周岁）的农村籍退役士兵1059人30.46万元；拨付重点优抚对象310人（其中参战参试退役人员75人、带病回乡人员94人、老复员军人18人、三属18人、残疾退役军人101人（暂停发放1人）、60岁以上烈士子女4人）补助资金47.9212万元；拨付符合政策退休两参人员20人工资差额17.331732万元。拨付1-6级残疾军人16人护理费用2.9363万元。合计受益人员达到1410人。</w:t>
      </w:r>
    </w:p>
    <w:p w14:paraId="05390914">
      <w:pPr>
        <w:spacing w:line="360" w:lineRule="auto"/>
        <w:ind w:firstLine="482" w:firstLineChars="200"/>
        <w:rPr>
          <w:rFonts w:ascii="宋体" w:cs="宋体"/>
          <w:b/>
          <w:bCs/>
          <w:color w:val="000000"/>
          <w:sz w:val="24"/>
          <w:szCs w:val="24"/>
        </w:rPr>
      </w:pPr>
      <w:r>
        <w:rPr>
          <w:rFonts w:hint="eastAsia"/>
          <w:b/>
          <w:bCs/>
          <w:color w:val="000000"/>
          <w:sz w:val="24"/>
          <w:szCs w:val="24"/>
          <w:shd w:val="clear" w:color="auto" w:fill="FFFFFF"/>
        </w:rPr>
        <w:t>二、评价结论和绩效情况</w:t>
      </w:r>
    </w:p>
    <w:p w14:paraId="38B2377D">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ascii="宋体" w:hAnsi="宋体"/>
          <w:sz w:val="24"/>
          <w:szCs w:val="24"/>
        </w:rPr>
        <w:t>经综合评价，该项目财政预算资金支出绩效评价结果为92分，评分结果优（按各项目得分率与资金额度加权平均确定），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6696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6559D26">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7441D2A5">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3D1D2F9E">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198EAAC4">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529A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F45EEFB">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0195BBE3">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1A2DBAED">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22DF7B52">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6BC5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3A3B76A">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2DBCFD30">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0D967144">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576F827E">
            <w:pPr>
              <w:spacing w:line="540" w:lineRule="exact"/>
              <w:ind w:firstLine="420" w:firstLineChars="200"/>
              <w:rPr>
                <w:rFonts w:ascii="宋体" w:hAnsi="宋体" w:cs="仿宋_GB2312"/>
                <w:szCs w:val="21"/>
              </w:rPr>
            </w:pPr>
            <w:r>
              <w:rPr>
                <w:rFonts w:hint="eastAsia" w:ascii="宋体" w:hAnsi="宋体" w:cs="仿宋_GB2312"/>
                <w:szCs w:val="21"/>
              </w:rPr>
              <w:t>15</w:t>
            </w:r>
          </w:p>
        </w:tc>
      </w:tr>
      <w:tr w14:paraId="515D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59FA7AB">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6127D2B7">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6D0DCC21">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55388370">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1F0C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0F978045">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0223FE46">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46DEAFA1">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6FFE0E35">
            <w:pPr>
              <w:spacing w:line="540" w:lineRule="exact"/>
              <w:ind w:firstLine="420" w:firstLineChars="200"/>
              <w:rPr>
                <w:rFonts w:ascii="宋体" w:hAnsi="宋体" w:cs="仿宋_GB2312"/>
                <w:szCs w:val="21"/>
              </w:rPr>
            </w:pPr>
            <w:r>
              <w:rPr>
                <w:rFonts w:hint="eastAsia" w:ascii="宋体" w:hAnsi="宋体" w:cs="仿宋_GB2312"/>
                <w:szCs w:val="21"/>
              </w:rPr>
              <w:t>27</w:t>
            </w:r>
          </w:p>
        </w:tc>
      </w:tr>
      <w:tr w14:paraId="0B4E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798EFE1D">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0B272EA7">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50AF7266">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79F68777">
            <w:pPr>
              <w:spacing w:line="540" w:lineRule="exact"/>
              <w:ind w:firstLine="420" w:firstLineChars="200"/>
              <w:rPr>
                <w:rFonts w:ascii="宋体" w:hAnsi="宋体" w:cs="仿宋_GB2312"/>
                <w:szCs w:val="21"/>
              </w:rPr>
            </w:pPr>
            <w:r>
              <w:rPr>
                <w:rFonts w:hint="eastAsia" w:ascii="宋体" w:hAnsi="宋体" w:cs="仿宋_GB2312"/>
                <w:szCs w:val="21"/>
              </w:rPr>
              <w:t>92</w:t>
            </w:r>
          </w:p>
        </w:tc>
      </w:tr>
    </w:tbl>
    <w:p w14:paraId="4517C05C">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261"/>
      </w:tblGrid>
      <w:tr w14:paraId="48D7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4BFF781">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3261" w:type="dxa"/>
          </w:tcPr>
          <w:p w14:paraId="522A92A6">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1C58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6D65656">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3261" w:type="dxa"/>
          </w:tcPr>
          <w:p w14:paraId="644BE029">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0658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F0F7C29">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3261" w:type="dxa"/>
          </w:tcPr>
          <w:p w14:paraId="22D23CD6">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12CA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464EFB7">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3261" w:type="dxa"/>
          </w:tcPr>
          <w:p w14:paraId="69561943">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64E6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7887ADED">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3261" w:type="dxa"/>
          </w:tcPr>
          <w:p w14:paraId="2DFEDFC7">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1493EE32">
      <w:pPr>
        <w:widowControl/>
        <w:spacing w:line="360" w:lineRule="auto"/>
        <w:ind w:firstLine="480" w:firstLineChars="200"/>
        <w:jc w:val="left"/>
        <w:rPr>
          <w:rFonts w:cs="宋体" w:asciiTheme="minorEastAsia" w:hAnsiTheme="minorEastAsia" w:eastAsiaTheme="minorEastAsia"/>
          <w:kern w:val="0"/>
          <w:sz w:val="24"/>
          <w:szCs w:val="24"/>
        </w:rPr>
      </w:pPr>
      <w:r>
        <w:rPr>
          <w:rFonts w:hint="eastAsia" w:ascii="宋体" w:hAnsi="宋体"/>
          <w:sz w:val="24"/>
          <w:szCs w:val="24"/>
        </w:rPr>
        <w:t>我们认为，</w:t>
      </w:r>
      <w:r>
        <w:rPr>
          <w:rFonts w:hint="eastAsia" w:ascii="宋体" w:hAnsi="宋体" w:cs="宋体"/>
          <w:color w:val="000000"/>
          <w:kern w:val="0"/>
          <w:sz w:val="24"/>
          <w:szCs w:val="24"/>
          <w:shd w:val="clear" w:color="auto" w:fill="FFFFFF"/>
        </w:rPr>
        <w:t>2021年“中央优抚对象抚恤补助资金”</w:t>
      </w:r>
      <w:r>
        <w:rPr>
          <w:rFonts w:hint="eastAsia" w:ascii="宋体" w:hAnsi="宋体" w:cs="宋体"/>
          <w:sz w:val="24"/>
          <w:szCs w:val="24"/>
        </w:rPr>
        <w:t>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宋体"/>
          <w:color w:val="000000"/>
          <w:kern w:val="0"/>
          <w:sz w:val="24"/>
          <w:szCs w:val="24"/>
          <w:shd w:val="clear" w:color="auto" w:fill="FFFFFF"/>
        </w:rPr>
        <w:t>2021年“中央优抚对象抚恤补助资金”</w:t>
      </w:r>
      <w:r>
        <w:rPr>
          <w:rFonts w:hint="eastAsia" w:ascii="宋体" w:hAnsi="宋体" w:cs="宋体"/>
          <w:sz w:val="24"/>
          <w:szCs w:val="24"/>
        </w:rPr>
        <w:t>项目</w:t>
      </w:r>
      <w:r>
        <w:rPr>
          <w:rFonts w:hint="eastAsia" w:cs="宋体" w:asciiTheme="minorEastAsia" w:hAnsiTheme="minorEastAsia" w:eastAsiaTheme="minorEastAsia"/>
          <w:kern w:val="0"/>
          <w:sz w:val="24"/>
          <w:szCs w:val="24"/>
        </w:rPr>
        <w:t>综合绩效评分92分，评价结果为优。</w:t>
      </w:r>
    </w:p>
    <w:p w14:paraId="424AC777">
      <w:pPr>
        <w:spacing w:line="360" w:lineRule="auto"/>
        <w:ind w:left="420" w:leftChars="200"/>
        <w:rPr>
          <w:rFonts w:ascii="宋体" w:hAnsi="宋体"/>
          <w:sz w:val="24"/>
          <w:szCs w:val="24"/>
        </w:rPr>
      </w:pPr>
      <w:r>
        <w:rPr>
          <w:rStyle w:val="9"/>
          <w:rFonts w:hint="eastAsia" w:ascii="宋体" w:hAnsi="宋体" w:cs="Tahoma"/>
          <w:sz w:val="24"/>
          <w:szCs w:val="24"/>
        </w:rPr>
        <w:t>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ascii="宋体" w:hAnsi="宋体" w:cs="Tahoma"/>
          <w:b w:val="0"/>
          <w:bCs w:val="0"/>
          <w:sz w:val="24"/>
          <w:szCs w:val="24"/>
        </w:rPr>
        <w:t>（一）绩效评价结果</w:t>
      </w:r>
    </w:p>
    <w:p w14:paraId="768B39E9">
      <w:pPr>
        <w:spacing w:line="360" w:lineRule="auto"/>
        <w:ind w:left="420" w:leftChars="200"/>
        <w:contextualSpacing/>
        <w:rPr>
          <w:rFonts w:ascii="仿宋_GB2312" w:hAnsi="楷体" w:eastAsia="仿宋_GB2312"/>
          <w:sz w:val="32"/>
          <w:szCs w:val="32"/>
        </w:rPr>
      </w:pPr>
      <w:r>
        <w:rPr>
          <w:rFonts w:hint="eastAsia" w:ascii="宋体" w:hAnsi="宋体"/>
          <w:sz w:val="24"/>
          <w:szCs w:val="24"/>
        </w:rPr>
        <w:t>项目</w:t>
      </w:r>
      <w:r>
        <w:rPr>
          <w:rFonts w:ascii="宋体" w:hAnsi="宋体"/>
          <w:sz w:val="24"/>
          <w:szCs w:val="24"/>
        </w:rPr>
        <w:t>成效：</w:t>
      </w:r>
      <w:r>
        <w:rPr>
          <w:rFonts w:hint="eastAsia" w:cs="宋体" w:asciiTheme="minorEastAsia" w:hAnsiTheme="minorEastAsia" w:eastAsiaTheme="minorEastAsia"/>
          <w:color w:val="000000"/>
          <w:kern w:val="0"/>
          <w:sz w:val="24"/>
          <w:szCs w:val="24"/>
        </w:rPr>
        <w:t>高</w:t>
      </w:r>
      <w:r>
        <w:rPr>
          <w:rFonts w:cs="宋体" w:asciiTheme="minorEastAsia" w:hAnsiTheme="minorEastAsia" w:eastAsiaTheme="minorEastAsia"/>
          <w:color w:val="000000"/>
          <w:kern w:val="0"/>
          <w:sz w:val="24"/>
          <w:szCs w:val="24"/>
        </w:rPr>
        <w:t>新区民政局</w:t>
      </w:r>
      <w:r>
        <w:rPr>
          <w:rFonts w:hint="eastAsia" w:cs="宋体" w:asciiTheme="minorEastAsia" w:hAnsiTheme="minorEastAsia" w:eastAsiaTheme="minorEastAsia"/>
          <w:color w:val="000000"/>
          <w:kern w:val="0"/>
          <w:sz w:val="24"/>
          <w:szCs w:val="24"/>
        </w:rPr>
        <w:t>不折不扣地落实国家优抚政策，保障所有优抚对象的切身利益，让现役军人安心服役，退役军人安心创业。增强了政府在群众中的公信力。</w:t>
      </w:r>
      <w:r>
        <w:rPr>
          <w:rFonts w:hint="eastAsia" w:ascii="宋体" w:hAnsi="宋体" w:cs="仿宋_GB2312"/>
          <w:sz w:val="24"/>
        </w:rPr>
        <w:t>项目的实施切实保障了优抚对象的合法权益，对提高优抚对象生活质量，体现党和国家对军人的良好优待政策，提高全民拥军意识起到积极的作用。</w:t>
      </w:r>
    </w:p>
    <w:p w14:paraId="727E0C38">
      <w:pPr>
        <w:spacing w:line="360" w:lineRule="auto"/>
        <w:ind w:firstLine="360" w:firstLineChars="150"/>
        <w:rPr>
          <w:rStyle w:val="9"/>
          <w:rFonts w:ascii="宋体" w:hAnsi="宋体" w:cs="Tahoma"/>
          <w:b w:val="0"/>
          <w:sz w:val="24"/>
          <w:szCs w:val="24"/>
        </w:rPr>
      </w:pPr>
      <w:r>
        <w:rPr>
          <w:rStyle w:val="9"/>
          <w:rFonts w:ascii="宋体" w:hAnsi="宋体" w:cs="Tahoma"/>
          <w:b w:val="0"/>
          <w:sz w:val="24"/>
          <w:szCs w:val="24"/>
        </w:rPr>
        <w:t>（二）存在的问题</w:t>
      </w:r>
    </w:p>
    <w:p w14:paraId="4B257C07">
      <w:pPr>
        <w:spacing w:line="360" w:lineRule="auto"/>
        <w:ind w:firstLine="600" w:firstLineChars="250"/>
        <w:rPr>
          <w:rFonts w:ascii="宋体" w:hAnsi="宋体" w:cs="仿宋_GB2312"/>
          <w:sz w:val="24"/>
        </w:rPr>
      </w:pPr>
      <w:r>
        <w:rPr>
          <w:rFonts w:hint="eastAsia" w:ascii="宋体" w:hAnsi="宋体" w:cs="仿宋_GB2312"/>
          <w:sz w:val="24"/>
        </w:rPr>
        <w:t>1、项目单位未进行绩效自评工作</w:t>
      </w:r>
      <w:r>
        <w:rPr>
          <w:rFonts w:ascii="宋体" w:hAnsi="宋体" w:cs="仿宋_GB2312"/>
          <w:sz w:val="24"/>
        </w:rPr>
        <w:t>。</w:t>
      </w:r>
    </w:p>
    <w:p w14:paraId="6834BAD4">
      <w:pPr>
        <w:spacing w:line="360" w:lineRule="auto"/>
        <w:ind w:firstLine="600" w:firstLineChars="250"/>
        <w:rPr>
          <w:rFonts w:ascii="宋体" w:hAnsi="宋体" w:cs="仿宋_GB2312"/>
          <w:sz w:val="24"/>
        </w:rPr>
      </w:pPr>
      <w:r>
        <w:rPr>
          <w:rFonts w:ascii="宋体" w:hAnsi="宋体" w:cs="Tahoma"/>
          <w:sz w:val="24"/>
          <w:szCs w:val="24"/>
        </w:rPr>
        <w:t>2</w:t>
      </w:r>
      <w:r>
        <w:rPr>
          <w:rFonts w:hint="eastAsia" w:ascii="宋体" w:hAnsi="宋体" w:cs="Tahoma"/>
          <w:sz w:val="24"/>
          <w:szCs w:val="24"/>
        </w:rPr>
        <w:t>、</w:t>
      </w:r>
      <w:r>
        <w:rPr>
          <w:rFonts w:hint="eastAsia" w:ascii="宋体" w:hAnsi="宋体" w:cs="仿宋_GB2312"/>
          <w:sz w:val="24"/>
        </w:rPr>
        <w:t>项目单位未针对专项资金建立监控机制，对项目资金的使用情况跟踪监督、反馈有待完善。要采取定期跟踪、实地督导等方式及时跟进了解工作情况。</w:t>
      </w:r>
    </w:p>
    <w:p w14:paraId="501E5B1C">
      <w:pPr>
        <w:spacing w:line="360" w:lineRule="auto"/>
        <w:ind w:firstLine="600" w:firstLineChars="250"/>
        <w:rPr>
          <w:rFonts w:ascii="宋体" w:hAnsi="宋体" w:cs="Tahoma"/>
          <w:sz w:val="24"/>
          <w:szCs w:val="24"/>
        </w:rPr>
      </w:pPr>
      <w:r>
        <w:rPr>
          <w:rFonts w:hint="eastAsia" w:ascii="宋体" w:hAnsi="宋体" w:cs="Tahoma"/>
          <w:sz w:val="24"/>
          <w:szCs w:val="24"/>
        </w:rPr>
        <w:t>（三）建议</w:t>
      </w:r>
    </w:p>
    <w:p w14:paraId="13B22515">
      <w:pPr>
        <w:spacing w:line="360" w:lineRule="auto"/>
        <w:ind w:firstLine="480" w:firstLineChars="200"/>
        <w:rPr>
          <w:rFonts w:ascii="宋体" w:hAnsi="宋体" w:cs="仿宋_GB2312"/>
          <w:sz w:val="24"/>
        </w:rPr>
      </w:pPr>
      <w:r>
        <w:rPr>
          <w:rFonts w:ascii="宋体" w:hAnsi="宋体" w:cs="Tahoma"/>
          <w:sz w:val="24"/>
          <w:szCs w:val="24"/>
        </w:rPr>
        <w:t>1</w:t>
      </w:r>
      <w:r>
        <w:rPr>
          <w:rFonts w:hint="eastAsia" w:ascii="宋体" w:hAnsi="宋体" w:cs="Tahoma"/>
          <w:sz w:val="24"/>
          <w:szCs w:val="24"/>
        </w:rPr>
        <w:t>、</w:t>
      </w:r>
      <w:r>
        <w:rPr>
          <w:rFonts w:hint="eastAsia" w:ascii="宋体" w:hAnsi="宋体" w:cs="仿宋_GB2312"/>
          <w:sz w:val="24"/>
        </w:rPr>
        <w:t>通过制定出台一系列的监管制度，开展优抚专项资金的专项检查，对资金拨付、使用情况进行跟踪监督、反馈。利用网络监管平台，使优抚专项资金的监管机制不断完善和健全，使用安全得到较大保障。</w:t>
      </w:r>
    </w:p>
    <w:p w14:paraId="7F429C4F">
      <w:pPr>
        <w:spacing w:line="360" w:lineRule="auto"/>
        <w:ind w:firstLine="482" w:firstLineChars="200"/>
        <w:rPr>
          <w:rFonts w:ascii="宋体" w:hAnsi="宋体"/>
          <w:b/>
          <w:bCs/>
          <w:sz w:val="24"/>
        </w:rPr>
      </w:pPr>
      <w:r>
        <w:rPr>
          <w:rFonts w:hint="eastAsia" w:ascii="宋体" w:hAnsi="宋体"/>
          <w:b/>
          <w:bCs/>
          <w:sz w:val="24"/>
        </w:rPr>
        <w:t>四、其他需说明的事项</w:t>
      </w:r>
    </w:p>
    <w:p w14:paraId="1394205F">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7FB7CBC4">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1DEA0CF6">
      <w:pPr>
        <w:spacing w:line="360" w:lineRule="auto"/>
        <w:ind w:firstLine="480" w:firstLineChars="200"/>
        <w:rPr>
          <w:rFonts w:ascii="宋体" w:hAnsi="宋体" w:cs="仿宋_GB2312"/>
          <w:sz w:val="24"/>
        </w:rPr>
      </w:pPr>
      <w:r>
        <w:rPr>
          <w:rFonts w:hint="eastAsia" w:ascii="宋体" w:hAnsi="宋体" w:cs="仿宋_GB2312"/>
          <w:sz w:val="24"/>
        </w:rPr>
        <w:t>3、随州高新技术产业开发区民政局和其他项目单位的责任是提供与形成本项目绩效评价报告相关的基础工作材料和项目资金财务核算等相关资料，并对其真实性、合法性、完整性负责。</w:t>
      </w:r>
    </w:p>
    <w:p w14:paraId="5F56B3CF">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1820F9B">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5AB1F56F">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468794B3">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0D3B6FB8">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772B0BA1">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E0FAD5D">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2A5DA2B">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3C7CAA3B">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A642680">
      <w:pPr>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21年度“中央优抚对象抚恤补助经费”</w:t>
      </w:r>
    </w:p>
    <w:p w14:paraId="5A55B53D">
      <w:pPr>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1FFCD876">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 言</w:t>
      </w:r>
    </w:p>
    <w:p w14:paraId="1D8DE53C">
      <w:pPr>
        <w:widowControl/>
        <w:shd w:val="clear" w:color="auto" w:fill="FFFFFF"/>
        <w:spacing w:line="360" w:lineRule="auto"/>
        <w:ind w:firstLine="480" w:firstLineChars="200"/>
        <w:jc w:val="left"/>
        <w:rPr>
          <w:rFonts w:ascii="宋体" w:hAnsi="宋体" w:cs="仿宋_GB2312"/>
          <w:sz w:val="24"/>
          <w:szCs w:val="24"/>
        </w:rPr>
      </w:pPr>
      <w:r>
        <w:rPr>
          <w:rFonts w:hint="eastAsia" w:ascii="宋体" w:hAnsi="宋体" w:cs="仿宋_GB2312"/>
          <w:sz w:val="24"/>
          <w:szCs w:val="24"/>
        </w:rPr>
        <w:t>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2021年度“中央优抚对象抚恤补助经费”</w:t>
      </w:r>
    </w:p>
    <w:p w14:paraId="7D77BF7D">
      <w:pPr>
        <w:widowControl/>
        <w:shd w:val="clear" w:color="auto" w:fill="FFFFFF"/>
        <w:spacing w:line="360" w:lineRule="auto"/>
        <w:jc w:val="left"/>
        <w:rPr>
          <w:rFonts w:ascii="宋体" w:hAnsi="宋体" w:cs="宋体"/>
          <w:b/>
          <w:bCs/>
          <w:color w:val="000000"/>
          <w:kern w:val="0"/>
          <w:sz w:val="36"/>
          <w:szCs w:val="36"/>
          <w:shd w:val="clear" w:color="auto" w:fill="FFFFFF"/>
        </w:rPr>
      </w:pPr>
      <w:r>
        <w:rPr>
          <w:rFonts w:hint="eastAsia" w:ascii="宋体" w:hAnsi="宋体" w:cs="仿宋_GB2312"/>
          <w:sz w:val="24"/>
          <w:szCs w:val="24"/>
        </w:rPr>
        <w:t>项目绩效评价报告预算资金</w:t>
      </w:r>
      <w:r>
        <w:rPr>
          <w:rFonts w:hint="eastAsia" w:ascii="宋体" w:hAnsi="宋体"/>
          <w:sz w:val="24"/>
          <w:szCs w:val="24"/>
        </w:rPr>
        <w:t>118万元</w:t>
      </w:r>
      <w:r>
        <w:rPr>
          <w:rFonts w:hint="eastAsia" w:ascii="宋体" w:hAnsi="宋体" w:cs="仿宋_GB2312"/>
          <w:sz w:val="24"/>
          <w:szCs w:val="24"/>
        </w:rPr>
        <w:t>支出实施绩效评价。</w:t>
      </w:r>
    </w:p>
    <w:p w14:paraId="4E5041E5">
      <w:pPr>
        <w:spacing w:line="360" w:lineRule="auto"/>
        <w:ind w:firstLine="241" w:firstLineChars="100"/>
        <w:rPr>
          <w:rStyle w:val="9"/>
          <w:rFonts w:ascii="宋体" w:hAnsi="宋体" w:cs="Tahoma"/>
          <w:b w:val="0"/>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Style w:val="9"/>
          <w:rFonts w:hint="eastAsia" w:ascii="宋体" w:hAnsi="宋体" w:cs="Tahoma"/>
          <w:b w:val="0"/>
          <w:sz w:val="24"/>
          <w:szCs w:val="24"/>
        </w:rPr>
        <w:t xml:space="preserve">   （一）项目概况</w:t>
      </w:r>
    </w:p>
    <w:p w14:paraId="77E0B9C7">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根据《省财政厅关于下达2021年中央优抚对象补助经费（第一批）的通知》（鄂财社发【2021】45号）文件精神，下达2021年中央优抚对象抚恤补助资金118万元。</w:t>
      </w:r>
    </w:p>
    <w:p w14:paraId="72654FA2">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（二）</w:t>
      </w:r>
      <w:r>
        <w:rPr>
          <w:rFonts w:hint="eastAsia" w:ascii="宋体" w:hAnsi="宋体" w:cs="Tahoma"/>
          <w:bCs/>
          <w:sz w:val="24"/>
          <w:szCs w:val="24"/>
        </w:rPr>
        <w:t>项目实施情况</w:t>
      </w:r>
    </w:p>
    <w:p w14:paraId="77BE73EF">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2021年中央优抚对象抚恤补助资金用于下岗残疾军人困难救助、60周岁以上农村籍义务兵生活补助、优抚对象抚恤、退休两参人员“两个补齐”、伤残军人护理费。</w:t>
      </w:r>
    </w:p>
    <w:p w14:paraId="5840ED0F">
      <w:pPr>
        <w:pStyle w:val="5"/>
        <w:spacing w:before="0" w:beforeAutospacing="0" w:after="0" w:afterAutospacing="0" w:line="360" w:lineRule="auto"/>
        <w:ind w:left="480"/>
        <w:rPr>
          <w:color w:val="000000"/>
        </w:rPr>
      </w:pPr>
      <w:r>
        <w:rPr>
          <w:rFonts w:hint="eastAsia"/>
          <w:color w:val="000000"/>
        </w:rPr>
        <w:t>（三）项目资金来源和使用情况</w:t>
      </w:r>
    </w:p>
    <w:p w14:paraId="7CA4BE40">
      <w:pPr>
        <w:spacing w:line="360" w:lineRule="auto"/>
        <w:ind w:firstLine="480" w:firstLineChars="200"/>
        <w:rPr>
          <w:rStyle w:val="9"/>
          <w:rFonts w:ascii="宋体" w:hAnsi="宋体" w:cs="Tahoma"/>
          <w:b w:val="0"/>
          <w:sz w:val="24"/>
          <w:szCs w:val="24"/>
        </w:rPr>
      </w:pPr>
      <w:r>
        <w:rPr>
          <w:rFonts w:hint="eastAsia" w:ascii="宋体" w:hAnsi="宋体" w:cs="宋体"/>
          <w:color w:val="000000"/>
          <w:kern w:val="0"/>
          <w:sz w:val="24"/>
          <w:szCs w:val="24"/>
          <w:shd w:val="clear" w:color="auto" w:fill="FFFFFF"/>
        </w:rPr>
        <w:t>2021年中央优抚对象抚恤补助资金</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预算118万元，实际支付资金100.449232万元，资金拨付明细如下：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230"/>
        <w:gridCol w:w="3064"/>
        <w:gridCol w:w="1612"/>
        <w:gridCol w:w="992"/>
      </w:tblGrid>
      <w:tr w14:paraId="1519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7A051E9E">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序号</w:t>
            </w:r>
          </w:p>
        </w:tc>
        <w:tc>
          <w:tcPr>
            <w:tcW w:w="1230" w:type="dxa"/>
          </w:tcPr>
          <w:p w14:paraId="639BC9BA">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拨付时间</w:t>
            </w:r>
          </w:p>
        </w:tc>
        <w:tc>
          <w:tcPr>
            <w:tcW w:w="3064" w:type="dxa"/>
          </w:tcPr>
          <w:p w14:paraId="253660EC">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摘要</w:t>
            </w:r>
          </w:p>
        </w:tc>
        <w:tc>
          <w:tcPr>
            <w:tcW w:w="1612" w:type="dxa"/>
          </w:tcPr>
          <w:p w14:paraId="76E5D2D8">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拨付金额(元)</w:t>
            </w:r>
          </w:p>
        </w:tc>
        <w:tc>
          <w:tcPr>
            <w:tcW w:w="992" w:type="dxa"/>
          </w:tcPr>
          <w:p w14:paraId="52DAFB77">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备注</w:t>
            </w:r>
          </w:p>
        </w:tc>
      </w:tr>
      <w:tr w14:paraId="7293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2BDE4205">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w:t>
            </w:r>
          </w:p>
        </w:tc>
        <w:tc>
          <w:tcPr>
            <w:tcW w:w="1230" w:type="dxa"/>
          </w:tcPr>
          <w:p w14:paraId="1173D547">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2021年12月</w:t>
            </w:r>
          </w:p>
        </w:tc>
        <w:tc>
          <w:tcPr>
            <w:tcW w:w="3064" w:type="dxa"/>
          </w:tcPr>
          <w:p w14:paraId="717EE4EF">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支付12月60周岁退役人员生活补助</w:t>
            </w:r>
          </w:p>
        </w:tc>
        <w:tc>
          <w:tcPr>
            <w:tcW w:w="1612" w:type="dxa"/>
          </w:tcPr>
          <w:p w14:paraId="3F7DD606">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304,600.00</w:t>
            </w:r>
          </w:p>
        </w:tc>
        <w:tc>
          <w:tcPr>
            <w:tcW w:w="992" w:type="dxa"/>
          </w:tcPr>
          <w:p w14:paraId="4443F88E">
            <w:pPr>
              <w:spacing w:line="360" w:lineRule="auto"/>
              <w:rPr>
                <w:rFonts w:cs="Tahoma" w:asciiTheme="majorEastAsia" w:hAnsiTheme="majorEastAsia" w:eastAsiaTheme="majorEastAsia"/>
                <w:bCs/>
                <w:sz w:val="18"/>
                <w:szCs w:val="18"/>
              </w:rPr>
            </w:pPr>
          </w:p>
        </w:tc>
      </w:tr>
      <w:tr w14:paraId="1622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63ECB55B">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w:t>
            </w:r>
          </w:p>
        </w:tc>
        <w:tc>
          <w:tcPr>
            <w:tcW w:w="1230" w:type="dxa"/>
          </w:tcPr>
          <w:p w14:paraId="2B848427">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2021年12月</w:t>
            </w:r>
          </w:p>
        </w:tc>
        <w:tc>
          <w:tcPr>
            <w:tcW w:w="3064" w:type="dxa"/>
          </w:tcPr>
          <w:p w14:paraId="7731E094">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支付企业下岗人员生活补助</w:t>
            </w:r>
          </w:p>
        </w:tc>
        <w:tc>
          <w:tcPr>
            <w:tcW w:w="1612" w:type="dxa"/>
          </w:tcPr>
          <w:p w14:paraId="287A5E68">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18,000.00</w:t>
            </w:r>
          </w:p>
        </w:tc>
        <w:tc>
          <w:tcPr>
            <w:tcW w:w="992" w:type="dxa"/>
          </w:tcPr>
          <w:p w14:paraId="38DDF046">
            <w:pPr>
              <w:spacing w:line="360" w:lineRule="auto"/>
              <w:rPr>
                <w:rFonts w:cs="Tahoma" w:asciiTheme="majorEastAsia" w:hAnsiTheme="majorEastAsia" w:eastAsiaTheme="majorEastAsia"/>
                <w:bCs/>
                <w:sz w:val="18"/>
                <w:szCs w:val="18"/>
              </w:rPr>
            </w:pPr>
          </w:p>
        </w:tc>
      </w:tr>
      <w:tr w14:paraId="6C34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32936906">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3</w:t>
            </w:r>
          </w:p>
        </w:tc>
        <w:tc>
          <w:tcPr>
            <w:tcW w:w="1230" w:type="dxa"/>
          </w:tcPr>
          <w:p w14:paraId="3A7A3155">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2021年12月</w:t>
            </w:r>
          </w:p>
        </w:tc>
        <w:tc>
          <w:tcPr>
            <w:tcW w:w="3064" w:type="dxa"/>
          </w:tcPr>
          <w:p w14:paraId="5350A774">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支付12月优抚对象抚恤</w:t>
            </w:r>
          </w:p>
        </w:tc>
        <w:tc>
          <w:tcPr>
            <w:tcW w:w="1612" w:type="dxa"/>
          </w:tcPr>
          <w:p w14:paraId="2ED38B01">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479,212.00</w:t>
            </w:r>
          </w:p>
        </w:tc>
        <w:tc>
          <w:tcPr>
            <w:tcW w:w="992" w:type="dxa"/>
          </w:tcPr>
          <w:p w14:paraId="2A0A467A">
            <w:pPr>
              <w:spacing w:line="360" w:lineRule="auto"/>
              <w:rPr>
                <w:rFonts w:cs="Tahoma" w:asciiTheme="majorEastAsia" w:hAnsiTheme="majorEastAsia" w:eastAsiaTheme="majorEastAsia"/>
                <w:bCs/>
                <w:sz w:val="18"/>
                <w:szCs w:val="18"/>
              </w:rPr>
            </w:pPr>
          </w:p>
        </w:tc>
      </w:tr>
      <w:tr w14:paraId="36D4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2613FEDD">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4</w:t>
            </w:r>
          </w:p>
        </w:tc>
        <w:tc>
          <w:tcPr>
            <w:tcW w:w="1230" w:type="dxa"/>
          </w:tcPr>
          <w:p w14:paraId="5E1CCC6A">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2021年12月</w:t>
            </w:r>
          </w:p>
        </w:tc>
        <w:tc>
          <w:tcPr>
            <w:tcW w:w="3064" w:type="dxa"/>
          </w:tcPr>
          <w:p w14:paraId="262F8CC9">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支付两参人员两补工资</w:t>
            </w:r>
          </w:p>
        </w:tc>
        <w:tc>
          <w:tcPr>
            <w:tcW w:w="1612" w:type="dxa"/>
          </w:tcPr>
          <w:p w14:paraId="74F0221B">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173,317.32</w:t>
            </w:r>
          </w:p>
        </w:tc>
        <w:tc>
          <w:tcPr>
            <w:tcW w:w="992" w:type="dxa"/>
          </w:tcPr>
          <w:p w14:paraId="59C8B398">
            <w:pPr>
              <w:spacing w:line="360" w:lineRule="auto"/>
              <w:rPr>
                <w:rFonts w:cs="Tahoma" w:asciiTheme="majorEastAsia" w:hAnsiTheme="majorEastAsia" w:eastAsiaTheme="majorEastAsia"/>
                <w:bCs/>
                <w:sz w:val="18"/>
                <w:szCs w:val="18"/>
              </w:rPr>
            </w:pPr>
          </w:p>
        </w:tc>
      </w:tr>
      <w:tr w14:paraId="12F3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1707196C">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5</w:t>
            </w:r>
          </w:p>
        </w:tc>
        <w:tc>
          <w:tcPr>
            <w:tcW w:w="1230" w:type="dxa"/>
          </w:tcPr>
          <w:p w14:paraId="79236316">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2021年9月</w:t>
            </w:r>
          </w:p>
        </w:tc>
        <w:tc>
          <w:tcPr>
            <w:tcW w:w="3064" w:type="dxa"/>
          </w:tcPr>
          <w:p w14:paraId="01B3F4ED">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支付伤残军人12月护理费</w:t>
            </w:r>
          </w:p>
        </w:tc>
        <w:tc>
          <w:tcPr>
            <w:tcW w:w="1612" w:type="dxa"/>
          </w:tcPr>
          <w:p w14:paraId="167C7882">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29,363.00</w:t>
            </w:r>
          </w:p>
        </w:tc>
        <w:tc>
          <w:tcPr>
            <w:tcW w:w="992" w:type="dxa"/>
          </w:tcPr>
          <w:p w14:paraId="4A306D57">
            <w:pPr>
              <w:spacing w:line="360" w:lineRule="auto"/>
              <w:rPr>
                <w:rFonts w:cs="Tahoma" w:asciiTheme="majorEastAsia" w:hAnsiTheme="majorEastAsia" w:eastAsiaTheme="majorEastAsia"/>
                <w:bCs/>
                <w:sz w:val="18"/>
                <w:szCs w:val="18"/>
              </w:rPr>
            </w:pPr>
          </w:p>
        </w:tc>
      </w:tr>
      <w:tr w14:paraId="4AE8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4C3F9C2F">
            <w:pPr>
              <w:spacing w:line="360" w:lineRule="auto"/>
              <w:jc w:val="center"/>
              <w:rPr>
                <w:rFonts w:cs="Tahoma" w:asciiTheme="majorEastAsia" w:hAnsiTheme="majorEastAsia" w:eastAsiaTheme="majorEastAsia"/>
                <w:bCs/>
                <w:sz w:val="18"/>
                <w:szCs w:val="18"/>
              </w:rPr>
            </w:pPr>
          </w:p>
        </w:tc>
        <w:tc>
          <w:tcPr>
            <w:tcW w:w="1230" w:type="dxa"/>
          </w:tcPr>
          <w:p w14:paraId="28258F43">
            <w:pPr>
              <w:spacing w:line="360" w:lineRule="auto"/>
              <w:ind w:firstLine="180" w:firstLineChars="100"/>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合   计</w:t>
            </w:r>
          </w:p>
        </w:tc>
        <w:tc>
          <w:tcPr>
            <w:tcW w:w="3064" w:type="dxa"/>
          </w:tcPr>
          <w:p w14:paraId="4FC9F7EC">
            <w:pPr>
              <w:spacing w:line="360" w:lineRule="auto"/>
              <w:jc w:val="center"/>
              <w:rPr>
                <w:rFonts w:cs="Tahoma" w:asciiTheme="majorEastAsia" w:hAnsiTheme="majorEastAsia" w:eastAsiaTheme="majorEastAsia"/>
                <w:bCs/>
                <w:sz w:val="18"/>
                <w:szCs w:val="18"/>
              </w:rPr>
            </w:pPr>
          </w:p>
        </w:tc>
        <w:tc>
          <w:tcPr>
            <w:tcW w:w="1612" w:type="dxa"/>
          </w:tcPr>
          <w:p w14:paraId="7EB37774">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1,004,492.32</w:t>
            </w:r>
          </w:p>
        </w:tc>
        <w:tc>
          <w:tcPr>
            <w:tcW w:w="992" w:type="dxa"/>
          </w:tcPr>
          <w:p w14:paraId="3F023C29">
            <w:pPr>
              <w:spacing w:line="360" w:lineRule="auto"/>
              <w:rPr>
                <w:rFonts w:cs="Tahoma" w:asciiTheme="majorEastAsia" w:hAnsiTheme="majorEastAsia" w:eastAsiaTheme="majorEastAsia"/>
                <w:bCs/>
                <w:sz w:val="18"/>
                <w:szCs w:val="18"/>
              </w:rPr>
            </w:pPr>
          </w:p>
        </w:tc>
      </w:tr>
    </w:tbl>
    <w:p w14:paraId="250C9FAA">
      <w:pPr>
        <w:spacing w:line="360" w:lineRule="auto"/>
        <w:ind w:firstLine="480" w:firstLineChars="200"/>
        <w:rPr>
          <w:rFonts w:ascii="宋体" w:hAnsi="宋体" w:cs="Tahoma"/>
          <w:bCs/>
          <w:sz w:val="24"/>
          <w:szCs w:val="24"/>
        </w:rPr>
      </w:pPr>
    </w:p>
    <w:p w14:paraId="55E9E775">
      <w:pPr>
        <w:spacing w:line="360" w:lineRule="auto"/>
        <w:rPr>
          <w:color w:val="000000"/>
          <w:sz w:val="24"/>
          <w:szCs w:val="24"/>
        </w:rPr>
      </w:pPr>
      <w:r>
        <w:rPr>
          <w:rFonts w:hint="eastAsia" w:ascii="宋体" w:hAnsi="宋体" w:cs="Tahoma"/>
          <w:bCs/>
          <w:sz w:val="24"/>
          <w:szCs w:val="24"/>
        </w:rPr>
        <w:t>(</w:t>
      </w:r>
      <w:r>
        <w:rPr>
          <w:rFonts w:hint="eastAsia"/>
          <w:color w:val="000000"/>
          <w:sz w:val="24"/>
          <w:szCs w:val="24"/>
        </w:rPr>
        <w:t>四）项目绩效目标及实际完成情况</w:t>
      </w:r>
    </w:p>
    <w:p w14:paraId="514B60A6">
      <w:pPr>
        <w:spacing w:line="360" w:lineRule="auto"/>
        <w:ind w:firstLine="480" w:firstLineChars="200"/>
        <w:rPr>
          <w:rFonts w:ascii="宋体" w:hAnsi="宋体"/>
          <w:sz w:val="24"/>
          <w:szCs w:val="24"/>
        </w:rPr>
      </w:pPr>
      <w:r>
        <w:rPr>
          <w:rFonts w:hint="eastAsia" w:ascii="宋体" w:hAnsi="宋体"/>
          <w:sz w:val="24"/>
          <w:szCs w:val="24"/>
        </w:rPr>
        <w:t>绩效目标：优抚对象抚恤补助资金发放人数1394人，经费足额拨付率100%，各类优抚对象抚恤补助标准按规定执行率100%。</w:t>
      </w:r>
    </w:p>
    <w:p w14:paraId="54D24DA3">
      <w:pPr>
        <w:spacing w:line="360" w:lineRule="auto"/>
        <w:ind w:firstLine="480" w:firstLineChars="200"/>
        <w:rPr>
          <w:rFonts w:ascii="宋体" w:hAnsi="宋体" w:cs="Tahoma"/>
          <w:bCs/>
          <w:sz w:val="24"/>
          <w:szCs w:val="24"/>
        </w:rPr>
      </w:pPr>
      <w:r>
        <w:rPr>
          <w:rFonts w:hint="eastAsia" w:ascii="宋体" w:hAnsi="宋体"/>
          <w:sz w:val="24"/>
          <w:szCs w:val="24"/>
        </w:rPr>
        <w:t>实际完成情况：实际拨付5名企业下岗失业残疾军人困难救助资金1.8万元；拨付高新区2021年及以前年满60周岁（含60周岁）的农村籍退役士兵1059人30.46万元；拨付重点优抚对象310人（其中参战参试退役人员75人、带病回乡人员94人、老复员军人18人、三属18人、残疾退役军人101人（暂停发放1人）、60岁以上烈士子女4人）补助资金47.9212万元；拨付符合政策退休两参人员20人工资差额17.331732万元。拨付1-6级残疾军人16人护理费用2.9363万元。合计受益人员达到1410人。</w:t>
      </w:r>
    </w:p>
    <w:p w14:paraId="2D277DCB">
      <w:pPr>
        <w:widowControl/>
        <w:spacing w:line="360" w:lineRule="auto"/>
        <w:ind w:firstLine="482" w:firstLineChars="200"/>
        <w:jc w:val="left"/>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ascii="宋体" w:hAnsi="宋体" w:cs="Tahoma"/>
          <w:kern w:val="0"/>
          <w:sz w:val="24"/>
          <w:szCs w:val="24"/>
        </w:rPr>
        <w:t>（一）绩效评价目的</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08D2CE0F">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5B21F77E">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784DC808">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2C8416ED">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 《湖北省省级财政项目资金绩效评价实施暂行办法》（鄂财绩发[2012]5号）；</w:t>
      </w:r>
    </w:p>
    <w:p w14:paraId="2F3CC701">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014C154D">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6A0FF4AE">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21C806CE">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7CE9005E">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ascii="宋体" w:hAnsi="宋体" w:cs="Tahoma"/>
          <w:kern w:val="0"/>
          <w:sz w:val="24"/>
          <w:szCs w:val="24"/>
        </w:rPr>
        <w:t>5、撰写与提交评价报告</w:t>
      </w:r>
      <w:r>
        <w:rPr>
          <w:rFonts w:ascii="宋体" w:hAnsi="宋体" w:cs="Tahoma"/>
          <w:kern w:val="0"/>
          <w:sz w:val="24"/>
          <w:szCs w:val="24"/>
        </w:rPr>
        <w:br w:type="textWrapping"/>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34C5BBF7">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3D2A6496">
      <w:pPr>
        <w:widowControl/>
        <w:spacing w:line="240" w:lineRule="exact"/>
        <w:ind w:firstLine="723" w:firstLineChars="300"/>
        <w:jc w:val="left"/>
        <w:rPr>
          <w:rFonts w:cs="Tahoma" w:asciiTheme="minorEastAsia" w:hAnsiTheme="minorEastAsia" w:eastAsiaTheme="minorEastAsia"/>
          <w:b/>
          <w:bCs/>
          <w:kern w:val="0"/>
          <w:sz w:val="24"/>
          <w:szCs w:val="24"/>
        </w:rPr>
      </w:pPr>
      <w:r>
        <w:rPr>
          <w:rFonts w:hint="eastAsia" w:cs="Tahoma" w:asciiTheme="minorEastAsia" w:hAnsiTheme="minorEastAsia" w:eastAsiaTheme="minorEastAsia"/>
          <w:b/>
          <w:bCs/>
          <w:kern w:val="0"/>
          <w:sz w:val="24"/>
          <w:szCs w:val="24"/>
        </w:rPr>
        <w:t>2021年“中央优抚对象抚恤补助资金”项目</w:t>
      </w:r>
      <w:r>
        <w:rPr>
          <w:rFonts w:cs="Tahoma" w:asciiTheme="minorEastAsia" w:hAnsiTheme="minorEastAsia" w:eastAsiaTheme="minorEastAsia"/>
          <w:b/>
          <w:bCs/>
          <w:kern w:val="0"/>
          <w:sz w:val="24"/>
          <w:szCs w:val="24"/>
        </w:rPr>
        <w:t>绩效评价指标体系表</w:t>
      </w:r>
    </w:p>
    <w:p w14:paraId="0C2FC6C1">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480"/>
        <w:gridCol w:w="992"/>
        <w:gridCol w:w="2040"/>
        <w:gridCol w:w="3030"/>
        <w:gridCol w:w="514"/>
        <w:gridCol w:w="2604"/>
      </w:tblGrid>
      <w:tr w14:paraId="143FDAB7">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36A4E51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71F733D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2040" w:type="dxa"/>
            <w:tcBorders>
              <w:top w:val="single" w:color="auto" w:sz="4" w:space="0"/>
              <w:left w:val="single" w:color="auto" w:sz="4" w:space="0"/>
              <w:bottom w:val="single" w:color="auto" w:sz="4" w:space="0"/>
              <w:right w:val="nil"/>
            </w:tcBorders>
            <w:shd w:val="clear" w:color="auto" w:fill="auto"/>
            <w:vAlign w:val="center"/>
          </w:tcPr>
          <w:p w14:paraId="2DEAC30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7A279B9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14CC83E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1E9EEFB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083652F7">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79D0B92E">
            <w:pPr>
              <w:widowControl/>
              <w:jc w:val="center"/>
              <w:rPr>
                <w:rFonts w:asciiTheme="majorEastAsia" w:hAnsiTheme="majorEastAsia" w:eastAsiaTheme="majorEastAsia" w:cstheme="minorEastAsia"/>
                <w:kern w:val="0"/>
                <w:sz w:val="18"/>
                <w:szCs w:val="18"/>
              </w:rPr>
            </w:pPr>
          </w:p>
          <w:p w14:paraId="28AE25E2">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13C404FC">
            <w:pPr>
              <w:widowControl/>
              <w:rPr>
                <w:rFonts w:asciiTheme="majorEastAsia" w:hAnsiTheme="majorEastAsia" w:eastAsiaTheme="majorEastAsia" w:cstheme="minorEastAsia"/>
                <w:kern w:val="0"/>
                <w:sz w:val="18"/>
                <w:szCs w:val="18"/>
              </w:rPr>
            </w:pPr>
          </w:p>
          <w:p w14:paraId="42299683">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7E5EE30E">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992" w:type="dxa"/>
            <w:vMerge w:val="restart"/>
            <w:tcBorders>
              <w:top w:val="single" w:color="auto" w:sz="4" w:space="0"/>
              <w:left w:val="single" w:color="auto" w:sz="4" w:space="0"/>
              <w:right w:val="nil"/>
            </w:tcBorders>
            <w:shd w:val="clear" w:color="auto" w:fill="auto"/>
            <w:vAlign w:val="center"/>
          </w:tcPr>
          <w:p w14:paraId="38DB0454">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2040" w:type="dxa"/>
            <w:tcBorders>
              <w:top w:val="single" w:color="auto" w:sz="4" w:space="0"/>
              <w:left w:val="single" w:color="auto" w:sz="4" w:space="0"/>
              <w:bottom w:val="single" w:color="auto" w:sz="4" w:space="0"/>
              <w:right w:val="nil"/>
            </w:tcBorders>
            <w:shd w:val="clear" w:color="auto" w:fill="auto"/>
            <w:vAlign w:val="center"/>
          </w:tcPr>
          <w:p w14:paraId="648D0FA6">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148F388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58DFC51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7FB7AD7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5D630520">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04921C7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727527C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7C3E8D4B">
            <w:pPr>
              <w:rPr>
                <w:rFonts w:asciiTheme="majorEastAsia" w:hAnsiTheme="majorEastAsia" w:eastAsiaTheme="majorEastAsia" w:cstheme="minorEastAsia"/>
                <w:sz w:val="18"/>
                <w:szCs w:val="18"/>
              </w:rPr>
            </w:pPr>
          </w:p>
        </w:tc>
      </w:tr>
      <w:tr w14:paraId="4EF5E64C">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67C197B7">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7EB122B0">
            <w:pPr>
              <w:widowControl/>
              <w:jc w:val="center"/>
              <w:rPr>
                <w:rFonts w:asciiTheme="majorEastAsia" w:hAnsiTheme="majorEastAsia" w:eastAsiaTheme="majorEastAsia" w:cstheme="minorEastAsia"/>
                <w:kern w:val="0"/>
                <w:sz w:val="18"/>
                <w:szCs w:val="18"/>
              </w:rPr>
            </w:pPr>
          </w:p>
        </w:tc>
        <w:tc>
          <w:tcPr>
            <w:tcW w:w="2040" w:type="dxa"/>
            <w:tcBorders>
              <w:top w:val="single" w:color="auto" w:sz="4" w:space="0"/>
              <w:left w:val="single" w:color="auto" w:sz="4" w:space="0"/>
              <w:bottom w:val="single" w:color="auto" w:sz="4" w:space="0"/>
              <w:right w:val="nil"/>
            </w:tcBorders>
            <w:shd w:val="clear" w:color="auto" w:fill="auto"/>
            <w:vAlign w:val="center"/>
          </w:tcPr>
          <w:p w14:paraId="2FCB084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787BB75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4A933E4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3FC354D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17823F1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6F3896A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w:t>
            </w:r>
          </w:p>
          <w:p w14:paraId="5E2FCF0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审批材料符合要求计1分；</w:t>
            </w:r>
          </w:p>
          <w:p w14:paraId="3191328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项目经过必要的可行性研究计1分；</w:t>
            </w:r>
          </w:p>
        </w:tc>
      </w:tr>
      <w:tr w14:paraId="6B26D88B">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53936D7D">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095DD790">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2040" w:type="dxa"/>
            <w:tcBorders>
              <w:top w:val="single" w:color="auto" w:sz="4" w:space="0"/>
              <w:left w:val="single" w:color="auto" w:sz="4" w:space="0"/>
              <w:bottom w:val="single" w:color="auto" w:sz="4" w:space="0"/>
              <w:right w:val="nil"/>
            </w:tcBorders>
            <w:shd w:val="clear" w:color="auto" w:fill="auto"/>
            <w:vAlign w:val="center"/>
          </w:tcPr>
          <w:p w14:paraId="2CF663BF">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730F81F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096717D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128E236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289C513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43F72ED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409BA74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7AD5207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51A7C837">
            <w:pPr>
              <w:rPr>
                <w:rFonts w:asciiTheme="majorEastAsia" w:hAnsiTheme="majorEastAsia" w:eastAsiaTheme="majorEastAsia" w:cstheme="minorEastAsia"/>
                <w:sz w:val="18"/>
                <w:szCs w:val="18"/>
              </w:rPr>
            </w:pPr>
          </w:p>
        </w:tc>
      </w:tr>
      <w:tr w14:paraId="67B99AE8">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6D457545">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1A1E383C">
            <w:pPr>
              <w:widowControl/>
              <w:jc w:val="center"/>
              <w:rPr>
                <w:rFonts w:asciiTheme="majorEastAsia" w:hAnsiTheme="majorEastAsia" w:eastAsiaTheme="majorEastAsia" w:cstheme="minorEastAsia"/>
                <w:kern w:val="0"/>
                <w:sz w:val="18"/>
                <w:szCs w:val="18"/>
              </w:rPr>
            </w:pPr>
          </w:p>
        </w:tc>
        <w:tc>
          <w:tcPr>
            <w:tcW w:w="2040" w:type="dxa"/>
            <w:tcBorders>
              <w:top w:val="single" w:color="auto" w:sz="4" w:space="0"/>
              <w:left w:val="single" w:color="auto" w:sz="4" w:space="0"/>
              <w:bottom w:val="single" w:color="auto" w:sz="4" w:space="0"/>
              <w:right w:val="nil"/>
            </w:tcBorders>
            <w:shd w:val="clear" w:color="auto" w:fill="auto"/>
            <w:vAlign w:val="center"/>
          </w:tcPr>
          <w:p w14:paraId="66CBE67D">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04432D5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7A9565D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2F301E7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6D359DC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644801D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17AA9095">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6476A014">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505547E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2040" w:type="dxa"/>
            <w:tcBorders>
              <w:top w:val="single" w:color="auto" w:sz="4" w:space="0"/>
              <w:left w:val="single" w:color="auto" w:sz="4" w:space="0"/>
              <w:bottom w:val="single" w:color="auto" w:sz="4" w:space="0"/>
              <w:right w:val="nil"/>
            </w:tcBorders>
            <w:shd w:val="clear" w:color="auto" w:fill="auto"/>
            <w:vAlign w:val="center"/>
          </w:tcPr>
          <w:p w14:paraId="1FC37C8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0D8119C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565F4FA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790008BE">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591A65A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3AD8D88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78D920FA">
            <w:pPr>
              <w:rPr>
                <w:rFonts w:asciiTheme="majorEastAsia" w:hAnsiTheme="majorEastAsia" w:eastAsiaTheme="majorEastAsia" w:cstheme="minorEastAsia"/>
                <w:sz w:val="18"/>
                <w:szCs w:val="18"/>
              </w:rPr>
            </w:pPr>
          </w:p>
        </w:tc>
      </w:tr>
      <w:tr w14:paraId="6CCF3422">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717B4A83">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1A780CCB">
            <w:pPr>
              <w:widowControl/>
              <w:jc w:val="center"/>
              <w:rPr>
                <w:rFonts w:asciiTheme="majorEastAsia" w:hAnsiTheme="majorEastAsia" w:eastAsiaTheme="majorEastAsia" w:cstheme="minorEastAsia"/>
                <w:kern w:val="0"/>
                <w:sz w:val="18"/>
                <w:szCs w:val="18"/>
              </w:rPr>
            </w:pPr>
          </w:p>
        </w:tc>
        <w:tc>
          <w:tcPr>
            <w:tcW w:w="2040" w:type="dxa"/>
            <w:tcBorders>
              <w:top w:val="single" w:color="auto" w:sz="4" w:space="0"/>
              <w:left w:val="single" w:color="auto" w:sz="4" w:space="0"/>
              <w:bottom w:val="single" w:color="auto" w:sz="4" w:space="0"/>
              <w:right w:val="nil"/>
            </w:tcBorders>
            <w:shd w:val="clear" w:color="auto" w:fill="auto"/>
            <w:vAlign w:val="center"/>
          </w:tcPr>
          <w:p w14:paraId="2DDCEE1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1340B0F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7B35706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5CA88DB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2B88C0A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4A1B85F4">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283C81F4">
            <w:pPr>
              <w:widowControl/>
              <w:jc w:val="center"/>
              <w:rPr>
                <w:rFonts w:asciiTheme="majorEastAsia" w:hAnsiTheme="majorEastAsia" w:eastAsiaTheme="majorEastAsia" w:cstheme="minorEastAsia"/>
                <w:kern w:val="0"/>
                <w:sz w:val="18"/>
                <w:szCs w:val="18"/>
              </w:rPr>
            </w:pPr>
          </w:p>
          <w:p w14:paraId="228EA3CD">
            <w:pPr>
              <w:widowControl/>
              <w:jc w:val="center"/>
              <w:rPr>
                <w:rFonts w:asciiTheme="majorEastAsia" w:hAnsiTheme="majorEastAsia" w:eastAsiaTheme="majorEastAsia" w:cstheme="minorEastAsia"/>
                <w:kern w:val="0"/>
                <w:sz w:val="18"/>
                <w:szCs w:val="18"/>
              </w:rPr>
            </w:pPr>
          </w:p>
          <w:p w14:paraId="162B637B">
            <w:pPr>
              <w:widowControl/>
              <w:jc w:val="center"/>
              <w:rPr>
                <w:rFonts w:asciiTheme="majorEastAsia" w:hAnsiTheme="majorEastAsia" w:eastAsiaTheme="majorEastAsia" w:cstheme="minorEastAsia"/>
                <w:kern w:val="0"/>
                <w:sz w:val="18"/>
                <w:szCs w:val="18"/>
              </w:rPr>
            </w:pPr>
          </w:p>
          <w:p w14:paraId="3EDA8806">
            <w:pPr>
              <w:widowControl/>
              <w:jc w:val="center"/>
              <w:rPr>
                <w:rFonts w:asciiTheme="majorEastAsia" w:hAnsiTheme="majorEastAsia" w:eastAsiaTheme="majorEastAsia" w:cstheme="minorEastAsia"/>
                <w:kern w:val="0"/>
                <w:sz w:val="18"/>
                <w:szCs w:val="18"/>
              </w:rPr>
            </w:pPr>
          </w:p>
          <w:p w14:paraId="2BB4C99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51E48B5A">
            <w:pPr>
              <w:widowControl/>
              <w:jc w:val="center"/>
              <w:rPr>
                <w:rFonts w:asciiTheme="majorEastAsia" w:hAnsiTheme="majorEastAsia" w:eastAsiaTheme="majorEastAsia" w:cstheme="minorEastAsia"/>
                <w:kern w:val="0"/>
                <w:sz w:val="18"/>
                <w:szCs w:val="18"/>
              </w:rPr>
            </w:pPr>
          </w:p>
          <w:p w14:paraId="7A6FF66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604899D7">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nil"/>
            </w:tcBorders>
            <w:shd w:val="clear" w:color="auto" w:fill="auto"/>
            <w:vAlign w:val="center"/>
          </w:tcPr>
          <w:p w14:paraId="4EF27BF1">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2040" w:type="dxa"/>
            <w:tcBorders>
              <w:top w:val="single" w:color="auto" w:sz="4" w:space="0"/>
              <w:left w:val="single" w:color="auto" w:sz="4" w:space="0"/>
              <w:bottom w:val="single" w:color="auto" w:sz="4" w:space="0"/>
              <w:right w:val="nil"/>
            </w:tcBorders>
            <w:shd w:val="clear" w:color="auto" w:fill="auto"/>
            <w:vAlign w:val="center"/>
          </w:tcPr>
          <w:p w14:paraId="5D35507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18742BF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205F2F1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0B9B371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2A233EE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041161B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3C16D75E">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520F56DC">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nil"/>
            </w:tcBorders>
            <w:shd w:val="clear" w:color="auto" w:fill="auto"/>
            <w:vAlign w:val="center"/>
          </w:tcPr>
          <w:p w14:paraId="3A2721F2">
            <w:pPr>
              <w:widowControl/>
              <w:jc w:val="center"/>
              <w:rPr>
                <w:rFonts w:asciiTheme="majorEastAsia" w:hAnsiTheme="majorEastAsia" w:eastAsiaTheme="majorEastAsia" w:cstheme="minorEastAsia"/>
                <w:sz w:val="18"/>
                <w:szCs w:val="18"/>
              </w:rPr>
            </w:pPr>
          </w:p>
        </w:tc>
        <w:tc>
          <w:tcPr>
            <w:tcW w:w="2040" w:type="dxa"/>
            <w:tcBorders>
              <w:top w:val="single" w:color="auto" w:sz="4" w:space="0"/>
              <w:left w:val="single" w:color="auto" w:sz="4" w:space="0"/>
              <w:bottom w:val="single" w:color="auto" w:sz="4" w:space="0"/>
              <w:right w:val="nil"/>
            </w:tcBorders>
            <w:shd w:val="clear" w:color="auto" w:fill="auto"/>
            <w:vAlign w:val="center"/>
          </w:tcPr>
          <w:p w14:paraId="4797819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3DDA3CFD">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0EE00E2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2CA8F83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1F3784A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实际支出资金占实际到位资金的100%计4分；占90%以上计2分；占70%以上计1分；70%以下不得分。</w:t>
            </w:r>
          </w:p>
        </w:tc>
      </w:tr>
      <w:tr w14:paraId="21575627">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2BAC9242">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1A660866">
            <w:pPr>
              <w:widowControl/>
              <w:jc w:val="center"/>
              <w:rPr>
                <w:rFonts w:asciiTheme="majorEastAsia" w:hAnsiTheme="majorEastAsia" w:eastAsiaTheme="majorEastAsia" w:cstheme="minorEastAsia"/>
                <w:sz w:val="18"/>
                <w:szCs w:val="18"/>
              </w:rPr>
            </w:pPr>
          </w:p>
        </w:tc>
        <w:tc>
          <w:tcPr>
            <w:tcW w:w="2040" w:type="dxa"/>
            <w:tcBorders>
              <w:top w:val="single" w:color="auto" w:sz="4" w:space="0"/>
              <w:left w:val="single" w:color="auto" w:sz="4" w:space="0"/>
              <w:bottom w:val="single" w:color="auto" w:sz="4" w:space="0"/>
              <w:right w:val="nil"/>
            </w:tcBorders>
            <w:shd w:val="clear" w:color="auto" w:fill="auto"/>
            <w:vAlign w:val="center"/>
          </w:tcPr>
          <w:p w14:paraId="1D36FD7E">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0FDAFEA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7BFF8CC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47BEE0D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4884109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6392692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2889B2C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373C83BF">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390C1648">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bottom w:val="single" w:color="auto" w:sz="4" w:space="0"/>
              <w:right w:val="nil"/>
            </w:tcBorders>
            <w:shd w:val="clear" w:color="auto" w:fill="auto"/>
            <w:vAlign w:val="center"/>
          </w:tcPr>
          <w:p w14:paraId="2796D5C5">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2040" w:type="dxa"/>
            <w:tcBorders>
              <w:top w:val="single" w:color="auto" w:sz="4" w:space="0"/>
              <w:left w:val="single" w:color="auto" w:sz="4" w:space="0"/>
              <w:bottom w:val="single" w:color="auto" w:sz="4" w:space="0"/>
              <w:right w:val="nil"/>
            </w:tcBorders>
            <w:shd w:val="clear" w:color="auto" w:fill="auto"/>
            <w:vAlign w:val="center"/>
          </w:tcPr>
          <w:p w14:paraId="0047973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0BB9066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2E431E2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71A8C79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656500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7E40F9F7">
            <w:pPr>
              <w:rPr>
                <w:rFonts w:asciiTheme="majorEastAsia" w:hAnsiTheme="majorEastAsia" w:eastAsiaTheme="majorEastAsia" w:cstheme="minorEastAsia"/>
                <w:sz w:val="18"/>
                <w:szCs w:val="18"/>
              </w:rPr>
            </w:pPr>
          </w:p>
        </w:tc>
      </w:tr>
      <w:tr w14:paraId="5898D97A">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20B917D2">
            <w:pPr>
              <w:widowControl/>
              <w:jc w:val="center"/>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bottom w:val="single" w:color="auto" w:sz="4" w:space="0"/>
              <w:right w:val="nil"/>
            </w:tcBorders>
            <w:shd w:val="clear" w:color="auto" w:fill="auto"/>
            <w:vAlign w:val="center"/>
          </w:tcPr>
          <w:p w14:paraId="7759D8A7">
            <w:pPr>
              <w:widowControl/>
              <w:jc w:val="center"/>
              <w:rPr>
                <w:rFonts w:asciiTheme="majorEastAsia" w:hAnsiTheme="majorEastAsia" w:eastAsiaTheme="majorEastAsia" w:cstheme="minorEastAsia"/>
                <w:sz w:val="18"/>
                <w:szCs w:val="18"/>
              </w:rPr>
            </w:pPr>
          </w:p>
        </w:tc>
        <w:tc>
          <w:tcPr>
            <w:tcW w:w="2040" w:type="dxa"/>
            <w:tcBorders>
              <w:top w:val="single" w:color="auto" w:sz="4" w:space="0"/>
              <w:left w:val="single" w:color="auto" w:sz="4" w:space="0"/>
              <w:bottom w:val="single" w:color="auto" w:sz="4" w:space="0"/>
              <w:right w:val="nil"/>
            </w:tcBorders>
            <w:shd w:val="clear" w:color="auto" w:fill="auto"/>
            <w:vAlign w:val="center"/>
          </w:tcPr>
          <w:p w14:paraId="1513495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74B8A02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61AD73C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5343038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62400BE0">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310CF3E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024710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25D97A98">
            <w:pPr>
              <w:rPr>
                <w:rFonts w:asciiTheme="majorEastAsia" w:hAnsiTheme="majorEastAsia" w:eastAsiaTheme="majorEastAsia" w:cstheme="minorEastAsia"/>
                <w:sz w:val="18"/>
                <w:szCs w:val="18"/>
              </w:rPr>
            </w:pPr>
          </w:p>
        </w:tc>
      </w:tr>
      <w:tr w14:paraId="66BA3710">
        <w:tblPrEx>
          <w:tblCellMar>
            <w:top w:w="0" w:type="dxa"/>
            <w:left w:w="108" w:type="dxa"/>
            <w:bottom w:w="0" w:type="dxa"/>
            <w:right w:w="108" w:type="dxa"/>
          </w:tblCellMar>
        </w:tblPrEx>
        <w:trPr>
          <w:trHeight w:val="850" w:hRule="atLeast"/>
          <w:jc w:val="center"/>
        </w:trPr>
        <w:tc>
          <w:tcPr>
            <w:tcW w:w="480" w:type="dxa"/>
            <w:vMerge w:val="restart"/>
            <w:tcBorders>
              <w:top w:val="single" w:color="auto" w:sz="4" w:space="0"/>
              <w:left w:val="single" w:color="auto" w:sz="4" w:space="0"/>
              <w:right w:val="nil"/>
            </w:tcBorders>
            <w:shd w:val="clear" w:color="auto" w:fill="auto"/>
            <w:vAlign w:val="center"/>
          </w:tcPr>
          <w:p w14:paraId="43047AF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4241FA2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992" w:type="dxa"/>
            <w:tcBorders>
              <w:top w:val="single" w:color="auto" w:sz="4" w:space="0"/>
              <w:left w:val="single" w:color="auto" w:sz="4" w:space="0"/>
              <w:right w:val="single" w:color="auto" w:sz="4" w:space="0"/>
            </w:tcBorders>
            <w:shd w:val="clear" w:color="auto" w:fill="auto"/>
            <w:vAlign w:val="center"/>
          </w:tcPr>
          <w:p w14:paraId="6D207F47">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2040" w:type="dxa"/>
            <w:tcBorders>
              <w:top w:val="single" w:color="auto" w:sz="4" w:space="0"/>
              <w:left w:val="nil"/>
              <w:bottom w:val="single" w:color="auto" w:sz="4" w:space="0"/>
              <w:right w:val="single" w:color="auto" w:sz="4" w:space="0"/>
            </w:tcBorders>
            <w:shd w:val="clear" w:color="auto" w:fill="auto"/>
            <w:vAlign w:val="center"/>
          </w:tcPr>
          <w:p w14:paraId="105E908E">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优</w:t>
            </w:r>
            <w:r>
              <w:rPr>
                <w:rFonts w:asciiTheme="majorEastAsia" w:hAnsiTheme="majorEastAsia" w:eastAsiaTheme="majorEastAsia" w:cstheme="minorEastAsia"/>
                <w:sz w:val="18"/>
                <w:szCs w:val="18"/>
              </w:rPr>
              <w:t>抚对象抚恤补助资金发放人数</w:t>
            </w:r>
          </w:p>
        </w:tc>
        <w:tc>
          <w:tcPr>
            <w:tcW w:w="3030" w:type="dxa"/>
            <w:tcBorders>
              <w:top w:val="single" w:color="auto" w:sz="4" w:space="0"/>
              <w:left w:val="nil"/>
              <w:bottom w:val="single" w:color="auto" w:sz="4" w:space="0"/>
              <w:right w:val="single" w:color="auto" w:sz="4" w:space="0"/>
            </w:tcBorders>
            <w:shd w:val="clear" w:color="auto" w:fill="auto"/>
            <w:vAlign w:val="center"/>
          </w:tcPr>
          <w:p w14:paraId="17C39D13">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1394人</w:t>
            </w:r>
          </w:p>
        </w:tc>
        <w:tc>
          <w:tcPr>
            <w:tcW w:w="514" w:type="dxa"/>
            <w:tcBorders>
              <w:top w:val="single" w:color="auto" w:sz="4" w:space="0"/>
              <w:left w:val="nil"/>
              <w:bottom w:val="single" w:color="auto" w:sz="4" w:space="0"/>
              <w:right w:val="single" w:color="auto" w:sz="4" w:space="0"/>
            </w:tcBorders>
            <w:shd w:val="clear" w:color="auto" w:fill="auto"/>
            <w:vAlign w:val="center"/>
          </w:tcPr>
          <w:p w14:paraId="55F0CC69">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0A858CD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完成得满分，否则不得分。</w:t>
            </w:r>
          </w:p>
        </w:tc>
      </w:tr>
      <w:tr w14:paraId="3AAA50EF">
        <w:tblPrEx>
          <w:tblCellMar>
            <w:top w:w="0" w:type="dxa"/>
            <w:left w:w="108" w:type="dxa"/>
            <w:bottom w:w="0" w:type="dxa"/>
            <w:right w:w="108" w:type="dxa"/>
          </w:tblCellMar>
        </w:tblPrEx>
        <w:trPr>
          <w:trHeight w:val="736" w:hRule="atLeast"/>
          <w:jc w:val="center"/>
        </w:trPr>
        <w:tc>
          <w:tcPr>
            <w:tcW w:w="480" w:type="dxa"/>
            <w:vMerge w:val="continue"/>
            <w:tcBorders>
              <w:left w:val="single" w:color="auto" w:sz="4" w:space="0"/>
              <w:right w:val="nil"/>
            </w:tcBorders>
            <w:vAlign w:val="center"/>
          </w:tcPr>
          <w:p w14:paraId="4FD61566">
            <w:pPr>
              <w:widowControl/>
              <w:spacing w:line="15" w:lineRule="auto"/>
              <w:jc w:val="left"/>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02D72166">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2040" w:type="dxa"/>
            <w:tcBorders>
              <w:top w:val="single" w:color="auto" w:sz="4" w:space="0"/>
              <w:left w:val="nil"/>
              <w:bottom w:val="single" w:color="auto" w:sz="4" w:space="0"/>
              <w:right w:val="single" w:color="auto" w:sz="4" w:space="0"/>
            </w:tcBorders>
            <w:shd w:val="clear" w:color="auto" w:fill="auto"/>
            <w:vAlign w:val="center"/>
          </w:tcPr>
          <w:p w14:paraId="55A10486">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经费足额拨付率</w:t>
            </w:r>
          </w:p>
        </w:tc>
        <w:tc>
          <w:tcPr>
            <w:tcW w:w="3030" w:type="dxa"/>
            <w:tcBorders>
              <w:top w:val="single" w:color="auto" w:sz="4" w:space="0"/>
              <w:left w:val="nil"/>
              <w:bottom w:val="single" w:color="auto" w:sz="4" w:space="0"/>
              <w:right w:val="single" w:color="auto" w:sz="4" w:space="0"/>
            </w:tcBorders>
            <w:shd w:val="clear" w:color="auto" w:fill="auto"/>
            <w:vAlign w:val="center"/>
          </w:tcPr>
          <w:p w14:paraId="48DB388A">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14" w:type="dxa"/>
            <w:tcBorders>
              <w:top w:val="single" w:color="auto" w:sz="4" w:space="0"/>
              <w:left w:val="nil"/>
              <w:bottom w:val="single" w:color="auto" w:sz="4" w:space="0"/>
              <w:right w:val="single" w:color="auto" w:sz="4" w:space="0"/>
            </w:tcBorders>
            <w:shd w:val="clear" w:color="auto" w:fill="auto"/>
            <w:vAlign w:val="center"/>
          </w:tcPr>
          <w:p w14:paraId="1B8CD66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4182C2E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完成得满分，否则不得分。</w:t>
            </w:r>
          </w:p>
        </w:tc>
      </w:tr>
      <w:tr w14:paraId="25E001C9">
        <w:tblPrEx>
          <w:tblCellMar>
            <w:top w:w="0" w:type="dxa"/>
            <w:left w:w="108" w:type="dxa"/>
            <w:bottom w:w="0" w:type="dxa"/>
            <w:right w:w="108" w:type="dxa"/>
          </w:tblCellMar>
        </w:tblPrEx>
        <w:trPr>
          <w:trHeight w:val="1260" w:hRule="atLeast"/>
          <w:jc w:val="center"/>
        </w:trPr>
        <w:tc>
          <w:tcPr>
            <w:tcW w:w="480" w:type="dxa"/>
            <w:vMerge w:val="continue"/>
            <w:tcBorders>
              <w:left w:val="single" w:color="auto" w:sz="4" w:space="0"/>
              <w:right w:val="nil"/>
            </w:tcBorders>
            <w:vAlign w:val="center"/>
          </w:tcPr>
          <w:p w14:paraId="14C46AA9">
            <w:pPr>
              <w:widowControl/>
              <w:spacing w:line="15" w:lineRule="auto"/>
              <w:jc w:val="left"/>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20C36621">
            <w:pPr>
              <w:widowControl/>
              <w:spacing w:line="15" w:lineRule="auto"/>
              <w:jc w:val="left"/>
              <w:rPr>
                <w:rFonts w:asciiTheme="majorEastAsia" w:hAnsiTheme="majorEastAsia" w:eastAsiaTheme="majorEastAsia" w:cstheme="minorEastAsia"/>
                <w:sz w:val="18"/>
                <w:szCs w:val="18"/>
              </w:rPr>
            </w:pPr>
          </w:p>
        </w:tc>
        <w:tc>
          <w:tcPr>
            <w:tcW w:w="2040" w:type="dxa"/>
            <w:tcBorders>
              <w:top w:val="single" w:color="auto" w:sz="4" w:space="0"/>
              <w:left w:val="nil"/>
              <w:right w:val="single" w:color="auto" w:sz="4" w:space="0"/>
            </w:tcBorders>
            <w:shd w:val="clear" w:color="auto" w:fill="auto"/>
            <w:vAlign w:val="center"/>
          </w:tcPr>
          <w:p w14:paraId="44D6C271">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各类优抚对象抚恤补助标准按规定执行率</w:t>
            </w:r>
          </w:p>
        </w:tc>
        <w:tc>
          <w:tcPr>
            <w:tcW w:w="3030" w:type="dxa"/>
            <w:tcBorders>
              <w:top w:val="single" w:color="auto" w:sz="4" w:space="0"/>
              <w:left w:val="nil"/>
              <w:right w:val="single" w:color="auto" w:sz="4" w:space="0"/>
            </w:tcBorders>
            <w:shd w:val="clear" w:color="auto" w:fill="auto"/>
            <w:vAlign w:val="center"/>
          </w:tcPr>
          <w:p w14:paraId="0F75DE0C">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14" w:type="dxa"/>
            <w:tcBorders>
              <w:top w:val="single" w:color="auto" w:sz="4" w:space="0"/>
              <w:left w:val="nil"/>
              <w:right w:val="single" w:color="auto" w:sz="4" w:space="0"/>
            </w:tcBorders>
            <w:shd w:val="clear" w:color="auto" w:fill="auto"/>
            <w:vAlign w:val="center"/>
          </w:tcPr>
          <w:p w14:paraId="74DEBAA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38334A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完成得满分，否则不得分。</w:t>
            </w:r>
          </w:p>
        </w:tc>
      </w:tr>
      <w:tr w14:paraId="0C4CA7DA">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2BD92675">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82CDB5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2040" w:type="dxa"/>
            <w:tcBorders>
              <w:top w:val="single" w:color="auto" w:sz="4" w:space="0"/>
              <w:left w:val="nil"/>
              <w:bottom w:val="single" w:color="auto" w:sz="4" w:space="0"/>
              <w:right w:val="single" w:color="auto" w:sz="4" w:space="0"/>
            </w:tcBorders>
            <w:shd w:val="clear" w:color="auto" w:fill="auto"/>
            <w:vAlign w:val="center"/>
          </w:tcPr>
          <w:p w14:paraId="1295D9D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030" w:type="dxa"/>
            <w:tcBorders>
              <w:top w:val="single" w:color="auto" w:sz="4" w:space="0"/>
              <w:left w:val="nil"/>
              <w:bottom w:val="single" w:color="auto" w:sz="4" w:space="0"/>
              <w:right w:val="single" w:color="auto" w:sz="4" w:space="0"/>
            </w:tcBorders>
            <w:shd w:val="clear" w:color="auto" w:fill="auto"/>
            <w:vAlign w:val="center"/>
          </w:tcPr>
          <w:p w14:paraId="35CAF32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7AC5693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14" w:type="dxa"/>
            <w:tcBorders>
              <w:top w:val="single" w:color="auto" w:sz="4" w:space="0"/>
              <w:left w:val="nil"/>
              <w:bottom w:val="single" w:color="auto" w:sz="4" w:space="0"/>
              <w:right w:val="single" w:color="auto" w:sz="4" w:space="0"/>
            </w:tcBorders>
            <w:shd w:val="clear" w:color="auto" w:fill="auto"/>
            <w:vAlign w:val="center"/>
          </w:tcPr>
          <w:p w14:paraId="2046279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433816C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及时完成计8分，每超过2个月扣1分，扣完为止。</w:t>
            </w:r>
          </w:p>
        </w:tc>
      </w:tr>
      <w:tr w14:paraId="52156FAF">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12F02282">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14:paraId="4CA1868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2040" w:type="dxa"/>
            <w:tcBorders>
              <w:top w:val="nil"/>
              <w:left w:val="nil"/>
              <w:bottom w:val="single" w:color="auto" w:sz="4" w:space="0"/>
              <w:right w:val="single" w:color="auto" w:sz="4" w:space="0"/>
            </w:tcBorders>
            <w:shd w:val="clear" w:color="auto" w:fill="auto"/>
            <w:vAlign w:val="center"/>
          </w:tcPr>
          <w:p w14:paraId="2F8FE73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030" w:type="dxa"/>
            <w:tcBorders>
              <w:top w:val="nil"/>
              <w:left w:val="nil"/>
              <w:bottom w:val="single" w:color="auto" w:sz="4" w:space="0"/>
              <w:right w:val="single" w:color="auto" w:sz="4" w:space="0"/>
            </w:tcBorders>
            <w:shd w:val="clear" w:color="auto" w:fill="auto"/>
            <w:vAlign w:val="center"/>
          </w:tcPr>
          <w:p w14:paraId="5998A7D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78FA073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4D54471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3CB1032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345E103F">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29376700">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47185C0B">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5CF03CF8">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28CCD11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2040" w:type="dxa"/>
            <w:tcBorders>
              <w:top w:val="single" w:color="auto" w:sz="4" w:space="0"/>
              <w:left w:val="nil"/>
              <w:right w:val="single" w:color="auto" w:sz="4" w:space="0"/>
            </w:tcBorders>
            <w:shd w:val="clear" w:color="auto" w:fill="auto"/>
            <w:vAlign w:val="center"/>
          </w:tcPr>
          <w:p w14:paraId="08175D0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030" w:type="dxa"/>
            <w:tcBorders>
              <w:top w:val="single" w:color="auto" w:sz="4" w:space="0"/>
              <w:left w:val="nil"/>
              <w:right w:val="single" w:color="auto" w:sz="4" w:space="0"/>
            </w:tcBorders>
            <w:shd w:val="clear" w:color="auto" w:fill="auto"/>
            <w:vAlign w:val="center"/>
          </w:tcPr>
          <w:p w14:paraId="12F6955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优抚对象人员的基本生活得到有效保障</w:t>
            </w:r>
            <w:r>
              <w:rPr>
                <w:rFonts w:hint="eastAsia"/>
                <w:color w:val="000000"/>
                <w:sz w:val="18"/>
                <w:szCs w:val="18"/>
                <w:shd w:val="clear" w:color="auto" w:fill="FFFFFF"/>
              </w:rPr>
              <w:t>，维护涉军群体稳定。</w:t>
            </w:r>
          </w:p>
        </w:tc>
        <w:tc>
          <w:tcPr>
            <w:tcW w:w="514" w:type="dxa"/>
            <w:tcBorders>
              <w:top w:val="single" w:color="auto" w:sz="4" w:space="0"/>
              <w:left w:val="nil"/>
              <w:right w:val="single" w:color="auto" w:sz="4" w:space="0"/>
            </w:tcBorders>
            <w:shd w:val="clear" w:color="auto" w:fill="auto"/>
            <w:vAlign w:val="center"/>
          </w:tcPr>
          <w:p w14:paraId="64AECF47">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31893EA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6F9F92D6">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000B933D">
            <w:pPr>
              <w:widowControl/>
              <w:jc w:val="left"/>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right w:val="single" w:color="auto" w:sz="4" w:space="0"/>
            </w:tcBorders>
            <w:shd w:val="clear" w:color="auto" w:fill="auto"/>
            <w:vAlign w:val="center"/>
          </w:tcPr>
          <w:p w14:paraId="718F0B40">
            <w:pPr>
              <w:jc w:val="center"/>
              <w:rPr>
                <w:rFonts w:asciiTheme="majorEastAsia" w:hAnsiTheme="majorEastAsia" w:eastAsiaTheme="majorEastAsia" w:cstheme="minorEastAsia"/>
                <w:sz w:val="18"/>
                <w:szCs w:val="18"/>
              </w:rPr>
            </w:pPr>
          </w:p>
        </w:tc>
        <w:tc>
          <w:tcPr>
            <w:tcW w:w="2040" w:type="dxa"/>
            <w:tcBorders>
              <w:top w:val="single" w:color="auto" w:sz="4" w:space="0"/>
              <w:left w:val="nil"/>
              <w:right w:val="single" w:color="auto" w:sz="4" w:space="0"/>
            </w:tcBorders>
            <w:shd w:val="clear" w:color="auto" w:fill="auto"/>
            <w:vAlign w:val="center"/>
          </w:tcPr>
          <w:p w14:paraId="7E74949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可持续影响</w:t>
            </w:r>
          </w:p>
        </w:tc>
        <w:tc>
          <w:tcPr>
            <w:tcW w:w="3030" w:type="dxa"/>
            <w:tcBorders>
              <w:top w:val="single" w:color="auto" w:sz="4" w:space="0"/>
              <w:left w:val="nil"/>
              <w:right w:val="single" w:color="auto" w:sz="4" w:space="0"/>
            </w:tcBorders>
            <w:shd w:val="clear" w:color="auto" w:fill="auto"/>
            <w:vAlign w:val="center"/>
          </w:tcPr>
          <w:p w14:paraId="45C8A439">
            <w:pPr>
              <w:spacing w:line="360" w:lineRule="auto"/>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完善优待抚恤政策</w:t>
            </w:r>
          </w:p>
          <w:p w14:paraId="209003AE">
            <w:pPr>
              <w:rPr>
                <w:rFonts w:asciiTheme="majorEastAsia" w:hAnsiTheme="majorEastAsia" w:eastAsiaTheme="majorEastAsia" w:cstheme="minorEastAsia"/>
                <w:sz w:val="18"/>
                <w:szCs w:val="18"/>
              </w:rPr>
            </w:pPr>
          </w:p>
        </w:tc>
        <w:tc>
          <w:tcPr>
            <w:tcW w:w="514" w:type="dxa"/>
            <w:tcBorders>
              <w:top w:val="single" w:color="auto" w:sz="4" w:space="0"/>
              <w:left w:val="nil"/>
              <w:right w:val="single" w:color="auto" w:sz="4" w:space="0"/>
            </w:tcBorders>
            <w:shd w:val="clear" w:color="auto" w:fill="auto"/>
            <w:vAlign w:val="center"/>
          </w:tcPr>
          <w:p w14:paraId="625644E1">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0C7897CB">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3B3FBE1D">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0A9F4606">
            <w:pP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453EEA54">
            <w:pPr>
              <w:jc w:val="center"/>
              <w:rPr>
                <w:rFonts w:asciiTheme="majorEastAsia" w:hAnsiTheme="majorEastAsia" w:eastAsiaTheme="majorEastAsia" w:cstheme="minorEastAsia"/>
                <w:sz w:val="18"/>
                <w:szCs w:val="18"/>
              </w:rPr>
            </w:pPr>
          </w:p>
        </w:tc>
        <w:tc>
          <w:tcPr>
            <w:tcW w:w="2040" w:type="dxa"/>
            <w:tcBorders>
              <w:top w:val="single" w:color="auto" w:sz="4" w:space="0"/>
              <w:left w:val="nil"/>
              <w:right w:val="single" w:color="auto" w:sz="4" w:space="0"/>
            </w:tcBorders>
            <w:shd w:val="clear" w:color="auto" w:fill="auto"/>
            <w:vAlign w:val="center"/>
          </w:tcPr>
          <w:p w14:paraId="3CEA094B">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030" w:type="dxa"/>
            <w:tcBorders>
              <w:top w:val="single" w:color="auto" w:sz="4" w:space="0"/>
              <w:left w:val="nil"/>
              <w:right w:val="single" w:color="auto" w:sz="4" w:space="0"/>
            </w:tcBorders>
            <w:shd w:val="clear" w:color="auto" w:fill="auto"/>
            <w:vAlign w:val="center"/>
          </w:tcPr>
          <w:p w14:paraId="77CF41A6">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14" w:type="dxa"/>
            <w:tcBorders>
              <w:top w:val="single" w:color="auto" w:sz="4" w:space="0"/>
              <w:left w:val="nil"/>
              <w:right w:val="single" w:color="auto" w:sz="4" w:space="0"/>
            </w:tcBorders>
            <w:shd w:val="clear" w:color="auto" w:fill="auto"/>
            <w:vAlign w:val="center"/>
          </w:tcPr>
          <w:p w14:paraId="592C840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21AA26E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非常满意12分、满意10分、一般5分、不满意0分</w:t>
            </w:r>
          </w:p>
        </w:tc>
      </w:tr>
      <w:tr w14:paraId="07E86AE9">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601BA6A3">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773108C">
            <w:pPr>
              <w:widowControl/>
              <w:jc w:val="center"/>
              <w:rPr>
                <w:rFonts w:asciiTheme="majorEastAsia" w:hAnsiTheme="majorEastAsia" w:eastAsiaTheme="majorEastAsia" w:cstheme="minorEastAsia"/>
                <w:kern w:val="0"/>
                <w:sz w:val="18"/>
                <w:szCs w:val="18"/>
              </w:rPr>
            </w:pPr>
          </w:p>
        </w:tc>
        <w:tc>
          <w:tcPr>
            <w:tcW w:w="2040" w:type="dxa"/>
            <w:tcBorders>
              <w:top w:val="single" w:color="auto" w:sz="4" w:space="0"/>
              <w:left w:val="nil"/>
              <w:bottom w:val="single" w:color="auto" w:sz="4" w:space="0"/>
              <w:right w:val="single" w:color="auto" w:sz="4" w:space="0"/>
            </w:tcBorders>
            <w:shd w:val="clear" w:color="auto" w:fill="auto"/>
            <w:vAlign w:val="center"/>
          </w:tcPr>
          <w:p w14:paraId="253C0BE6">
            <w:pPr>
              <w:rPr>
                <w:rFonts w:asciiTheme="majorEastAsia" w:hAnsiTheme="majorEastAsia" w:eastAsiaTheme="majorEastAsia" w:cstheme="minorEastAsia"/>
                <w:sz w:val="18"/>
                <w:szCs w:val="18"/>
              </w:rPr>
            </w:pPr>
          </w:p>
        </w:tc>
        <w:tc>
          <w:tcPr>
            <w:tcW w:w="3030" w:type="dxa"/>
            <w:tcBorders>
              <w:top w:val="single" w:color="auto" w:sz="4" w:space="0"/>
              <w:left w:val="nil"/>
              <w:bottom w:val="single" w:color="auto" w:sz="4" w:space="0"/>
              <w:right w:val="single" w:color="auto" w:sz="4" w:space="0"/>
            </w:tcBorders>
            <w:shd w:val="clear" w:color="auto" w:fill="auto"/>
            <w:vAlign w:val="center"/>
          </w:tcPr>
          <w:p w14:paraId="27C06708">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3F75B8F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5CA640D8">
            <w:pPr>
              <w:rPr>
                <w:rFonts w:asciiTheme="majorEastAsia" w:hAnsiTheme="majorEastAsia" w:eastAsiaTheme="majorEastAsia" w:cstheme="minorEastAsia"/>
                <w:sz w:val="18"/>
                <w:szCs w:val="18"/>
              </w:rPr>
            </w:pPr>
          </w:p>
        </w:tc>
      </w:tr>
    </w:tbl>
    <w:p w14:paraId="7A8CF053">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3B6A4718">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76D0DB78">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7A662B30">
      <w:pPr>
        <w:ind w:firstLine="480" w:firstLineChars="200"/>
        <w:rPr>
          <w:rFonts w:ascii="宋体" w:hAnsi="宋体"/>
          <w:sz w:val="24"/>
          <w:szCs w:val="24"/>
        </w:rPr>
      </w:pPr>
      <w:r>
        <w:rPr>
          <w:rFonts w:hint="eastAsia" w:ascii="宋体" w:hAnsi="宋体"/>
          <w:sz w:val="24"/>
          <w:szCs w:val="24"/>
        </w:rPr>
        <w:t>（一）绩效分析</w:t>
      </w:r>
    </w:p>
    <w:p w14:paraId="35704E95">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34F747B1">
      <w:pPr>
        <w:spacing w:line="360" w:lineRule="auto"/>
        <w:ind w:firstLine="480" w:firstLineChars="200"/>
        <w:jc w:val="left"/>
        <w:rPr>
          <w:rFonts w:ascii="宋体" w:hAnsi="宋体"/>
          <w:sz w:val="24"/>
          <w:szCs w:val="24"/>
        </w:rPr>
      </w:pPr>
      <w:r>
        <w:rPr>
          <w:rFonts w:hint="eastAsia" w:ascii="宋体" w:hAnsi="宋体" w:cs="宋体"/>
          <w:color w:val="000000"/>
          <w:kern w:val="0"/>
          <w:sz w:val="24"/>
          <w:szCs w:val="24"/>
          <w:shd w:val="clear" w:color="auto" w:fill="FFFFFF"/>
        </w:rPr>
        <w:t>2021年“中央优抚对象抚恤补助资金”</w:t>
      </w:r>
      <w:r>
        <w:rPr>
          <w:rFonts w:hint="eastAsia" w:ascii="宋体" w:hAnsi="宋体" w:cs="宋体"/>
          <w:sz w:val="24"/>
          <w:szCs w:val="24"/>
        </w:rPr>
        <w:t>项目的定位准确，符合国家、市县区及部门发展规划，决策依据充分、程序合法，并呈报领导批准同意和取得批复文件，各项审批手续完整，符合国家相关法律法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2EFE4CB9">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3E536BA4">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7AB02476">
      <w:pPr>
        <w:adjustRightInd w:val="0"/>
        <w:snapToGrid w:val="0"/>
        <w:spacing w:line="420" w:lineRule="auto"/>
        <w:ind w:firstLine="360" w:firstLineChars="150"/>
        <w:jc w:val="left"/>
        <w:rPr>
          <w:rFonts w:ascii="宋体" w:hAnsi="宋体" w:cs="宋体"/>
          <w:sz w:val="24"/>
          <w:szCs w:val="24"/>
        </w:rPr>
      </w:pPr>
      <w:r>
        <w:rPr>
          <w:rFonts w:hint="eastAsia" w:ascii="宋体" w:hAnsi="宋体" w:cs="宋体"/>
          <w:color w:val="000000"/>
          <w:kern w:val="0"/>
          <w:sz w:val="24"/>
          <w:szCs w:val="24"/>
          <w:shd w:val="clear" w:color="auto" w:fill="FFFFFF"/>
        </w:rPr>
        <w:t>2021年“中央优抚对象抚恤补助资金”</w:t>
      </w:r>
      <w:r>
        <w:rPr>
          <w:rFonts w:hint="eastAsia" w:ascii="宋体" w:hAnsi="宋体" w:cs="宋体"/>
          <w:sz w:val="24"/>
          <w:szCs w:val="24"/>
        </w:rPr>
        <w:t>项目目标明确、清晰、可衡量，内容全面完整，与投入资金相匹配，项目资金需求报告中有明确具体的项目及目标。</w:t>
      </w:r>
    </w:p>
    <w:p w14:paraId="5D81BDAE">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63BF4757">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651A642A">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7262A317">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15189F54">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49198A50">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29F95DFF">
      <w:pPr>
        <w:spacing w:line="360" w:lineRule="auto"/>
        <w:ind w:firstLine="480" w:firstLineChars="200"/>
        <w:rPr>
          <w:rFonts w:ascii="宋体" w:hAnsi="宋体"/>
          <w:sz w:val="24"/>
          <w:szCs w:val="24"/>
        </w:rPr>
      </w:pPr>
      <w:r>
        <w:rPr>
          <w:rFonts w:hint="eastAsia" w:ascii="宋体" w:hAnsi="宋体" w:cs="宋体"/>
          <w:color w:val="000000"/>
          <w:kern w:val="0"/>
          <w:sz w:val="24"/>
          <w:szCs w:val="24"/>
          <w:shd w:val="clear" w:color="auto" w:fill="FFFFFF"/>
        </w:rPr>
        <w:t>2021年“中央优抚对象抚恤补助资金”</w:t>
      </w:r>
      <w:r>
        <w:rPr>
          <w:rFonts w:hint="eastAsia" w:ascii="宋体" w:hAnsi="宋体" w:cs="宋体"/>
          <w:sz w:val="24"/>
          <w:szCs w:val="24"/>
        </w:rPr>
        <w:t>项目专项资金</w:t>
      </w:r>
      <w:r>
        <w:rPr>
          <w:rFonts w:hint="eastAsia" w:ascii="宋体" w:hAnsi="宋体"/>
          <w:sz w:val="24"/>
          <w:szCs w:val="24"/>
        </w:rPr>
        <w:t>预算118万元,</w:t>
      </w:r>
      <w:r>
        <w:rPr>
          <w:rStyle w:val="9"/>
          <w:rFonts w:hint="eastAsia" w:ascii="宋体" w:hAnsi="宋体" w:cs="Tahoma"/>
          <w:b w:val="0"/>
          <w:sz w:val="24"/>
          <w:szCs w:val="24"/>
        </w:rPr>
        <w:t>资金到位率100%。</w:t>
      </w:r>
    </w:p>
    <w:p w14:paraId="265CA101">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405A9AAD">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47AF4BB0">
      <w:pPr>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shd w:val="clear" w:color="auto" w:fill="FFFFFF"/>
        </w:rPr>
        <w:t>2021年“中央优抚对象抚恤补助资金”</w:t>
      </w:r>
      <w:r>
        <w:rPr>
          <w:rFonts w:hint="eastAsia" w:ascii="宋体" w:hAnsi="宋体" w:cs="宋体"/>
          <w:sz w:val="24"/>
          <w:szCs w:val="24"/>
        </w:rPr>
        <w:t>项目</w:t>
      </w:r>
      <w:r>
        <w:rPr>
          <w:rStyle w:val="9"/>
          <w:rFonts w:hint="eastAsia" w:ascii="宋体" w:hAnsi="宋体" w:cs="Tahoma"/>
          <w:b w:val="0"/>
          <w:sz w:val="24"/>
          <w:szCs w:val="24"/>
        </w:rPr>
        <w:t>实际拨付资金100.449232万元，预算执行率85.13%。</w:t>
      </w:r>
      <w:r>
        <w:rPr>
          <w:rFonts w:hint="eastAsia" w:ascii="宋体" w:hAnsi="宋体" w:cs="宋体"/>
          <w:sz w:val="24"/>
          <w:szCs w:val="24"/>
        </w:rPr>
        <w:t>本项目得1分。</w:t>
      </w:r>
    </w:p>
    <w:p w14:paraId="5C0474F2">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1B811A4F">
      <w:pPr>
        <w:spacing w:line="360" w:lineRule="auto"/>
        <w:ind w:firstLine="480" w:firstLineChars="200"/>
        <w:jc w:val="left"/>
        <w:rPr>
          <w:rFonts w:ascii="宋体" w:hAnsi="宋体" w:cs="宋体"/>
          <w:sz w:val="24"/>
          <w:szCs w:val="24"/>
        </w:rPr>
      </w:pPr>
      <w:r>
        <w:rPr>
          <w:rFonts w:hint="eastAsia" w:ascii="宋体" w:hAnsi="宋体" w:cs="宋体"/>
          <w:sz w:val="24"/>
          <w:szCs w:val="24"/>
        </w:rPr>
        <w:t>项目单位基本建立了相应的机关财务管理制度，明确了资金支付的审批程序，项目资金使用手续完备，财务管理制度健全、规范、合规，组织机构健全、分工明确。</w:t>
      </w:r>
    </w:p>
    <w:p w14:paraId="22EBB01D">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6C90E52B">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6A1DBAA8">
      <w:pPr>
        <w:spacing w:line="360" w:lineRule="auto"/>
        <w:ind w:firstLine="480" w:firstLineChars="200"/>
        <w:rPr>
          <w:rFonts w:ascii="宋体" w:hAnsi="宋体" w:cs="宋体"/>
          <w:sz w:val="24"/>
          <w:szCs w:val="24"/>
        </w:rPr>
      </w:pPr>
      <w:r>
        <w:rPr>
          <w:rFonts w:hint="eastAsia" w:ascii="宋体" w:hAnsi="宋体" w:cs="宋体"/>
          <w:sz w:val="24"/>
          <w:szCs w:val="24"/>
        </w:rPr>
        <w:t>项目管理制度健全、规范、合规，组织机构健全、分工明确。但未见该项目的自评报告。</w:t>
      </w:r>
    </w:p>
    <w:p w14:paraId="20291A79">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本项目标准分值8分，实际得分6分。</w:t>
      </w:r>
    </w:p>
    <w:p w14:paraId="0CCF727E">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70ACE194">
      <w:pPr>
        <w:spacing w:line="360" w:lineRule="auto"/>
        <w:ind w:firstLine="480" w:firstLineChars="200"/>
        <w:rPr>
          <w:rFonts w:ascii="宋体" w:hAnsi="宋体" w:cs="Tahoma"/>
          <w:bCs/>
          <w:sz w:val="24"/>
          <w:szCs w:val="24"/>
        </w:rPr>
      </w:pPr>
      <w:r>
        <w:rPr>
          <w:rFonts w:hint="eastAsia" w:ascii="宋体" w:hAnsi="宋体"/>
          <w:sz w:val="24"/>
          <w:szCs w:val="24"/>
        </w:rPr>
        <w:t>项目产出数量指标：实际拨付5名企业下岗失业残疾军人困难救助资金1.8万元；拨付高新区2021年及以前年满60周岁（含60周岁）的农村籍退役士兵1059人30.46万元；拨付重点优抚对象310人（其中参战参试退役人员75人、带病回乡人员94人、老复员军人18人、三属18人、残疾退役军人101人（暂停发放1人）、60岁以上烈士子女4人）补助资金47.9212万元；拨付符合政策退休两参人员20人工资差额17.331732万元。拨付1-6级残疾军人16人护理费用2.9363万元。合计受益人员达到1410人。</w:t>
      </w:r>
    </w:p>
    <w:p w14:paraId="6456C51F">
      <w:pPr>
        <w:spacing w:line="360" w:lineRule="auto"/>
        <w:ind w:firstLine="480" w:firstLineChars="200"/>
        <w:rPr>
          <w:rFonts w:ascii="宋体" w:hAnsi="宋体"/>
          <w:sz w:val="24"/>
          <w:szCs w:val="24"/>
        </w:rPr>
      </w:pPr>
      <w:r>
        <w:rPr>
          <w:rFonts w:hint="eastAsia" w:ascii="宋体" w:hAnsi="宋体"/>
          <w:sz w:val="24"/>
          <w:szCs w:val="24"/>
        </w:rPr>
        <w:t>项目数量指标标准分值8分，实际得分8分。</w:t>
      </w:r>
    </w:p>
    <w:p w14:paraId="699D2C62">
      <w:pPr>
        <w:spacing w:line="360" w:lineRule="auto"/>
        <w:ind w:firstLine="480" w:firstLineChars="200"/>
        <w:rPr>
          <w:rFonts w:ascii="宋体" w:hAnsi="宋体"/>
          <w:sz w:val="24"/>
          <w:szCs w:val="24"/>
        </w:rPr>
      </w:pPr>
      <w:r>
        <w:rPr>
          <w:rFonts w:hint="eastAsia" w:ascii="宋体" w:hAnsi="宋体"/>
          <w:sz w:val="24"/>
          <w:szCs w:val="24"/>
        </w:rPr>
        <w:t>项目产出质量指标：经费足额拨付率100%，各类优抚对象抚恤补助标准按规定执行率100%。</w:t>
      </w:r>
    </w:p>
    <w:p w14:paraId="176E6799">
      <w:pPr>
        <w:spacing w:line="360" w:lineRule="auto"/>
        <w:ind w:firstLine="480" w:firstLineChars="200"/>
        <w:rPr>
          <w:rFonts w:ascii="宋体" w:hAnsi="宋体"/>
          <w:sz w:val="24"/>
          <w:szCs w:val="24"/>
        </w:rPr>
      </w:pPr>
      <w:r>
        <w:rPr>
          <w:rFonts w:hint="eastAsia" w:ascii="宋体" w:hAnsi="宋体"/>
          <w:sz w:val="24"/>
          <w:szCs w:val="24"/>
        </w:rPr>
        <w:t>项目质量指标标准分值8分，实际得分8分。</w:t>
      </w:r>
    </w:p>
    <w:p w14:paraId="49B43D7F">
      <w:pPr>
        <w:spacing w:line="360" w:lineRule="auto"/>
        <w:ind w:firstLine="480" w:firstLineChars="200"/>
        <w:rPr>
          <w:rStyle w:val="9"/>
          <w:rFonts w:ascii="宋体" w:hAnsi="宋体" w:cs="Tahoma"/>
          <w:b w:val="0"/>
          <w:sz w:val="24"/>
          <w:szCs w:val="24"/>
        </w:rPr>
      </w:pPr>
      <w:r>
        <w:rPr>
          <w:rFonts w:hint="eastAsia" w:ascii="宋体" w:hAnsi="宋体"/>
          <w:sz w:val="24"/>
          <w:szCs w:val="24"/>
        </w:rPr>
        <w:t>项目产出时效指标：</w:t>
      </w:r>
      <w:r>
        <w:rPr>
          <w:rFonts w:hint="eastAsia" w:ascii="宋体" w:hAnsi="宋体" w:cs="宋体"/>
          <w:sz w:val="24"/>
          <w:szCs w:val="24"/>
        </w:rPr>
        <w:t>项目</w:t>
      </w:r>
      <w:r>
        <w:rPr>
          <w:rFonts w:ascii="宋体" w:hAnsi="宋体" w:cs="宋体"/>
          <w:sz w:val="24"/>
          <w:szCs w:val="24"/>
        </w:rPr>
        <w:t>实施单位全面落实</w:t>
      </w:r>
      <w:r>
        <w:rPr>
          <w:rFonts w:hint="eastAsia" w:ascii="宋体" w:hAnsi="宋体" w:cs="宋体"/>
          <w:color w:val="000000"/>
          <w:kern w:val="0"/>
          <w:sz w:val="24"/>
          <w:szCs w:val="24"/>
          <w:shd w:val="clear" w:color="auto" w:fill="FFFFFF"/>
        </w:rPr>
        <w:t>2021年“中央优抚对象抚恤补助资金”</w:t>
      </w:r>
      <w:r>
        <w:rPr>
          <w:rFonts w:hint="eastAsia" w:ascii="宋体" w:hAnsi="宋体" w:cs="宋体"/>
          <w:sz w:val="24"/>
          <w:szCs w:val="24"/>
        </w:rPr>
        <w:t>项目资金</w:t>
      </w:r>
      <w:r>
        <w:rPr>
          <w:rFonts w:ascii="宋体" w:hAnsi="宋体" w:cs="宋体"/>
          <w:sz w:val="24"/>
          <w:szCs w:val="24"/>
        </w:rPr>
        <w:t>，如期、保质、保量完成</w:t>
      </w:r>
      <w:r>
        <w:rPr>
          <w:rFonts w:hint="eastAsia" w:ascii="宋体" w:hAnsi="宋体" w:cs="宋体"/>
          <w:sz w:val="24"/>
          <w:szCs w:val="24"/>
        </w:rPr>
        <w:t>既定</w:t>
      </w:r>
      <w:r>
        <w:rPr>
          <w:rFonts w:ascii="宋体" w:hAnsi="宋体" w:cs="宋体"/>
          <w:sz w:val="24"/>
          <w:szCs w:val="24"/>
        </w:rPr>
        <w:t>工作目标。</w:t>
      </w:r>
    </w:p>
    <w:p w14:paraId="15C9A261">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7BBE7928">
      <w:pPr>
        <w:spacing w:line="360" w:lineRule="auto"/>
        <w:ind w:firstLine="480" w:firstLineChars="200"/>
        <w:rPr>
          <w:rStyle w:val="9"/>
          <w:rFonts w:cs="Tahoma"/>
          <w:b w:val="0"/>
          <w:sz w:val="24"/>
          <w:szCs w:val="24"/>
        </w:rPr>
      </w:pPr>
      <w:r>
        <w:rPr>
          <w:rFonts w:ascii="宋体" w:hAnsi="宋体"/>
          <w:sz w:val="24"/>
          <w:szCs w:val="24"/>
        </w:rPr>
        <w:t>项目产出成本：</w:t>
      </w:r>
      <w:r>
        <w:rPr>
          <w:rFonts w:hint="eastAsia" w:ascii="宋体" w:hAnsi="宋体" w:cs="宋体"/>
          <w:color w:val="000000"/>
          <w:kern w:val="0"/>
          <w:sz w:val="24"/>
          <w:szCs w:val="24"/>
          <w:shd w:val="clear" w:color="auto" w:fill="FFFFFF"/>
        </w:rPr>
        <w:t>2021年“中央优抚对象抚恤补助资金”</w:t>
      </w:r>
      <w:r>
        <w:rPr>
          <w:rFonts w:hint="eastAsia" w:ascii="宋体" w:hAnsi="宋体" w:cs="宋体"/>
          <w:sz w:val="24"/>
          <w:szCs w:val="24"/>
        </w:rPr>
        <w:t>项目专项资金</w:t>
      </w:r>
      <w:r>
        <w:rPr>
          <w:rFonts w:hint="eastAsia" w:ascii="宋体" w:hAnsi="宋体"/>
          <w:sz w:val="24"/>
          <w:szCs w:val="24"/>
        </w:rPr>
        <w:t>预算118万元,</w:t>
      </w:r>
      <w:r>
        <w:rPr>
          <w:rStyle w:val="9"/>
          <w:rFonts w:hint="eastAsia" w:ascii="宋体" w:hAnsi="宋体" w:cs="Tahoma"/>
          <w:b w:val="0"/>
          <w:sz w:val="24"/>
          <w:szCs w:val="24"/>
        </w:rPr>
        <w:t>实际拨付资金100.449232万元，</w:t>
      </w:r>
      <w:r>
        <w:rPr>
          <w:rFonts w:ascii="宋体" w:hAnsi="宋体"/>
          <w:sz w:val="24"/>
          <w:szCs w:val="24"/>
        </w:rPr>
        <w:t>项目成本节约率</w:t>
      </w:r>
      <w:r>
        <w:rPr>
          <w:rStyle w:val="9"/>
          <w:rFonts w:hint="eastAsia" w:cs="Tahoma"/>
          <w:sz w:val="24"/>
          <w:szCs w:val="24"/>
        </w:rPr>
        <w:t>≥</w:t>
      </w:r>
      <w:r>
        <w:rPr>
          <w:rStyle w:val="9"/>
          <w:rFonts w:hint="eastAsia" w:cs="Tahoma"/>
          <w:b w:val="0"/>
          <w:sz w:val="24"/>
          <w:szCs w:val="24"/>
        </w:rPr>
        <w:t>0。</w:t>
      </w:r>
    </w:p>
    <w:p w14:paraId="29CEECFD">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08789EC7">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3CDEE21E">
      <w:pPr>
        <w:spacing w:line="360" w:lineRule="auto"/>
        <w:ind w:firstLine="480" w:firstLineChars="200"/>
        <w:rPr>
          <w:rFonts w:ascii="宋体" w:hAnsi="宋体"/>
          <w:sz w:val="24"/>
          <w:szCs w:val="24"/>
        </w:rPr>
      </w:pPr>
      <w:r>
        <w:rPr>
          <w:rFonts w:hint="eastAsia" w:ascii="宋体" w:hAnsi="宋体"/>
          <w:sz w:val="24"/>
          <w:szCs w:val="24"/>
        </w:rPr>
        <w:t>项目实施的社会效益：</w:t>
      </w:r>
      <w:r>
        <w:rPr>
          <w:rFonts w:hint="eastAsia" w:ascii="宋体" w:hAnsi="宋体" w:cs="仿宋_GB2312"/>
          <w:sz w:val="24"/>
          <w:szCs w:val="24"/>
        </w:rPr>
        <w:t>通过发放优抚对象补助资金，</w:t>
      </w:r>
      <w:r>
        <w:rPr>
          <w:rFonts w:hint="eastAsia" w:ascii="宋体" w:hAnsi="宋体"/>
          <w:sz w:val="24"/>
          <w:szCs w:val="24"/>
        </w:rPr>
        <w:t>对于维护改革发展稳定大局，进一步促进国防和军队建设，依法保障优抚安置对象基本权益，具有十分重要的意义。</w:t>
      </w:r>
    </w:p>
    <w:p w14:paraId="7CFEEA5B">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项目社会效益指标基本完成，标准分值12分,实得12分。</w:t>
      </w:r>
    </w:p>
    <w:p w14:paraId="1AF3547C">
      <w:pPr>
        <w:spacing w:line="360" w:lineRule="auto"/>
        <w:ind w:firstLine="480" w:firstLineChars="200"/>
        <w:rPr>
          <w:rFonts w:ascii="宋体" w:hAnsi="宋体"/>
          <w:sz w:val="24"/>
          <w:szCs w:val="24"/>
        </w:rPr>
      </w:pPr>
      <w:r>
        <w:rPr>
          <w:rFonts w:hint="eastAsia" w:ascii="宋体" w:hAnsi="宋体"/>
          <w:sz w:val="24"/>
          <w:szCs w:val="24"/>
        </w:rPr>
        <w:t>可持续性影响：落实优抚对象相关政策，切实做好抚恤优待工作和关爱帮扶工作，增强退役军人幸福感。</w:t>
      </w:r>
    </w:p>
    <w:p w14:paraId="5598D034">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206B32E4">
      <w:pPr>
        <w:spacing w:line="360" w:lineRule="auto"/>
        <w:ind w:firstLine="480" w:firstLineChars="200"/>
        <w:rPr>
          <w:rFonts w:ascii="宋体" w:hAnsi="宋体"/>
          <w:sz w:val="24"/>
          <w:szCs w:val="24"/>
        </w:rPr>
      </w:pPr>
      <w:r>
        <w:rPr>
          <w:rFonts w:hint="eastAsia" w:ascii="宋体" w:hAnsi="宋体"/>
          <w:sz w:val="24"/>
          <w:szCs w:val="24"/>
        </w:rPr>
        <w:t>社会公众或服务对象满意度：向群众发放调查问卷12份，收回10份。经统计，评价为“非常满意”5份，“满意”5份。</w:t>
      </w:r>
    </w:p>
    <w:p w14:paraId="38A735DD">
      <w:pPr>
        <w:spacing w:line="360" w:lineRule="auto"/>
        <w:ind w:firstLine="480" w:firstLineChars="200"/>
        <w:rPr>
          <w:rFonts w:ascii="宋体" w:hAnsi="宋体"/>
          <w:sz w:val="24"/>
          <w:szCs w:val="24"/>
        </w:rPr>
      </w:pPr>
      <w:r>
        <w:rPr>
          <w:rFonts w:hint="eastAsia" w:ascii="宋体" w:hAnsi="宋体"/>
          <w:sz w:val="24"/>
          <w:szCs w:val="24"/>
        </w:rPr>
        <w:t xml:space="preserve">社会公众或服务对象满意度指标标准分值12分，该项指标实际得分9分。 </w:t>
      </w:r>
    </w:p>
    <w:p w14:paraId="107F8BEC">
      <w:pPr>
        <w:spacing w:line="360" w:lineRule="auto"/>
        <w:ind w:firstLine="480" w:firstLineChars="200"/>
        <w:rPr>
          <w:rFonts w:ascii="宋体" w:hAnsi="宋体"/>
          <w:sz w:val="24"/>
          <w:szCs w:val="24"/>
        </w:rPr>
      </w:pPr>
      <w:r>
        <w:rPr>
          <w:rFonts w:hint="eastAsia" w:ascii="宋体" w:hAnsi="宋体"/>
          <w:sz w:val="24"/>
          <w:szCs w:val="24"/>
        </w:rPr>
        <w:t>本项目标准分值30分，实际得分27分。</w:t>
      </w:r>
    </w:p>
    <w:p w14:paraId="75B38DE7">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经综合评价，该项目财政预算资金支出绩效评价结果为92分，评分结果优（按各项目得分率与资金额度加权平均确定），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37E1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738F85EB">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0426D27A">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5E609F2C">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1E5DA41A">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5199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4A671125">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79C5BA2F">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0B01B94A">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4B41DC49">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1217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B59EDD8">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41D10656">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1E6FED0D">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42340586">
            <w:pPr>
              <w:spacing w:line="540" w:lineRule="exact"/>
              <w:ind w:firstLine="420" w:firstLineChars="200"/>
              <w:rPr>
                <w:rFonts w:ascii="宋体" w:hAnsi="宋体" w:cs="仿宋_GB2312"/>
                <w:szCs w:val="21"/>
              </w:rPr>
            </w:pPr>
            <w:r>
              <w:rPr>
                <w:rFonts w:hint="eastAsia" w:ascii="宋体" w:hAnsi="宋体" w:cs="仿宋_GB2312"/>
                <w:szCs w:val="21"/>
              </w:rPr>
              <w:t>15</w:t>
            </w:r>
          </w:p>
        </w:tc>
      </w:tr>
      <w:tr w14:paraId="348A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7C830C40">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6C1C29CE">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63ADE662">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5768FCE4">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3E54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5AC08736">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716EAC3E">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3846FF9D">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4F389C67">
            <w:pPr>
              <w:spacing w:line="540" w:lineRule="exact"/>
              <w:ind w:firstLine="420" w:firstLineChars="200"/>
              <w:rPr>
                <w:rFonts w:ascii="宋体" w:hAnsi="宋体" w:cs="仿宋_GB2312"/>
                <w:szCs w:val="21"/>
              </w:rPr>
            </w:pPr>
            <w:r>
              <w:rPr>
                <w:rFonts w:hint="eastAsia" w:ascii="宋体" w:hAnsi="宋体" w:cs="仿宋_GB2312"/>
                <w:szCs w:val="21"/>
              </w:rPr>
              <w:t>27</w:t>
            </w:r>
          </w:p>
        </w:tc>
      </w:tr>
      <w:tr w14:paraId="04F7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5CAB1C9">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68A90845">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710AFD7A">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437FA17B">
            <w:pPr>
              <w:spacing w:line="540" w:lineRule="exact"/>
              <w:ind w:firstLine="420" w:firstLineChars="200"/>
              <w:rPr>
                <w:rFonts w:ascii="宋体" w:hAnsi="宋体" w:cs="仿宋_GB2312"/>
                <w:szCs w:val="21"/>
              </w:rPr>
            </w:pPr>
            <w:r>
              <w:rPr>
                <w:rFonts w:hint="eastAsia" w:ascii="宋体" w:hAnsi="宋体" w:cs="仿宋_GB2312"/>
                <w:szCs w:val="21"/>
              </w:rPr>
              <w:t>92</w:t>
            </w:r>
          </w:p>
        </w:tc>
      </w:tr>
    </w:tbl>
    <w:p w14:paraId="3D69D3A5">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3021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AB31E7B">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440B8B7F">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089C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CF9B34C">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07A1F057">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6636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ECC2D98">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45DA3CA2">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588F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B4BD19E">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704D52F5">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3230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445B2B4">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7D1A3BEA">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258C981F">
      <w:pPr>
        <w:widowControl/>
        <w:spacing w:line="360" w:lineRule="auto"/>
        <w:jc w:val="left"/>
        <w:rPr>
          <w:rFonts w:cs="宋体" w:asciiTheme="minorEastAsia" w:hAnsiTheme="minorEastAsia" w:eastAsiaTheme="minorEastAsia"/>
          <w:kern w:val="0"/>
          <w:sz w:val="24"/>
          <w:szCs w:val="24"/>
        </w:rPr>
      </w:pPr>
      <w:r>
        <w:rPr>
          <w:rFonts w:hint="eastAsia" w:ascii="宋体" w:hAnsi="宋体"/>
          <w:sz w:val="24"/>
          <w:szCs w:val="24"/>
        </w:rPr>
        <w:t xml:space="preserve">    我们认为，</w:t>
      </w:r>
      <w:r>
        <w:rPr>
          <w:rFonts w:hint="eastAsia" w:ascii="宋体" w:hAnsi="宋体" w:cs="宋体"/>
          <w:color w:val="000000"/>
          <w:kern w:val="0"/>
          <w:sz w:val="24"/>
          <w:szCs w:val="24"/>
          <w:shd w:val="clear" w:color="auto" w:fill="FFFFFF"/>
        </w:rPr>
        <w:t>2021年“中央优抚对象抚恤补助资金”</w:t>
      </w:r>
      <w:r>
        <w:rPr>
          <w:rFonts w:hint="eastAsia" w:ascii="宋体" w:hAnsi="宋体" w:cs="宋体"/>
          <w:sz w:val="24"/>
          <w:szCs w:val="24"/>
        </w:rPr>
        <w:t>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宋体"/>
          <w:color w:val="000000"/>
          <w:kern w:val="0"/>
          <w:sz w:val="24"/>
          <w:szCs w:val="24"/>
          <w:shd w:val="clear" w:color="auto" w:fill="FFFFFF"/>
        </w:rPr>
        <w:t>2021年“中央优抚对象抚恤补助资金”</w:t>
      </w:r>
      <w:r>
        <w:rPr>
          <w:rFonts w:hint="eastAsia" w:ascii="宋体" w:hAnsi="宋体" w:cs="宋体"/>
          <w:sz w:val="24"/>
          <w:szCs w:val="24"/>
        </w:rPr>
        <w:t>项目</w:t>
      </w:r>
      <w:r>
        <w:rPr>
          <w:rFonts w:hint="eastAsia" w:cs="宋体" w:asciiTheme="minorEastAsia" w:hAnsiTheme="minorEastAsia" w:eastAsiaTheme="minorEastAsia"/>
          <w:kern w:val="0"/>
          <w:sz w:val="24"/>
          <w:szCs w:val="24"/>
        </w:rPr>
        <w:t>综合绩效评分92分，评价结果为优。</w:t>
      </w:r>
    </w:p>
    <w:p w14:paraId="46AEE8BE">
      <w:pPr>
        <w:spacing w:line="360" w:lineRule="auto"/>
        <w:ind w:left="105" w:leftChars="50" w:firstLine="361" w:firstLineChars="150"/>
        <w:rPr>
          <w:rFonts w:ascii="宋体" w:hAnsi="宋体" w:cs="Tahoma"/>
          <w:sz w:val="24"/>
          <w:szCs w:val="24"/>
        </w:rPr>
      </w:pPr>
      <w:r>
        <w:rPr>
          <w:rStyle w:val="9"/>
          <w:rFonts w:hint="eastAsia" w:ascii="宋体" w:hAnsi="宋体" w:cs="Tahoma"/>
          <w:sz w:val="24"/>
          <w:szCs w:val="24"/>
        </w:rPr>
        <w:t xml:space="preserve"> 五</w:t>
      </w:r>
      <w:r>
        <w:rPr>
          <w:rStyle w:val="9"/>
          <w:rFonts w:ascii="宋体" w:hAnsi="宋体" w:cs="Tahoma"/>
          <w:sz w:val="24"/>
          <w:szCs w:val="24"/>
        </w:rPr>
        <w:t>、绩效评价结果应用、问题及建议</w:t>
      </w:r>
    </w:p>
    <w:p w14:paraId="0D0FD995">
      <w:pPr>
        <w:spacing w:line="360" w:lineRule="auto"/>
        <w:ind w:left="420" w:leftChars="200"/>
        <w:contextualSpacing/>
        <w:rPr>
          <w:rFonts w:ascii="仿宋_GB2312" w:hAnsi="楷体" w:eastAsia="仿宋_GB2312"/>
          <w:sz w:val="32"/>
          <w:szCs w:val="32"/>
        </w:rPr>
      </w:pP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项目</w:t>
      </w:r>
      <w:r>
        <w:rPr>
          <w:rFonts w:ascii="宋体" w:hAnsi="宋体"/>
          <w:sz w:val="24"/>
          <w:szCs w:val="24"/>
        </w:rPr>
        <w:t>成效：</w:t>
      </w:r>
      <w:r>
        <w:rPr>
          <w:rFonts w:hint="eastAsia" w:cs="宋体" w:asciiTheme="minorEastAsia" w:hAnsiTheme="minorEastAsia" w:eastAsiaTheme="minorEastAsia"/>
          <w:color w:val="000000"/>
          <w:kern w:val="0"/>
          <w:sz w:val="24"/>
          <w:szCs w:val="24"/>
        </w:rPr>
        <w:t>高</w:t>
      </w:r>
      <w:r>
        <w:rPr>
          <w:rFonts w:cs="宋体" w:asciiTheme="minorEastAsia" w:hAnsiTheme="minorEastAsia" w:eastAsiaTheme="minorEastAsia"/>
          <w:color w:val="000000"/>
          <w:kern w:val="0"/>
          <w:sz w:val="24"/>
          <w:szCs w:val="24"/>
        </w:rPr>
        <w:t>新区民政局</w:t>
      </w:r>
      <w:r>
        <w:rPr>
          <w:rFonts w:hint="eastAsia" w:cs="宋体" w:asciiTheme="minorEastAsia" w:hAnsiTheme="minorEastAsia" w:eastAsiaTheme="minorEastAsia"/>
          <w:color w:val="000000"/>
          <w:kern w:val="0"/>
          <w:sz w:val="24"/>
          <w:szCs w:val="24"/>
        </w:rPr>
        <w:t>不折不扣地落实国家优抚政策，保障所有优抚对象的切身利益，让现役军人安心服役，退役军人安心创业。增强了政府在群众中的公信力。</w:t>
      </w:r>
      <w:r>
        <w:rPr>
          <w:rFonts w:hint="eastAsia" w:ascii="宋体" w:hAnsi="宋体" w:cs="仿宋_GB2312"/>
          <w:sz w:val="24"/>
        </w:rPr>
        <w:t>项目的实施切实保障了优抚对象的合法权益，对提高优抚对象生活质量，体现党和国家对军人的良好优待政策，提高全民拥军意识起到积极的作用。</w:t>
      </w:r>
    </w:p>
    <w:p w14:paraId="63F9BA0B">
      <w:pPr>
        <w:spacing w:line="360" w:lineRule="auto"/>
        <w:ind w:left="105" w:leftChars="50" w:firstLine="361" w:firstLineChars="150"/>
        <w:rPr>
          <w:rStyle w:val="9"/>
          <w:rFonts w:ascii="宋体" w:hAnsi="宋体" w:cs="Tahoma"/>
          <w:b w:val="0"/>
          <w:sz w:val="24"/>
          <w:szCs w:val="24"/>
        </w:rPr>
      </w:pPr>
      <w:r>
        <w:rPr>
          <w:rStyle w:val="9"/>
          <w:rFonts w:ascii="宋体" w:hAnsi="宋体" w:cs="Tahoma"/>
          <w:sz w:val="24"/>
          <w:szCs w:val="24"/>
        </w:rPr>
        <w:t>（二）</w:t>
      </w:r>
      <w:r>
        <w:rPr>
          <w:rStyle w:val="9"/>
          <w:rFonts w:ascii="宋体" w:hAnsi="宋体" w:cs="Tahoma"/>
          <w:b w:val="0"/>
          <w:sz w:val="24"/>
          <w:szCs w:val="24"/>
        </w:rPr>
        <w:t>存在的问题</w:t>
      </w:r>
    </w:p>
    <w:p w14:paraId="2DC310DD">
      <w:pPr>
        <w:spacing w:line="360" w:lineRule="auto"/>
        <w:ind w:firstLine="600" w:firstLineChars="250"/>
        <w:rPr>
          <w:rFonts w:ascii="宋体" w:hAnsi="宋体" w:cs="仿宋_GB2312"/>
          <w:sz w:val="24"/>
        </w:rPr>
      </w:pPr>
      <w:r>
        <w:rPr>
          <w:rFonts w:hint="eastAsia" w:ascii="宋体" w:hAnsi="宋体" w:cs="仿宋_GB2312"/>
          <w:sz w:val="24"/>
        </w:rPr>
        <w:t>1、项目单位未进行绩效自评工作</w:t>
      </w:r>
      <w:r>
        <w:rPr>
          <w:rFonts w:ascii="宋体" w:hAnsi="宋体" w:cs="仿宋_GB2312"/>
          <w:sz w:val="24"/>
        </w:rPr>
        <w:t>。</w:t>
      </w:r>
    </w:p>
    <w:p w14:paraId="5B3416E2">
      <w:pPr>
        <w:spacing w:line="360" w:lineRule="auto"/>
        <w:ind w:firstLine="600" w:firstLineChars="250"/>
        <w:rPr>
          <w:rFonts w:ascii="宋体" w:hAnsi="宋体" w:cs="仿宋_GB2312"/>
          <w:sz w:val="24"/>
        </w:rPr>
      </w:pPr>
      <w:r>
        <w:rPr>
          <w:rFonts w:ascii="宋体" w:hAnsi="宋体" w:cs="Tahoma"/>
          <w:sz w:val="24"/>
          <w:szCs w:val="24"/>
        </w:rPr>
        <w:t>2</w:t>
      </w:r>
      <w:r>
        <w:rPr>
          <w:rFonts w:hint="eastAsia" w:ascii="宋体" w:hAnsi="宋体" w:cs="Tahoma"/>
          <w:sz w:val="24"/>
          <w:szCs w:val="24"/>
        </w:rPr>
        <w:t>、</w:t>
      </w:r>
      <w:r>
        <w:rPr>
          <w:rFonts w:hint="eastAsia" w:ascii="宋体" w:hAnsi="宋体" w:cs="仿宋_GB2312"/>
          <w:sz w:val="24"/>
        </w:rPr>
        <w:t>项目单位未针对专项资金建立监控机制，对项目资金的使用情况跟踪监督、反馈有待完善。要采取定期跟踪、实地督导等方式及时跟进了解工作情况。</w:t>
      </w:r>
    </w:p>
    <w:p w14:paraId="5C266C24">
      <w:pPr>
        <w:spacing w:line="360" w:lineRule="auto"/>
        <w:ind w:firstLine="600" w:firstLineChars="250"/>
        <w:rPr>
          <w:rFonts w:ascii="宋体" w:hAnsi="宋体" w:cs="Tahoma"/>
          <w:sz w:val="24"/>
          <w:szCs w:val="24"/>
        </w:rPr>
      </w:pPr>
      <w:r>
        <w:rPr>
          <w:rFonts w:hint="eastAsia" w:ascii="宋体" w:hAnsi="宋体" w:cs="Tahoma"/>
          <w:sz w:val="24"/>
          <w:szCs w:val="24"/>
        </w:rPr>
        <w:t>（三）建议</w:t>
      </w:r>
    </w:p>
    <w:p w14:paraId="0E039C52">
      <w:pPr>
        <w:spacing w:line="360" w:lineRule="auto"/>
        <w:ind w:firstLine="480" w:firstLineChars="200"/>
        <w:rPr>
          <w:rFonts w:ascii="宋体" w:hAnsi="宋体" w:cs="仿宋_GB2312"/>
          <w:sz w:val="24"/>
        </w:rPr>
      </w:pPr>
      <w:r>
        <w:rPr>
          <w:rFonts w:ascii="宋体" w:hAnsi="宋体" w:cs="Tahoma"/>
          <w:sz w:val="24"/>
          <w:szCs w:val="24"/>
        </w:rPr>
        <w:t>1</w:t>
      </w:r>
      <w:r>
        <w:rPr>
          <w:rFonts w:hint="eastAsia" w:ascii="宋体" w:hAnsi="宋体" w:cs="Tahoma"/>
          <w:sz w:val="24"/>
          <w:szCs w:val="24"/>
        </w:rPr>
        <w:t>、</w:t>
      </w:r>
      <w:r>
        <w:rPr>
          <w:rFonts w:hint="eastAsia" w:ascii="宋体" w:hAnsi="宋体" w:cs="仿宋_GB2312"/>
          <w:sz w:val="24"/>
        </w:rPr>
        <w:t>通过制定出台一系列的监管制度，开展优抚专项资金的专项检查，对资金拨付、使用情况进行跟踪监督、反馈。利用网络监管平台，使优抚专项资金的监管机制不断完善和健全，使用安全得到较大保障。</w:t>
      </w:r>
    </w:p>
    <w:p w14:paraId="2CB5EF93">
      <w:pPr>
        <w:spacing w:line="360" w:lineRule="auto"/>
        <w:ind w:firstLine="482" w:firstLineChars="200"/>
        <w:rPr>
          <w:rFonts w:ascii="宋体" w:hAnsi="宋体"/>
          <w:b/>
          <w:bCs/>
          <w:sz w:val="24"/>
        </w:rPr>
      </w:pPr>
      <w:r>
        <w:rPr>
          <w:rFonts w:hint="eastAsia" w:ascii="宋体" w:hAnsi="宋体"/>
          <w:b/>
          <w:bCs/>
          <w:sz w:val="24"/>
        </w:rPr>
        <w:t>六、其他需说明的事项</w:t>
      </w:r>
    </w:p>
    <w:p w14:paraId="03C07F9C">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4D3BA037">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43592E26">
      <w:pPr>
        <w:spacing w:line="360" w:lineRule="auto"/>
        <w:ind w:firstLine="480" w:firstLineChars="200"/>
        <w:rPr>
          <w:rFonts w:ascii="宋体" w:hAnsi="宋体" w:cs="仿宋_GB2312"/>
          <w:sz w:val="24"/>
        </w:rPr>
      </w:pPr>
      <w:r>
        <w:rPr>
          <w:rFonts w:hint="eastAsia" w:ascii="宋体" w:hAnsi="宋体" w:cs="仿宋_GB2312"/>
          <w:sz w:val="24"/>
        </w:rPr>
        <w:t>3、随州高新技术产业开发区民政局和其他项目单位的责任是提供与形成本项目绩效评价报告相关的基础工作材料和项目资金财务核算等相关资料，并对其真实性、合法性、完整性负责。</w:t>
      </w:r>
    </w:p>
    <w:p w14:paraId="509F09D4">
      <w:pPr>
        <w:ind w:firstLine="562" w:firstLineChars="200"/>
        <w:rPr>
          <w:rFonts w:ascii="宋体" w:hAnsi="宋体"/>
          <w:b/>
          <w:kern w:val="44"/>
          <w:sz w:val="28"/>
          <w:szCs w:val="28"/>
        </w:rPr>
      </w:pPr>
      <w:r>
        <w:rPr>
          <w:rFonts w:hint="eastAsia" w:ascii="宋体" w:hAnsi="宋体"/>
          <w:b/>
          <w:kern w:val="44"/>
          <w:sz w:val="28"/>
          <w:szCs w:val="28"/>
        </w:rPr>
        <w:t>七、附件</w:t>
      </w:r>
    </w:p>
    <w:p w14:paraId="6EF5661F">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5B4C7967">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603D2193">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71B4973E">
      <w:pPr>
        <w:pStyle w:val="10"/>
        <w:spacing w:line="540" w:lineRule="exact"/>
        <w:ind w:right="1440"/>
        <w:rPr>
          <w:rFonts w:ascii="宋体" w:hAnsi="宋体" w:cs="仿宋_GB2312"/>
          <w:sz w:val="24"/>
          <w:szCs w:val="24"/>
        </w:rPr>
      </w:pPr>
      <w:r>
        <w:rPr>
          <w:rFonts w:hint="eastAsia" w:ascii="宋体" w:hAnsi="宋体" w:cs="仿宋_GB2312"/>
          <w:sz w:val="24"/>
        </w:rPr>
        <w:t xml:space="preserve">                            </w:t>
      </w:r>
      <w:r>
        <w:rPr>
          <w:rFonts w:hint="eastAsia" w:ascii="宋体" w:hAnsi="宋体" w:cs="仿宋_GB2312"/>
          <w:sz w:val="24"/>
          <w:szCs w:val="24"/>
        </w:rPr>
        <w:t>随州方正有限责任会计师事务所</w:t>
      </w:r>
    </w:p>
    <w:p w14:paraId="42194877">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62E4C3D0">
      <w:pPr>
        <w:pStyle w:val="10"/>
        <w:spacing w:line="540" w:lineRule="exact"/>
        <w:rPr>
          <w:rFonts w:ascii="宋体" w:hAnsi="宋体" w:cs="仿宋_GB2312"/>
          <w:sz w:val="24"/>
          <w:szCs w:val="24"/>
        </w:rPr>
      </w:pPr>
    </w:p>
    <w:p w14:paraId="35FE632C">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992"/>
        <w:gridCol w:w="3828"/>
        <w:gridCol w:w="503"/>
        <w:gridCol w:w="2190"/>
        <w:gridCol w:w="709"/>
      </w:tblGrid>
      <w:tr w14:paraId="5C584DC5">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5961370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51F7845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1BB664F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3F6008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5A89EB4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4D55FE9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3F687A6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4A684337">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41B79945">
            <w:pPr>
              <w:widowControl/>
              <w:jc w:val="center"/>
              <w:rPr>
                <w:rFonts w:asciiTheme="majorEastAsia" w:hAnsiTheme="majorEastAsia" w:eastAsiaTheme="majorEastAsia" w:cstheme="minorEastAsia"/>
                <w:kern w:val="0"/>
                <w:sz w:val="18"/>
                <w:szCs w:val="18"/>
              </w:rPr>
            </w:pPr>
          </w:p>
          <w:p w14:paraId="60E5EE88">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2DF1F15C">
            <w:pPr>
              <w:widowControl/>
              <w:rPr>
                <w:rFonts w:asciiTheme="majorEastAsia" w:hAnsiTheme="majorEastAsia" w:eastAsiaTheme="majorEastAsia" w:cstheme="minorEastAsia"/>
                <w:kern w:val="0"/>
                <w:sz w:val="18"/>
                <w:szCs w:val="18"/>
              </w:rPr>
            </w:pPr>
          </w:p>
          <w:p w14:paraId="32325F76">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4B16D7A6">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18355ECD">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992" w:type="dxa"/>
            <w:tcBorders>
              <w:top w:val="single" w:color="auto" w:sz="4" w:space="0"/>
              <w:left w:val="single" w:color="auto" w:sz="4" w:space="0"/>
              <w:bottom w:val="single" w:color="auto" w:sz="4" w:space="0"/>
              <w:right w:val="nil"/>
            </w:tcBorders>
            <w:shd w:val="clear" w:color="auto" w:fill="auto"/>
            <w:vAlign w:val="center"/>
          </w:tcPr>
          <w:p w14:paraId="19356911">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B1AF9D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42C90C5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307003B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63B0EECD">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35D8ED5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704F038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649F650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63168AAD">
            <w:pPr>
              <w:rPr>
                <w:rFonts w:asciiTheme="majorEastAsia" w:hAnsiTheme="majorEastAsia" w:eastAsiaTheme="majorEastAsia" w:cstheme="minorEastAsia"/>
                <w:sz w:val="18"/>
                <w:szCs w:val="18"/>
              </w:rPr>
            </w:pPr>
          </w:p>
          <w:p w14:paraId="0808FE69">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4AE35C3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5599C899">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19BB7E5D">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2D057476">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29D024E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338F44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33721DB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6AB9A6F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44068A1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45B66D8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06D29E6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209F0B47">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668DB31B">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30EFCD8A">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7EC891AD">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0B8F0E8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3C8158F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14A703D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233CC9E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8D5851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728C03C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2835947C">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5FD6DDB7">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435269D1">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07A35925">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D056FE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0005EE4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0C13845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53E4357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4EF76713">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0F3E7F6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53F227C2">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34C9692D">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3B1AC87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992" w:type="dxa"/>
            <w:tcBorders>
              <w:top w:val="single" w:color="auto" w:sz="4" w:space="0"/>
              <w:left w:val="single" w:color="auto" w:sz="4" w:space="0"/>
              <w:bottom w:val="single" w:color="auto" w:sz="4" w:space="0"/>
              <w:right w:val="nil"/>
            </w:tcBorders>
            <w:shd w:val="clear" w:color="auto" w:fill="auto"/>
            <w:vAlign w:val="center"/>
          </w:tcPr>
          <w:p w14:paraId="3B55E07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BCD695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2057087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54B871EF">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2D5AA18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59F88EEF">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4764998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5971BB43">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44AB4766">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18E328F5">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4FEBB39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0FFCDF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204AD75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50DC21E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0294A222">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4D39166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2BE35408">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4A78DC15">
            <w:pPr>
              <w:widowControl/>
              <w:jc w:val="center"/>
              <w:rPr>
                <w:rFonts w:asciiTheme="majorEastAsia" w:hAnsiTheme="majorEastAsia" w:eastAsiaTheme="majorEastAsia" w:cstheme="minorEastAsia"/>
                <w:kern w:val="0"/>
                <w:sz w:val="18"/>
                <w:szCs w:val="18"/>
              </w:rPr>
            </w:pPr>
          </w:p>
          <w:p w14:paraId="683AB694">
            <w:pPr>
              <w:widowControl/>
              <w:jc w:val="center"/>
              <w:rPr>
                <w:rFonts w:asciiTheme="majorEastAsia" w:hAnsiTheme="majorEastAsia" w:eastAsiaTheme="majorEastAsia" w:cstheme="minorEastAsia"/>
                <w:kern w:val="0"/>
                <w:sz w:val="18"/>
                <w:szCs w:val="18"/>
              </w:rPr>
            </w:pPr>
          </w:p>
          <w:p w14:paraId="2D50291E">
            <w:pPr>
              <w:widowControl/>
              <w:jc w:val="center"/>
              <w:rPr>
                <w:rFonts w:asciiTheme="majorEastAsia" w:hAnsiTheme="majorEastAsia" w:eastAsiaTheme="majorEastAsia" w:cstheme="minorEastAsia"/>
                <w:kern w:val="0"/>
                <w:sz w:val="18"/>
                <w:szCs w:val="18"/>
              </w:rPr>
            </w:pPr>
          </w:p>
          <w:p w14:paraId="654D6729">
            <w:pPr>
              <w:widowControl/>
              <w:jc w:val="center"/>
              <w:rPr>
                <w:rFonts w:asciiTheme="majorEastAsia" w:hAnsiTheme="majorEastAsia" w:eastAsiaTheme="majorEastAsia" w:cstheme="minorEastAsia"/>
                <w:kern w:val="0"/>
                <w:sz w:val="18"/>
                <w:szCs w:val="18"/>
              </w:rPr>
            </w:pPr>
          </w:p>
          <w:p w14:paraId="103669D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03C655FE">
            <w:pPr>
              <w:widowControl/>
              <w:jc w:val="center"/>
              <w:rPr>
                <w:rFonts w:asciiTheme="majorEastAsia" w:hAnsiTheme="majorEastAsia" w:eastAsiaTheme="majorEastAsia" w:cstheme="minorEastAsia"/>
                <w:kern w:val="0"/>
                <w:sz w:val="18"/>
                <w:szCs w:val="18"/>
              </w:rPr>
            </w:pPr>
          </w:p>
          <w:p w14:paraId="1CD3CC6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6A6C8A4F">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01B5CB2B">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3546EA3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6D3F69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502B45C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3B88630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4C307C2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424E0C6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≥90%</w:t>
            </w:r>
          </w:p>
        </w:tc>
        <w:tc>
          <w:tcPr>
            <w:tcW w:w="709" w:type="dxa"/>
            <w:tcBorders>
              <w:top w:val="single" w:color="auto" w:sz="4" w:space="0"/>
              <w:left w:val="nil"/>
              <w:bottom w:val="single" w:color="auto" w:sz="4" w:space="0"/>
              <w:right w:val="single" w:color="auto" w:sz="4" w:space="0"/>
            </w:tcBorders>
            <w:vAlign w:val="center"/>
          </w:tcPr>
          <w:p w14:paraId="3EF6BD5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02A06C0C">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7D6030B8">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2EC0D17F">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1D5310A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83889EE">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4551775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5EE9FD5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3CF107D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Cs/>
                <w:sz w:val="18"/>
                <w:szCs w:val="18"/>
              </w:rPr>
              <w:t>85.13%</w:t>
            </w:r>
          </w:p>
        </w:tc>
        <w:tc>
          <w:tcPr>
            <w:tcW w:w="709" w:type="dxa"/>
            <w:tcBorders>
              <w:top w:val="single" w:color="auto" w:sz="4" w:space="0"/>
              <w:left w:val="nil"/>
              <w:bottom w:val="single" w:color="auto" w:sz="4" w:space="0"/>
              <w:right w:val="single" w:color="auto" w:sz="4" w:space="0"/>
            </w:tcBorders>
            <w:vAlign w:val="center"/>
          </w:tcPr>
          <w:p w14:paraId="7D5D7A7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w:t>
            </w:r>
          </w:p>
        </w:tc>
      </w:tr>
      <w:tr w14:paraId="7EA1ED1C">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34772C64">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174EAC3F">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65176A6A">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1B7986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18932FD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3615BAD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06A016B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486C92C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5DF9893B">
            <w:pPr>
              <w:ind w:firstLine="630" w:firstLineChars="35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 xml:space="preserve"> 合规</w:t>
            </w:r>
          </w:p>
        </w:tc>
        <w:tc>
          <w:tcPr>
            <w:tcW w:w="709" w:type="dxa"/>
            <w:tcBorders>
              <w:top w:val="single" w:color="auto" w:sz="4" w:space="0"/>
              <w:left w:val="nil"/>
              <w:bottom w:val="single" w:color="auto" w:sz="4" w:space="0"/>
              <w:right w:val="single" w:color="auto" w:sz="4" w:space="0"/>
            </w:tcBorders>
            <w:vAlign w:val="center"/>
          </w:tcPr>
          <w:p w14:paraId="1EE1273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0F9C0E77">
        <w:tblPrEx>
          <w:tblCellMar>
            <w:top w:w="0" w:type="dxa"/>
            <w:left w:w="108" w:type="dxa"/>
            <w:bottom w:w="0" w:type="dxa"/>
            <w:right w:w="108" w:type="dxa"/>
          </w:tblCellMar>
        </w:tblPrEx>
        <w:trPr>
          <w:trHeight w:val="1181" w:hRule="atLeast"/>
          <w:jc w:val="center"/>
        </w:trPr>
        <w:tc>
          <w:tcPr>
            <w:tcW w:w="480" w:type="dxa"/>
            <w:vMerge w:val="continue"/>
            <w:tcBorders>
              <w:left w:val="single" w:color="auto" w:sz="4" w:space="0"/>
              <w:right w:val="nil"/>
            </w:tcBorders>
            <w:shd w:val="clear" w:color="auto" w:fill="auto"/>
            <w:vAlign w:val="center"/>
          </w:tcPr>
          <w:p w14:paraId="44C7A562">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219A6937">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992" w:type="dxa"/>
            <w:tcBorders>
              <w:top w:val="single" w:color="auto" w:sz="4" w:space="0"/>
              <w:left w:val="single" w:color="auto" w:sz="4" w:space="0"/>
              <w:bottom w:val="single" w:color="auto" w:sz="4" w:space="0"/>
              <w:right w:val="nil"/>
            </w:tcBorders>
            <w:shd w:val="clear" w:color="auto" w:fill="auto"/>
            <w:vAlign w:val="center"/>
          </w:tcPr>
          <w:p w14:paraId="168708B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B3CE0D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2CB0F72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578F722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19F800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健全</w:t>
            </w:r>
          </w:p>
        </w:tc>
        <w:tc>
          <w:tcPr>
            <w:tcW w:w="709" w:type="dxa"/>
            <w:tcBorders>
              <w:top w:val="single" w:color="auto" w:sz="4" w:space="0"/>
              <w:left w:val="nil"/>
              <w:bottom w:val="single" w:color="auto" w:sz="4" w:space="0"/>
              <w:right w:val="single" w:color="auto" w:sz="4" w:space="0"/>
            </w:tcBorders>
            <w:vAlign w:val="center"/>
          </w:tcPr>
          <w:p w14:paraId="2EFCFC5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599250E5">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1D0E0E29">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4A27DF3F">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35BBA28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8E133B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5E3009D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4DEAB5E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15530192">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1AD6D4C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6462CFC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有待加强</w:t>
            </w:r>
          </w:p>
        </w:tc>
        <w:tc>
          <w:tcPr>
            <w:tcW w:w="709" w:type="dxa"/>
            <w:tcBorders>
              <w:top w:val="single" w:color="auto" w:sz="4" w:space="0"/>
              <w:left w:val="nil"/>
              <w:bottom w:val="single" w:color="auto" w:sz="4" w:space="0"/>
              <w:right w:val="single" w:color="auto" w:sz="4" w:space="0"/>
            </w:tcBorders>
            <w:vAlign w:val="center"/>
          </w:tcPr>
          <w:p w14:paraId="42E91C1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5CC6CDE1">
        <w:tblPrEx>
          <w:tblCellMar>
            <w:top w:w="0" w:type="dxa"/>
            <w:left w:w="108" w:type="dxa"/>
            <w:bottom w:w="0" w:type="dxa"/>
            <w:right w:w="108" w:type="dxa"/>
          </w:tblCellMar>
        </w:tblPrEx>
        <w:trPr>
          <w:trHeight w:val="416" w:hRule="atLeast"/>
          <w:jc w:val="center"/>
        </w:trPr>
        <w:tc>
          <w:tcPr>
            <w:tcW w:w="480" w:type="dxa"/>
            <w:vMerge w:val="restart"/>
            <w:tcBorders>
              <w:top w:val="single" w:color="auto" w:sz="4" w:space="0"/>
              <w:left w:val="single" w:color="auto" w:sz="4" w:space="0"/>
              <w:right w:val="nil"/>
            </w:tcBorders>
            <w:shd w:val="clear" w:color="auto" w:fill="auto"/>
            <w:vAlign w:val="center"/>
          </w:tcPr>
          <w:p w14:paraId="4356683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0B697DF2">
            <w:pPr>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tcBorders>
              <w:top w:val="single" w:color="auto" w:sz="4" w:space="0"/>
              <w:left w:val="single" w:color="auto" w:sz="4" w:space="0"/>
              <w:right w:val="single" w:color="auto" w:sz="4" w:space="0"/>
            </w:tcBorders>
            <w:shd w:val="clear" w:color="auto" w:fill="auto"/>
            <w:vAlign w:val="center"/>
          </w:tcPr>
          <w:p w14:paraId="570C72AD">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产出数量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4FF9F336">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优</w:t>
            </w:r>
            <w:r>
              <w:rPr>
                <w:rFonts w:asciiTheme="majorEastAsia" w:hAnsiTheme="majorEastAsia" w:eastAsiaTheme="majorEastAsia" w:cstheme="minorEastAsia"/>
                <w:sz w:val="18"/>
                <w:szCs w:val="18"/>
              </w:rPr>
              <w:t>抚对象抚恤补助资金发放人数</w:t>
            </w:r>
          </w:p>
        </w:tc>
        <w:tc>
          <w:tcPr>
            <w:tcW w:w="3828" w:type="dxa"/>
            <w:tcBorders>
              <w:top w:val="single" w:color="auto" w:sz="4" w:space="0"/>
              <w:left w:val="nil"/>
              <w:bottom w:val="single" w:color="auto" w:sz="4" w:space="0"/>
              <w:right w:val="single" w:color="auto" w:sz="4" w:space="0"/>
            </w:tcBorders>
            <w:shd w:val="clear" w:color="auto" w:fill="auto"/>
            <w:vAlign w:val="center"/>
          </w:tcPr>
          <w:p w14:paraId="1921BF67">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1410人</w:t>
            </w:r>
          </w:p>
        </w:tc>
        <w:tc>
          <w:tcPr>
            <w:tcW w:w="503" w:type="dxa"/>
            <w:tcBorders>
              <w:top w:val="single" w:color="auto" w:sz="4" w:space="0"/>
              <w:left w:val="nil"/>
              <w:bottom w:val="single" w:color="auto" w:sz="4" w:space="0"/>
              <w:right w:val="single" w:color="auto" w:sz="4" w:space="0"/>
            </w:tcBorders>
            <w:shd w:val="clear" w:color="auto" w:fill="auto"/>
            <w:vAlign w:val="center"/>
          </w:tcPr>
          <w:p w14:paraId="60D59F11">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2DCA450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w:t>
            </w:r>
          </w:p>
        </w:tc>
        <w:tc>
          <w:tcPr>
            <w:tcW w:w="709" w:type="dxa"/>
            <w:tcBorders>
              <w:top w:val="single" w:color="auto" w:sz="4" w:space="0"/>
              <w:left w:val="nil"/>
              <w:bottom w:val="single" w:color="auto" w:sz="4" w:space="0"/>
              <w:right w:val="single" w:color="auto" w:sz="4" w:space="0"/>
            </w:tcBorders>
            <w:vAlign w:val="center"/>
          </w:tcPr>
          <w:p w14:paraId="73B7404A">
            <w:pPr>
              <w:widowControl/>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53D5AB4F">
        <w:tblPrEx>
          <w:tblCellMar>
            <w:top w:w="0" w:type="dxa"/>
            <w:left w:w="108" w:type="dxa"/>
            <w:bottom w:w="0" w:type="dxa"/>
            <w:right w:w="108" w:type="dxa"/>
          </w:tblCellMar>
        </w:tblPrEx>
        <w:trPr>
          <w:trHeight w:val="411" w:hRule="atLeast"/>
          <w:jc w:val="center"/>
        </w:trPr>
        <w:tc>
          <w:tcPr>
            <w:tcW w:w="480" w:type="dxa"/>
            <w:vMerge w:val="continue"/>
            <w:tcBorders>
              <w:left w:val="single" w:color="auto" w:sz="4" w:space="0"/>
              <w:right w:val="nil"/>
            </w:tcBorders>
            <w:vAlign w:val="center"/>
          </w:tcPr>
          <w:p w14:paraId="2A0D9DBF">
            <w:pPr>
              <w:widowControl/>
              <w:spacing w:line="15" w:lineRule="auto"/>
              <w:jc w:val="left"/>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single" w:color="auto" w:sz="4" w:space="0"/>
            </w:tcBorders>
            <w:shd w:val="clear" w:color="auto" w:fill="auto"/>
            <w:vAlign w:val="center"/>
          </w:tcPr>
          <w:p w14:paraId="6E22F3E1">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02AAD87E">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经费足额拨付率</w:t>
            </w:r>
          </w:p>
        </w:tc>
        <w:tc>
          <w:tcPr>
            <w:tcW w:w="3828" w:type="dxa"/>
            <w:tcBorders>
              <w:top w:val="single" w:color="auto" w:sz="4" w:space="0"/>
              <w:left w:val="nil"/>
              <w:bottom w:val="single" w:color="auto" w:sz="4" w:space="0"/>
              <w:right w:val="single" w:color="auto" w:sz="4" w:space="0"/>
            </w:tcBorders>
            <w:shd w:val="clear" w:color="auto" w:fill="auto"/>
            <w:vAlign w:val="center"/>
          </w:tcPr>
          <w:p w14:paraId="59FAF7B3">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03" w:type="dxa"/>
            <w:tcBorders>
              <w:top w:val="single" w:color="auto" w:sz="4" w:space="0"/>
              <w:left w:val="nil"/>
              <w:bottom w:val="single" w:color="auto" w:sz="4" w:space="0"/>
              <w:right w:val="single" w:color="auto" w:sz="4" w:space="0"/>
            </w:tcBorders>
            <w:shd w:val="clear" w:color="auto" w:fill="auto"/>
            <w:vAlign w:val="center"/>
          </w:tcPr>
          <w:p w14:paraId="00C8D7F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420D958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w:t>
            </w:r>
          </w:p>
        </w:tc>
        <w:tc>
          <w:tcPr>
            <w:tcW w:w="709" w:type="dxa"/>
            <w:tcBorders>
              <w:top w:val="single" w:color="auto" w:sz="4" w:space="0"/>
              <w:left w:val="nil"/>
              <w:bottom w:val="single" w:color="auto" w:sz="4" w:space="0"/>
              <w:right w:val="single" w:color="auto" w:sz="4" w:space="0"/>
            </w:tcBorders>
            <w:vAlign w:val="center"/>
          </w:tcPr>
          <w:p w14:paraId="6EA58CD3">
            <w:pPr>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7BAF499A">
        <w:tblPrEx>
          <w:tblCellMar>
            <w:top w:w="0" w:type="dxa"/>
            <w:left w:w="108" w:type="dxa"/>
            <w:bottom w:w="0" w:type="dxa"/>
            <w:right w:w="108" w:type="dxa"/>
          </w:tblCellMar>
        </w:tblPrEx>
        <w:trPr>
          <w:trHeight w:val="417" w:hRule="atLeast"/>
          <w:jc w:val="center"/>
        </w:trPr>
        <w:tc>
          <w:tcPr>
            <w:tcW w:w="480" w:type="dxa"/>
            <w:vMerge w:val="continue"/>
            <w:tcBorders>
              <w:left w:val="single" w:color="auto" w:sz="4" w:space="0"/>
              <w:right w:val="nil"/>
            </w:tcBorders>
            <w:vAlign w:val="center"/>
          </w:tcPr>
          <w:p w14:paraId="3E34A294">
            <w:pPr>
              <w:widowControl/>
              <w:spacing w:line="15" w:lineRule="auto"/>
              <w:jc w:val="left"/>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0419BD45">
            <w:pPr>
              <w:widowControl/>
              <w:spacing w:line="15" w:lineRule="auto"/>
              <w:jc w:val="left"/>
              <w:rPr>
                <w:rFonts w:asciiTheme="majorEastAsia" w:hAnsiTheme="majorEastAsia" w:eastAsiaTheme="majorEastAsia" w:cstheme="minorEastAsia"/>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99BE3D1">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各类优抚对象抚恤补助标准按规定执行率</w:t>
            </w:r>
          </w:p>
        </w:tc>
        <w:tc>
          <w:tcPr>
            <w:tcW w:w="3828" w:type="dxa"/>
            <w:tcBorders>
              <w:top w:val="single" w:color="auto" w:sz="4" w:space="0"/>
              <w:left w:val="nil"/>
              <w:bottom w:val="single" w:color="auto" w:sz="4" w:space="0"/>
              <w:right w:val="single" w:color="auto" w:sz="4" w:space="0"/>
            </w:tcBorders>
            <w:shd w:val="clear" w:color="auto" w:fill="auto"/>
            <w:vAlign w:val="center"/>
          </w:tcPr>
          <w:p w14:paraId="79F491FB">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03" w:type="dxa"/>
            <w:tcBorders>
              <w:top w:val="single" w:color="auto" w:sz="4" w:space="0"/>
              <w:left w:val="nil"/>
              <w:bottom w:val="single" w:color="auto" w:sz="4" w:space="0"/>
              <w:right w:val="single" w:color="auto" w:sz="4" w:space="0"/>
            </w:tcBorders>
            <w:shd w:val="clear" w:color="auto" w:fill="auto"/>
            <w:vAlign w:val="center"/>
          </w:tcPr>
          <w:p w14:paraId="187B4D5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E2BA57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w:t>
            </w:r>
          </w:p>
        </w:tc>
        <w:tc>
          <w:tcPr>
            <w:tcW w:w="709" w:type="dxa"/>
            <w:tcBorders>
              <w:top w:val="single" w:color="auto" w:sz="4" w:space="0"/>
              <w:left w:val="nil"/>
              <w:bottom w:val="single" w:color="auto" w:sz="4" w:space="0"/>
              <w:right w:val="single" w:color="auto" w:sz="4" w:space="0"/>
            </w:tcBorders>
            <w:vAlign w:val="center"/>
          </w:tcPr>
          <w:p w14:paraId="4C6D19A1">
            <w:pPr>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19645FBF">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747C7D24">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703F37E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992" w:type="dxa"/>
            <w:tcBorders>
              <w:top w:val="single" w:color="auto" w:sz="4" w:space="0"/>
              <w:left w:val="nil"/>
              <w:bottom w:val="single" w:color="auto" w:sz="4" w:space="0"/>
              <w:right w:val="single" w:color="auto" w:sz="4" w:space="0"/>
            </w:tcBorders>
            <w:shd w:val="clear" w:color="auto" w:fill="auto"/>
            <w:vAlign w:val="center"/>
          </w:tcPr>
          <w:p w14:paraId="27D5A42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828" w:type="dxa"/>
            <w:tcBorders>
              <w:top w:val="single" w:color="auto" w:sz="4" w:space="0"/>
              <w:left w:val="nil"/>
              <w:bottom w:val="single" w:color="auto" w:sz="4" w:space="0"/>
              <w:right w:val="single" w:color="auto" w:sz="4" w:space="0"/>
            </w:tcBorders>
            <w:shd w:val="clear" w:color="auto" w:fill="auto"/>
            <w:vAlign w:val="center"/>
          </w:tcPr>
          <w:p w14:paraId="022D7F2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各项补贴资金发放及时率</w:t>
            </w:r>
          </w:p>
        </w:tc>
        <w:tc>
          <w:tcPr>
            <w:tcW w:w="503" w:type="dxa"/>
            <w:tcBorders>
              <w:top w:val="single" w:color="auto" w:sz="4" w:space="0"/>
              <w:left w:val="nil"/>
              <w:bottom w:val="single" w:color="auto" w:sz="4" w:space="0"/>
              <w:right w:val="single" w:color="auto" w:sz="4" w:space="0"/>
            </w:tcBorders>
            <w:shd w:val="clear" w:color="auto" w:fill="auto"/>
            <w:vAlign w:val="center"/>
          </w:tcPr>
          <w:p w14:paraId="56F706A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6B68A01C">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及时</w:t>
            </w:r>
          </w:p>
        </w:tc>
        <w:tc>
          <w:tcPr>
            <w:tcW w:w="709" w:type="dxa"/>
            <w:tcBorders>
              <w:top w:val="single" w:color="auto" w:sz="4" w:space="0"/>
              <w:left w:val="nil"/>
              <w:bottom w:val="single" w:color="auto" w:sz="4" w:space="0"/>
              <w:right w:val="single" w:color="auto" w:sz="4" w:space="0"/>
            </w:tcBorders>
            <w:vAlign w:val="center"/>
          </w:tcPr>
          <w:p w14:paraId="3E2AE46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3A38322F">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35A09D1F">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52B8D9E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992" w:type="dxa"/>
            <w:tcBorders>
              <w:top w:val="nil"/>
              <w:left w:val="nil"/>
              <w:bottom w:val="single" w:color="auto" w:sz="4" w:space="0"/>
              <w:right w:val="single" w:color="auto" w:sz="4" w:space="0"/>
            </w:tcBorders>
            <w:shd w:val="clear" w:color="auto" w:fill="auto"/>
            <w:vAlign w:val="center"/>
          </w:tcPr>
          <w:p w14:paraId="5E72DA5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828" w:type="dxa"/>
            <w:tcBorders>
              <w:top w:val="nil"/>
              <w:left w:val="nil"/>
              <w:bottom w:val="single" w:color="auto" w:sz="4" w:space="0"/>
              <w:right w:val="single" w:color="auto" w:sz="4" w:space="0"/>
            </w:tcBorders>
            <w:shd w:val="clear" w:color="auto" w:fill="auto"/>
            <w:vAlign w:val="center"/>
          </w:tcPr>
          <w:p w14:paraId="18C4184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2092987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4F0C49C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57EB642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4BB60E6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721A21E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52191964">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3D0E90B9">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6741E892">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4A801FE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992" w:type="dxa"/>
            <w:tcBorders>
              <w:top w:val="single" w:color="auto" w:sz="4" w:space="0"/>
              <w:left w:val="nil"/>
              <w:right w:val="single" w:color="auto" w:sz="4" w:space="0"/>
            </w:tcBorders>
            <w:shd w:val="clear" w:color="auto" w:fill="auto"/>
            <w:vAlign w:val="center"/>
          </w:tcPr>
          <w:p w14:paraId="4CB1580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828" w:type="dxa"/>
            <w:tcBorders>
              <w:top w:val="single" w:color="auto" w:sz="4" w:space="0"/>
              <w:left w:val="nil"/>
              <w:right w:val="single" w:color="auto" w:sz="4" w:space="0"/>
            </w:tcBorders>
            <w:shd w:val="clear" w:color="auto" w:fill="auto"/>
            <w:vAlign w:val="center"/>
          </w:tcPr>
          <w:p w14:paraId="436393D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困</w:t>
            </w:r>
            <w:r>
              <w:rPr>
                <w:rFonts w:asciiTheme="majorEastAsia" w:hAnsiTheme="majorEastAsia" w:eastAsiaTheme="majorEastAsia" w:cstheme="minorEastAsia"/>
                <w:sz w:val="18"/>
                <w:szCs w:val="18"/>
              </w:rPr>
              <w:t>难群众</w:t>
            </w:r>
            <w:r>
              <w:rPr>
                <w:rFonts w:hint="eastAsia" w:asciiTheme="majorEastAsia" w:hAnsiTheme="majorEastAsia" w:eastAsiaTheme="majorEastAsia" w:cstheme="minorEastAsia"/>
                <w:sz w:val="18"/>
                <w:szCs w:val="18"/>
              </w:rPr>
              <w:t>生活水平情况</w:t>
            </w:r>
          </w:p>
        </w:tc>
        <w:tc>
          <w:tcPr>
            <w:tcW w:w="503" w:type="dxa"/>
            <w:tcBorders>
              <w:top w:val="single" w:color="auto" w:sz="4" w:space="0"/>
              <w:left w:val="nil"/>
              <w:right w:val="single" w:color="auto" w:sz="4" w:space="0"/>
            </w:tcBorders>
            <w:shd w:val="clear" w:color="auto" w:fill="auto"/>
            <w:vAlign w:val="center"/>
          </w:tcPr>
          <w:p w14:paraId="1EF511E2">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08615CAB">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70E8C944">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r>
      <w:tr w14:paraId="3F8CBCE1">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591D9FC4">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07A56624">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7DCE2248">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828" w:type="dxa"/>
            <w:tcBorders>
              <w:top w:val="single" w:color="auto" w:sz="4" w:space="0"/>
              <w:left w:val="nil"/>
              <w:right w:val="single" w:color="auto" w:sz="4" w:space="0"/>
            </w:tcBorders>
            <w:shd w:val="clear" w:color="auto" w:fill="auto"/>
            <w:vAlign w:val="center"/>
          </w:tcPr>
          <w:p w14:paraId="50C52CFE">
            <w:pPr>
              <w:spacing w:line="360" w:lineRule="auto"/>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完善优待抚恤政策</w:t>
            </w:r>
          </w:p>
          <w:p w14:paraId="7F8103D6">
            <w:pPr>
              <w:rPr>
                <w:rFonts w:asciiTheme="majorEastAsia" w:hAnsiTheme="majorEastAsia" w:eastAsiaTheme="majorEastAsia" w:cstheme="minorEastAsia"/>
                <w:sz w:val="18"/>
                <w:szCs w:val="18"/>
              </w:rPr>
            </w:pPr>
          </w:p>
        </w:tc>
        <w:tc>
          <w:tcPr>
            <w:tcW w:w="503" w:type="dxa"/>
            <w:tcBorders>
              <w:top w:val="single" w:color="auto" w:sz="4" w:space="0"/>
              <w:left w:val="nil"/>
              <w:right w:val="single" w:color="auto" w:sz="4" w:space="0"/>
            </w:tcBorders>
            <w:shd w:val="clear" w:color="auto" w:fill="auto"/>
            <w:vAlign w:val="center"/>
          </w:tcPr>
          <w:p w14:paraId="492F630E">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7192B169">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30D1D2A6">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7C312AEF">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39B136C8">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43585D87">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318E995B">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828" w:type="dxa"/>
            <w:tcBorders>
              <w:top w:val="single" w:color="auto" w:sz="4" w:space="0"/>
              <w:left w:val="nil"/>
              <w:right w:val="single" w:color="auto" w:sz="4" w:space="0"/>
            </w:tcBorders>
            <w:shd w:val="clear" w:color="auto" w:fill="auto"/>
            <w:vAlign w:val="center"/>
          </w:tcPr>
          <w:p w14:paraId="2B3DEE7F">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03" w:type="dxa"/>
            <w:tcBorders>
              <w:top w:val="single" w:color="auto" w:sz="4" w:space="0"/>
              <w:left w:val="nil"/>
              <w:right w:val="single" w:color="auto" w:sz="4" w:space="0"/>
            </w:tcBorders>
            <w:shd w:val="clear" w:color="auto" w:fill="auto"/>
            <w:vAlign w:val="center"/>
          </w:tcPr>
          <w:p w14:paraId="176A738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6C15F54E">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满意</w:t>
            </w:r>
          </w:p>
        </w:tc>
        <w:tc>
          <w:tcPr>
            <w:tcW w:w="709" w:type="dxa"/>
            <w:tcBorders>
              <w:top w:val="single" w:color="auto" w:sz="4" w:space="0"/>
              <w:left w:val="nil"/>
              <w:right w:val="single" w:color="auto" w:sz="4" w:space="0"/>
            </w:tcBorders>
            <w:vAlign w:val="center"/>
          </w:tcPr>
          <w:p w14:paraId="1404C4F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w:t>
            </w:r>
          </w:p>
        </w:tc>
      </w:tr>
      <w:tr w14:paraId="4D88CB9D">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764BF775">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7953C452">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B1380FC">
            <w:pPr>
              <w:rPr>
                <w:rFonts w:asciiTheme="majorEastAsia" w:hAnsiTheme="majorEastAsia" w:eastAsiaTheme="majorEastAsia" w:cstheme="minorEastAsia"/>
                <w:sz w:val="18"/>
                <w:szCs w:val="18"/>
              </w:rPr>
            </w:pPr>
          </w:p>
        </w:tc>
        <w:tc>
          <w:tcPr>
            <w:tcW w:w="3828" w:type="dxa"/>
            <w:tcBorders>
              <w:top w:val="single" w:color="auto" w:sz="4" w:space="0"/>
              <w:left w:val="nil"/>
              <w:bottom w:val="single" w:color="auto" w:sz="4" w:space="0"/>
              <w:right w:val="single" w:color="auto" w:sz="4" w:space="0"/>
            </w:tcBorders>
            <w:shd w:val="clear" w:color="auto" w:fill="auto"/>
            <w:vAlign w:val="center"/>
          </w:tcPr>
          <w:p w14:paraId="45F86C74">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7C9EC7A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435C5641">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43E1EFD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92</w:t>
            </w:r>
          </w:p>
        </w:tc>
      </w:tr>
    </w:tbl>
    <w:p w14:paraId="5EB00DBE">
      <w:pPr>
        <w:spacing w:line="14" w:lineRule="auto"/>
        <w:ind w:firstLine="480" w:firstLineChars="200"/>
        <w:jc w:val="left"/>
        <w:rPr>
          <w:rFonts w:ascii="宋体" w:hAnsi="宋体" w:cs="宋体"/>
          <w:sz w:val="24"/>
          <w:szCs w:val="24"/>
        </w:rPr>
      </w:pPr>
    </w:p>
    <w:p w14:paraId="51F25583">
      <w:pPr>
        <w:spacing w:line="14" w:lineRule="auto"/>
        <w:ind w:firstLine="480" w:firstLineChars="200"/>
        <w:jc w:val="left"/>
        <w:rPr>
          <w:rFonts w:ascii="宋体" w:hAnsi="宋体" w:cs="宋体"/>
          <w:sz w:val="24"/>
          <w:szCs w:val="24"/>
        </w:rPr>
      </w:pPr>
    </w:p>
    <w:p w14:paraId="35CA3503">
      <w:pPr>
        <w:spacing w:line="14" w:lineRule="auto"/>
        <w:ind w:firstLine="480" w:firstLineChars="200"/>
        <w:jc w:val="left"/>
        <w:rPr>
          <w:rFonts w:ascii="宋体" w:hAnsi="宋体" w:cs="宋体"/>
          <w:sz w:val="24"/>
          <w:szCs w:val="24"/>
        </w:rPr>
      </w:pPr>
    </w:p>
    <w:p w14:paraId="4A275F02">
      <w:pPr>
        <w:spacing w:line="14" w:lineRule="auto"/>
        <w:ind w:firstLine="480" w:firstLineChars="200"/>
        <w:jc w:val="left"/>
        <w:rPr>
          <w:rFonts w:ascii="宋体" w:hAnsi="宋体" w:cs="宋体"/>
          <w:sz w:val="24"/>
          <w:szCs w:val="24"/>
        </w:rPr>
      </w:pPr>
    </w:p>
    <w:p w14:paraId="56BC89A8">
      <w:pPr>
        <w:spacing w:line="14" w:lineRule="auto"/>
        <w:ind w:firstLine="480" w:firstLineChars="200"/>
        <w:jc w:val="left"/>
        <w:rPr>
          <w:rFonts w:ascii="宋体" w:hAnsi="宋体" w:cs="宋体"/>
          <w:sz w:val="24"/>
          <w:szCs w:val="24"/>
        </w:rPr>
      </w:pPr>
    </w:p>
    <w:p w14:paraId="023C6405">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br w:type="page"/>
      </w:r>
    </w:p>
    <w:p w14:paraId="7E622229">
      <w:pPr>
        <w:framePr w:hSpace="180" w:wrap="around" w:vAnchor="text" w:hAnchor="margin" w:y="36"/>
        <w:rPr>
          <w:rFonts w:ascii="宋体" w:hAnsi="宋体"/>
          <w:b/>
          <w:sz w:val="36"/>
          <w:szCs w:val="36"/>
        </w:rPr>
      </w:pPr>
    </w:p>
    <w:p w14:paraId="5C699A94">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21年度“城市社区工作者队伍建设经费”</w:t>
      </w:r>
    </w:p>
    <w:p w14:paraId="25A32BBE">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绩效评价报告</w:t>
      </w:r>
    </w:p>
    <w:p w14:paraId="018C0A19">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2]Z011号</w:t>
      </w:r>
    </w:p>
    <w:p w14:paraId="0F6094FC">
      <w:pPr>
        <w:framePr w:hSpace="180" w:wrap="around" w:vAnchor="text" w:hAnchor="margin" w:y="36"/>
        <w:adjustRightInd w:val="0"/>
        <w:snapToGrid w:val="0"/>
        <w:spacing w:line="420" w:lineRule="auto"/>
        <w:rPr>
          <w:rFonts w:ascii="宋体"/>
          <w:b/>
          <w:sz w:val="28"/>
          <w:szCs w:val="28"/>
        </w:rPr>
      </w:pPr>
    </w:p>
    <w:p w14:paraId="70A8E62D">
      <w:pPr>
        <w:framePr w:hSpace="180" w:wrap="around" w:vAnchor="text" w:hAnchor="margin" w:y="36"/>
        <w:rPr>
          <w:rFonts w:ascii="宋体" w:hAnsi="宋体"/>
          <w:b/>
          <w:sz w:val="24"/>
          <w:szCs w:val="24"/>
        </w:rPr>
      </w:pPr>
    </w:p>
    <w:p w14:paraId="2257025B">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Fonts w:hint="eastAsia" w:ascii="宋体" w:hAnsi="宋体"/>
          <w:b/>
          <w:sz w:val="24"/>
          <w:szCs w:val="24"/>
        </w:rPr>
        <w:t>项目名称：2</w:t>
      </w:r>
      <w:r>
        <w:rPr>
          <w:rFonts w:ascii="宋体" w:hAnsi="宋体"/>
          <w:b/>
          <w:sz w:val="24"/>
          <w:szCs w:val="24"/>
        </w:rPr>
        <w:t>0</w:t>
      </w:r>
      <w:r>
        <w:rPr>
          <w:rFonts w:hint="eastAsia" w:ascii="宋体" w:hAnsi="宋体"/>
          <w:b/>
          <w:sz w:val="24"/>
          <w:szCs w:val="24"/>
        </w:rPr>
        <w:t>21年度“城市社区工作者队伍建设经费”项目　　</w:t>
      </w:r>
    </w:p>
    <w:p w14:paraId="13D5AE62">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Style w:val="9"/>
          <w:rFonts w:hint="eastAsia" w:ascii="宋体" w:hAnsi="宋体" w:cs="宋体"/>
          <w:color w:val="000000"/>
          <w:kern w:val="0"/>
          <w:sz w:val="24"/>
          <w:szCs w:val="24"/>
          <w:shd w:val="clear" w:color="auto" w:fill="FFFFFF"/>
        </w:rPr>
        <w:t>项目单位：</w:t>
      </w:r>
      <w:r>
        <w:rPr>
          <w:rFonts w:hint="eastAsia" w:ascii="宋体" w:hAnsi="宋体"/>
          <w:b/>
          <w:sz w:val="24"/>
          <w:szCs w:val="24"/>
        </w:rPr>
        <w:t>随州高新技术产业园区社会事业局</w:t>
      </w:r>
    </w:p>
    <w:p w14:paraId="086B6854">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Style w:val="9"/>
          <w:rFonts w:hint="eastAsia" w:ascii="宋体" w:hAnsi="宋体" w:cs="宋体"/>
          <w:color w:val="000000"/>
          <w:kern w:val="0"/>
          <w:sz w:val="24"/>
          <w:szCs w:val="24"/>
          <w:shd w:val="clear" w:color="auto" w:fill="FFFFFF"/>
        </w:rPr>
        <w:t>主管部门：随州市高新区政府</w:t>
      </w:r>
    </w:p>
    <w:p w14:paraId="3178EDDD">
      <w:pPr>
        <w:framePr w:hSpace="180" w:wrap="around" w:vAnchor="text" w:hAnchor="margin" w:y="36"/>
        <w:adjustRightInd w:val="0"/>
        <w:snapToGrid w:val="0"/>
        <w:spacing w:line="420" w:lineRule="auto"/>
        <w:ind w:firstLine="1323" w:firstLineChars="549"/>
        <w:jc w:val="left"/>
        <w:rPr>
          <w:rFonts w:ascii="仿宋_GB2312" w:hAnsi="仿宋" w:eastAsia="仿宋_GB2312"/>
          <w:sz w:val="28"/>
          <w:szCs w:val="28"/>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3CC7A154">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03314877">
      <w:pPr>
        <w:framePr w:hSpace="180" w:wrap="around" w:vAnchor="text" w:hAnchor="margin" w:y="36"/>
        <w:ind w:firstLine="1405" w:firstLineChars="500"/>
        <w:rPr>
          <w:rFonts w:ascii="仿宋_GB2312" w:hAnsi="仿宋" w:eastAsia="仿宋_GB2312"/>
          <w:b/>
          <w:sz w:val="28"/>
          <w:szCs w:val="28"/>
        </w:rPr>
      </w:pPr>
    </w:p>
    <w:p w14:paraId="349C37E2">
      <w:pPr>
        <w:framePr w:hSpace="180" w:wrap="around" w:vAnchor="text" w:hAnchor="margin" w:y="36"/>
        <w:rPr>
          <w:rFonts w:ascii="仿宋_GB2312" w:hAnsi="仿宋" w:eastAsia="仿宋_GB2312"/>
          <w:b/>
          <w:sz w:val="28"/>
          <w:szCs w:val="28"/>
        </w:rPr>
      </w:pPr>
    </w:p>
    <w:p w14:paraId="27643652">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2年5月15日</w:t>
      </w:r>
    </w:p>
    <w:p w14:paraId="68B16C07">
      <w:pPr>
        <w:widowControl/>
        <w:shd w:val="clear" w:color="auto" w:fill="FFFFFF"/>
        <w:spacing w:line="525" w:lineRule="atLeast"/>
        <w:jc w:val="center"/>
        <w:outlineLvl w:val="0"/>
        <w:rPr>
          <w:rFonts w:ascii="仿宋_GB2312" w:hAnsi="仿宋" w:eastAsia="仿宋_GB2312"/>
          <w:sz w:val="28"/>
          <w:szCs w:val="28"/>
        </w:rPr>
      </w:pPr>
    </w:p>
    <w:p w14:paraId="65A18683">
      <w:pPr>
        <w:widowControl/>
        <w:shd w:val="clear" w:color="auto" w:fill="FFFFFF"/>
        <w:spacing w:line="525" w:lineRule="atLeast"/>
        <w:jc w:val="center"/>
        <w:outlineLvl w:val="0"/>
        <w:rPr>
          <w:rFonts w:ascii="仿宋_GB2312" w:hAnsi="仿宋" w:eastAsia="仿宋_GB2312"/>
          <w:sz w:val="28"/>
          <w:szCs w:val="28"/>
        </w:rPr>
      </w:pPr>
    </w:p>
    <w:p w14:paraId="4DF5C5D2">
      <w:pPr>
        <w:widowControl/>
        <w:shd w:val="clear" w:color="auto" w:fill="FFFFFF"/>
        <w:spacing w:line="525" w:lineRule="atLeast"/>
        <w:jc w:val="center"/>
        <w:outlineLvl w:val="0"/>
        <w:rPr>
          <w:rFonts w:ascii="仿宋_GB2312" w:hAnsi="仿宋" w:eastAsia="仿宋_GB2312"/>
          <w:sz w:val="28"/>
          <w:szCs w:val="28"/>
        </w:rPr>
      </w:pPr>
    </w:p>
    <w:p w14:paraId="48270A3D">
      <w:pPr>
        <w:widowControl/>
        <w:shd w:val="clear" w:color="auto" w:fill="FFFFFF"/>
        <w:spacing w:line="525" w:lineRule="atLeast"/>
        <w:jc w:val="center"/>
        <w:outlineLvl w:val="0"/>
        <w:rPr>
          <w:rFonts w:ascii="黑体" w:hAnsi="黑体" w:eastAsia="黑体" w:cs="Arial"/>
          <w:b/>
          <w:bCs/>
          <w:color w:val="000000"/>
          <w:kern w:val="36"/>
          <w:sz w:val="36"/>
          <w:szCs w:val="36"/>
        </w:rPr>
      </w:pPr>
    </w:p>
    <w:p w14:paraId="19B6C690">
      <w:pPr>
        <w:widowControl/>
        <w:shd w:val="clear" w:color="auto" w:fill="FFFFFF"/>
        <w:spacing w:line="525" w:lineRule="atLeast"/>
        <w:jc w:val="center"/>
        <w:outlineLvl w:val="0"/>
        <w:rPr>
          <w:rFonts w:ascii="黑体" w:hAnsi="黑体" w:eastAsia="黑体" w:cs="Arial"/>
          <w:b/>
          <w:bCs/>
          <w:color w:val="000000"/>
          <w:kern w:val="36"/>
          <w:sz w:val="36"/>
          <w:szCs w:val="36"/>
        </w:rPr>
      </w:pPr>
    </w:p>
    <w:p w14:paraId="6F8C17B1">
      <w:pPr>
        <w:widowControl/>
        <w:shd w:val="clear" w:color="auto" w:fill="FFFFFF"/>
        <w:spacing w:line="525" w:lineRule="atLeast"/>
        <w:jc w:val="center"/>
        <w:outlineLvl w:val="0"/>
        <w:rPr>
          <w:rFonts w:ascii="黑体" w:hAnsi="黑体" w:eastAsia="黑体" w:cs="Arial"/>
          <w:b/>
          <w:bCs/>
          <w:color w:val="000000"/>
          <w:kern w:val="36"/>
          <w:sz w:val="36"/>
          <w:szCs w:val="36"/>
        </w:rPr>
      </w:pPr>
    </w:p>
    <w:p w14:paraId="0262D004">
      <w:pPr>
        <w:pStyle w:val="2"/>
        <w:spacing w:beforeAutospacing="0" w:afterAutospacing="0"/>
        <w:jc w:val="center"/>
        <w:rPr>
          <w:color w:val="000000"/>
          <w:shd w:val="clear" w:color="auto" w:fill="FFFFFF"/>
        </w:rPr>
      </w:pPr>
    </w:p>
    <w:p w14:paraId="14152D2D">
      <w:pPr>
        <w:pStyle w:val="2"/>
        <w:spacing w:beforeAutospacing="0" w:afterAutospacing="0"/>
        <w:jc w:val="center"/>
        <w:rPr>
          <w:color w:val="000000"/>
          <w:sz w:val="36"/>
          <w:szCs w:val="36"/>
          <w:shd w:val="clear" w:color="auto" w:fill="FFFFFF"/>
        </w:rPr>
      </w:pPr>
    </w:p>
    <w:p w14:paraId="7E14D7CE">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1A45A256">
      <w:pPr>
        <w:widowControl/>
        <w:shd w:val="clear" w:color="auto" w:fill="FFFFFF"/>
        <w:adjustRightInd w:val="0"/>
        <w:snapToGrid w:val="0"/>
        <w:spacing w:line="420" w:lineRule="auto"/>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 xml:space="preserve">    为进一步规范和加强区级财政项目资金管理，提高专项资金的使用效益和管理水平，随州方正有限责任会计师事务所接受高新区财政局的委托对随州高新技术产业园区社会事业局2</w:t>
      </w:r>
      <w:r>
        <w:rPr>
          <w:rFonts w:ascii="宋体" w:hAnsi="宋体" w:cs="宋体"/>
          <w:color w:val="000000"/>
          <w:kern w:val="0"/>
          <w:sz w:val="24"/>
          <w:szCs w:val="24"/>
          <w:shd w:val="clear" w:color="auto" w:fill="FFFFFF"/>
        </w:rPr>
        <w:t>0</w:t>
      </w:r>
      <w:r>
        <w:rPr>
          <w:rFonts w:hint="eastAsia" w:ascii="宋体" w:hAnsi="宋体" w:cs="宋体"/>
          <w:color w:val="000000"/>
          <w:kern w:val="0"/>
          <w:sz w:val="24"/>
          <w:szCs w:val="24"/>
          <w:shd w:val="clear" w:color="auto" w:fill="FFFFFF"/>
        </w:rPr>
        <w:t>21年度“城市社区工作者队伍建设经费”项目资金使用情况实施绩效评价，形成区级财政项目资金绩效评价报告。项目绩效评价结果为89分。</w:t>
      </w:r>
    </w:p>
    <w:p w14:paraId="31BDD076">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515753BC">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（一）项目背景</w:t>
      </w:r>
    </w:p>
    <w:p w14:paraId="7E3E3BE4">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19E37402">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为保障社区工作者薪酬，加强社区工作者队伍建设，根据《市委办公室  市政府办公室  关于印发＜随州市加强城市社区工作者队伍建设实施办法＞的通知》（随办发【2020】5号）精神，下达城市社区工作者队伍建设经费82万元。</w:t>
      </w:r>
    </w:p>
    <w:p w14:paraId="4C5B3AA4">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2、项目主要内容及目标</w:t>
      </w:r>
    </w:p>
    <w:p w14:paraId="2293040F">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主要内容：</w:t>
      </w:r>
      <w:r>
        <w:rPr>
          <w:rFonts w:hint="eastAsia"/>
          <w:color w:val="000000"/>
          <w:sz w:val="24"/>
          <w:szCs w:val="24"/>
        </w:rPr>
        <w:t>拨付寨塆社区、吴家老湾社区、裕民社区、熊家社区、十里铺社区、望城岗社区、二棉社区</w:t>
      </w: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21年度“城市社区工作者队伍建设经费”。</w:t>
      </w:r>
    </w:p>
    <w:p w14:paraId="5EE0CF88">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cs="宋体"/>
          <w:color w:val="000000"/>
          <w:kern w:val="0"/>
          <w:sz w:val="24"/>
          <w:szCs w:val="24"/>
          <w:shd w:val="clear" w:color="auto" w:fill="FFFFFF"/>
        </w:rPr>
        <w:t>目标：</w:t>
      </w:r>
      <w:r>
        <w:rPr>
          <w:rFonts w:hint="eastAsia"/>
          <w:color w:val="000000"/>
          <w:sz w:val="24"/>
          <w:szCs w:val="24"/>
        </w:rPr>
        <w:t>保障基层党组织正常开展活动。</w:t>
      </w:r>
    </w:p>
    <w:p w14:paraId="2EDC8B36">
      <w:pPr>
        <w:widowControl/>
        <w:shd w:val="clear" w:color="auto" w:fill="FFFFFF"/>
        <w:adjustRightInd w:val="0"/>
        <w:snapToGrid w:val="0"/>
        <w:spacing w:line="420" w:lineRule="auto"/>
        <w:ind w:firstLine="480" w:firstLineChars="200"/>
        <w:jc w:val="left"/>
        <w:rPr>
          <w:rFonts w:ascii="宋体" w:hAnsi="宋体" w:cs="Tahoma"/>
          <w:kern w:val="0"/>
          <w:sz w:val="24"/>
          <w:szCs w:val="24"/>
        </w:rPr>
      </w:pPr>
      <w:r>
        <w:rPr>
          <w:rFonts w:hint="eastAsia" w:ascii="宋体" w:hAnsi="宋体" w:cs="Tahoma"/>
          <w:kern w:val="0"/>
          <w:sz w:val="24"/>
          <w:szCs w:val="24"/>
        </w:rPr>
        <w:t>3、项目绩效目标及实际完成情况</w:t>
      </w:r>
    </w:p>
    <w:p w14:paraId="73A63CC3">
      <w:pPr>
        <w:spacing w:line="360" w:lineRule="auto"/>
        <w:rPr>
          <w:rFonts w:ascii="宋体" w:hAnsi="宋体" w:cs="宋体"/>
          <w:color w:val="000000"/>
          <w:kern w:val="0"/>
          <w:sz w:val="24"/>
          <w:szCs w:val="24"/>
          <w:shd w:val="clear" w:color="auto" w:fill="FFFFFF"/>
        </w:rPr>
      </w:pPr>
      <w:r>
        <w:rPr>
          <w:rFonts w:hint="eastAsia" w:ascii="宋体" w:hAnsi="宋体"/>
          <w:sz w:val="24"/>
          <w:szCs w:val="24"/>
        </w:rPr>
        <w:t>绩效目标：</w:t>
      </w:r>
      <w:r>
        <w:rPr>
          <w:rFonts w:hint="eastAsia" w:ascii="宋体" w:hAnsi="宋体" w:cs="宋体"/>
          <w:color w:val="000000"/>
          <w:kern w:val="0"/>
          <w:sz w:val="24"/>
          <w:szCs w:val="24"/>
          <w:shd w:val="clear" w:color="auto" w:fill="FFFFFF"/>
        </w:rPr>
        <w:t>切实增强基层党组织的战斗力、凝聚力和创造力，积极支持社区党组织开展各项党建工作。</w:t>
      </w:r>
    </w:p>
    <w:p w14:paraId="6CC8C8A7">
      <w:pPr>
        <w:spacing w:line="360" w:lineRule="auto"/>
        <w:rPr>
          <w:color w:val="000000"/>
          <w:sz w:val="24"/>
          <w:szCs w:val="24"/>
        </w:rPr>
      </w:pPr>
      <w:r>
        <w:rPr>
          <w:rStyle w:val="9"/>
          <w:rFonts w:hint="eastAsia" w:ascii="宋体" w:hAnsi="宋体" w:cs="Tahoma"/>
          <w:b w:val="0"/>
          <w:sz w:val="24"/>
          <w:szCs w:val="24"/>
        </w:rPr>
        <w:t xml:space="preserve">    实际完成情况：</w:t>
      </w:r>
      <w:r>
        <w:rPr>
          <w:rFonts w:hint="eastAsia" w:ascii="宋体" w:hAnsi="宋体" w:cs="宋体"/>
          <w:color w:val="000000"/>
          <w:kern w:val="0"/>
          <w:sz w:val="24"/>
          <w:szCs w:val="24"/>
          <w:shd w:val="clear" w:color="auto" w:fill="FFFFFF"/>
        </w:rPr>
        <w:t>项目建设经费己提前统筹支付，确保为民服务各项工作正常开展，项目完成效果良好。</w:t>
      </w:r>
    </w:p>
    <w:p w14:paraId="31CA4F2A">
      <w:pPr>
        <w:widowControl/>
        <w:shd w:val="clear" w:color="auto" w:fill="FFFFFF"/>
        <w:adjustRightInd w:val="0"/>
        <w:snapToGrid w:val="0"/>
        <w:spacing w:before="100" w:beforeAutospacing="1" w:line="360" w:lineRule="auto"/>
        <w:jc w:val="left"/>
        <w:rPr>
          <w:rFonts w:ascii="宋体" w:cs="宋体"/>
          <w:b/>
          <w:bCs/>
          <w:color w:val="000000"/>
          <w:sz w:val="24"/>
          <w:szCs w:val="24"/>
        </w:rPr>
      </w:pPr>
      <w:r>
        <w:rPr>
          <w:rFonts w:hint="eastAsia"/>
          <w:b/>
          <w:bCs/>
          <w:color w:val="000000"/>
          <w:sz w:val="24"/>
          <w:szCs w:val="24"/>
          <w:shd w:val="clear" w:color="auto" w:fill="FFFFFF"/>
        </w:rPr>
        <w:t>二、评价结论和绩效情况</w:t>
      </w:r>
    </w:p>
    <w:p w14:paraId="6A2793CB">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ascii="宋体" w:hAnsi="宋体"/>
          <w:sz w:val="24"/>
          <w:szCs w:val="24"/>
        </w:rPr>
        <w:t>经综合评价，该项目财政预算资金支出绩效评价结果为89分，评分结果良（按各项目得分率与资金额度加权平均确定），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4B0F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7214D07">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4735A059">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23FD5CB8">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05DD39EE">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7838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A6FA2DC">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26E9FDAC">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079630B1">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68A1752C">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1FE6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D151627">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3271882C">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5CFB8B80">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525299AE">
            <w:pPr>
              <w:spacing w:line="540" w:lineRule="exact"/>
              <w:ind w:firstLine="420" w:firstLineChars="200"/>
              <w:rPr>
                <w:rFonts w:ascii="宋体" w:hAnsi="宋体" w:cs="仿宋_GB2312"/>
                <w:szCs w:val="21"/>
              </w:rPr>
            </w:pPr>
            <w:r>
              <w:rPr>
                <w:rFonts w:hint="eastAsia" w:ascii="宋体" w:hAnsi="宋体" w:cs="仿宋_GB2312"/>
                <w:szCs w:val="21"/>
              </w:rPr>
              <w:t>14</w:t>
            </w:r>
          </w:p>
        </w:tc>
      </w:tr>
      <w:tr w14:paraId="3926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6F2CF27">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5E812557">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11B9028F">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433CEFA7">
            <w:pPr>
              <w:spacing w:line="540" w:lineRule="exact"/>
              <w:ind w:firstLine="420" w:firstLineChars="200"/>
              <w:rPr>
                <w:rFonts w:ascii="宋体" w:hAnsi="宋体" w:cs="仿宋_GB2312"/>
                <w:szCs w:val="21"/>
              </w:rPr>
            </w:pPr>
            <w:r>
              <w:rPr>
                <w:rFonts w:hint="eastAsia" w:ascii="宋体" w:hAnsi="宋体" w:cs="仿宋_GB2312"/>
                <w:szCs w:val="21"/>
              </w:rPr>
              <w:t>28</w:t>
            </w:r>
          </w:p>
        </w:tc>
      </w:tr>
      <w:tr w14:paraId="4132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104DB57A">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24DFFEF9">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514EBFE2">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40D2A51C">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5B4B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BFA8E91">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21DA3D79">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4F1CA753">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0F9ADB3D">
            <w:pPr>
              <w:spacing w:line="540" w:lineRule="exact"/>
              <w:ind w:firstLine="420" w:firstLineChars="200"/>
              <w:rPr>
                <w:rFonts w:ascii="宋体" w:hAnsi="宋体" w:cs="仿宋_GB2312"/>
                <w:szCs w:val="21"/>
              </w:rPr>
            </w:pPr>
            <w:r>
              <w:rPr>
                <w:rFonts w:hint="eastAsia" w:ascii="宋体" w:hAnsi="宋体" w:cs="仿宋_GB2312"/>
                <w:szCs w:val="21"/>
              </w:rPr>
              <w:t>89</w:t>
            </w:r>
          </w:p>
        </w:tc>
      </w:tr>
    </w:tbl>
    <w:p w14:paraId="1A604296">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494D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79C9354">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4ABC3BA2">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6C11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BC187C4">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1B8C505E">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263F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026C7B6">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4D79BBA2">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2738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9C92C7C">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615CA58C">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2575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F79C7EA">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26E1D501">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4F4EE1CD">
      <w:pPr>
        <w:widowControl/>
        <w:spacing w:line="360" w:lineRule="auto"/>
        <w:ind w:firstLine="482"/>
        <w:jc w:val="left"/>
        <w:rPr>
          <w:rFonts w:cs="宋体" w:asciiTheme="minorEastAsia" w:hAnsiTheme="minorEastAsia" w:eastAsiaTheme="minorEastAsia"/>
          <w:kern w:val="0"/>
          <w:sz w:val="24"/>
          <w:szCs w:val="24"/>
        </w:rPr>
      </w:pPr>
      <w:r>
        <w:rPr>
          <w:rFonts w:hint="eastAsia" w:ascii="宋体" w:hAnsi="宋体"/>
          <w:sz w:val="24"/>
          <w:szCs w:val="24"/>
        </w:rPr>
        <w:t>我们认为，</w:t>
      </w: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21年度“城市社区工作者队伍建设经费”</w:t>
      </w:r>
      <w:r>
        <w:rPr>
          <w:rFonts w:hint="eastAsia" w:cs="宋体" w:asciiTheme="minorEastAsia" w:hAnsiTheme="minorEastAsia" w:eastAsiaTheme="minorEastAsia"/>
          <w:kern w:val="0"/>
          <w:sz w:val="24"/>
          <w:szCs w:val="24"/>
        </w:rPr>
        <w:t>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21年度“城市社区工作者队伍建设经费”</w:t>
      </w:r>
      <w:r>
        <w:rPr>
          <w:rFonts w:hint="eastAsia" w:ascii="宋体" w:hAnsi="宋体" w:cs="宋体"/>
          <w:sz w:val="24"/>
          <w:szCs w:val="24"/>
        </w:rPr>
        <w:t>项目</w:t>
      </w:r>
      <w:r>
        <w:rPr>
          <w:rFonts w:hint="eastAsia" w:cs="宋体" w:asciiTheme="minorEastAsia" w:hAnsiTheme="minorEastAsia" w:eastAsiaTheme="minorEastAsia"/>
          <w:kern w:val="0"/>
          <w:sz w:val="24"/>
          <w:szCs w:val="24"/>
        </w:rPr>
        <w:t>综合绩效评分89分，评价结果为良。</w:t>
      </w:r>
    </w:p>
    <w:p w14:paraId="41AC1382">
      <w:pPr>
        <w:spacing w:line="360" w:lineRule="auto"/>
        <w:ind w:left="210" w:leftChars="100" w:firstLine="241" w:firstLineChars="100"/>
        <w:rPr>
          <w:rFonts w:ascii="宋体" w:hAnsi="宋体"/>
          <w:sz w:val="24"/>
          <w:szCs w:val="24"/>
        </w:rPr>
      </w:pPr>
      <w:r>
        <w:rPr>
          <w:rStyle w:val="9"/>
          <w:rFonts w:hint="eastAsia" w:ascii="宋体" w:hAnsi="宋体" w:cs="Tahoma"/>
          <w:sz w:val="24"/>
          <w:szCs w:val="24"/>
        </w:rPr>
        <w:t>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cs="宋体"/>
          <w:color w:val="000000"/>
          <w:kern w:val="0"/>
          <w:sz w:val="24"/>
          <w:szCs w:val="24"/>
          <w:shd w:val="clear" w:color="auto" w:fill="FFFFFF"/>
        </w:rPr>
        <w:t>切实增强基层党组织的战斗力、凝聚力和创造力，确保为民服务各项工作正常开展，群众对社区的服务满意度大幅提高。</w:t>
      </w:r>
    </w:p>
    <w:p w14:paraId="34E6B04A">
      <w:pPr>
        <w:spacing w:line="360" w:lineRule="auto"/>
        <w:ind w:firstLine="240" w:firstLineChars="100"/>
        <w:rPr>
          <w:rStyle w:val="9"/>
          <w:rFonts w:ascii="宋体" w:hAnsi="宋体" w:cs="Tahoma"/>
          <w:b w:val="0"/>
          <w:sz w:val="24"/>
          <w:szCs w:val="24"/>
        </w:rPr>
      </w:pPr>
      <w:r>
        <w:rPr>
          <w:rStyle w:val="9"/>
          <w:rFonts w:ascii="宋体" w:hAnsi="宋体" w:cs="Tahoma"/>
          <w:b w:val="0"/>
          <w:sz w:val="24"/>
          <w:szCs w:val="24"/>
        </w:rPr>
        <w:t>（二）存在的问题</w:t>
      </w:r>
    </w:p>
    <w:p w14:paraId="6830C445">
      <w:pPr>
        <w:spacing w:line="360" w:lineRule="auto"/>
        <w:ind w:firstLine="480" w:firstLineChars="200"/>
        <w:rPr>
          <w:rFonts w:ascii="宋体" w:hAnsi="宋体"/>
          <w:sz w:val="24"/>
          <w:szCs w:val="24"/>
        </w:rPr>
      </w:pPr>
      <w:r>
        <w:rPr>
          <w:rFonts w:hint="eastAsia" w:ascii="宋体" w:hAnsi="宋体"/>
          <w:sz w:val="24"/>
          <w:szCs w:val="24"/>
        </w:rPr>
        <w:t>1、资金下达时间较迟，导致资金闲置推迟至下一年开展，资金使用效率不高。</w:t>
      </w:r>
    </w:p>
    <w:p w14:paraId="50A49F57">
      <w:pPr>
        <w:spacing w:line="360" w:lineRule="auto"/>
        <w:ind w:firstLine="600" w:firstLineChars="250"/>
        <w:rPr>
          <w:rFonts w:ascii="宋体" w:hAnsi="宋体" w:cs="Tahoma"/>
          <w:sz w:val="24"/>
          <w:szCs w:val="24"/>
        </w:rPr>
      </w:pPr>
      <w:r>
        <w:rPr>
          <w:rFonts w:hint="eastAsia" w:ascii="宋体" w:hAnsi="宋体" w:cs="Tahoma"/>
          <w:sz w:val="24"/>
          <w:szCs w:val="24"/>
        </w:rPr>
        <w:t>（三）建议</w:t>
      </w:r>
    </w:p>
    <w:p w14:paraId="7EEB9233">
      <w:pPr>
        <w:spacing w:line="360" w:lineRule="auto"/>
        <w:ind w:firstLine="600" w:firstLineChars="250"/>
        <w:rPr>
          <w:rFonts w:ascii="宋体" w:hAnsi="宋体"/>
          <w:sz w:val="24"/>
          <w:szCs w:val="24"/>
        </w:rPr>
      </w:pPr>
      <w:r>
        <w:rPr>
          <w:rFonts w:ascii="宋体" w:hAnsi="宋体"/>
          <w:sz w:val="24"/>
          <w:szCs w:val="24"/>
        </w:rPr>
        <w:t>1</w:t>
      </w:r>
      <w:r>
        <w:rPr>
          <w:rFonts w:hint="eastAsia" w:ascii="宋体" w:hAnsi="宋体"/>
          <w:sz w:val="24"/>
          <w:szCs w:val="24"/>
        </w:rPr>
        <w:t>、建议进一步优化专项资金安排工作，做到当年资金当年下达，并同步下达资金指标与分配使用等相关文件，提高资金使用效益。 </w:t>
      </w:r>
    </w:p>
    <w:p w14:paraId="44DC984D">
      <w:pPr>
        <w:spacing w:line="360" w:lineRule="auto"/>
        <w:ind w:firstLine="600" w:firstLineChars="250"/>
        <w:rPr>
          <w:rFonts w:ascii="宋体" w:hAnsi="宋体" w:cs="Tahoma"/>
          <w:sz w:val="24"/>
          <w:szCs w:val="24"/>
        </w:rPr>
      </w:pPr>
      <w:r>
        <w:rPr>
          <w:rFonts w:hint="eastAsia" w:ascii="宋体" w:hAnsi="宋体"/>
          <w:sz w:val="24"/>
          <w:szCs w:val="24"/>
        </w:rPr>
        <w:t>2、建议不定期开展社区专项工作经费的收支、使用和管理情况检查，使各社区专项工作经费能更好的服务于党员群众和社区居民。 </w:t>
      </w:r>
    </w:p>
    <w:p w14:paraId="43DC6C7D">
      <w:pPr>
        <w:spacing w:line="360" w:lineRule="auto"/>
        <w:ind w:firstLine="482" w:firstLineChars="200"/>
        <w:rPr>
          <w:rFonts w:ascii="宋体" w:hAnsi="宋体"/>
          <w:b/>
          <w:bCs/>
          <w:sz w:val="24"/>
        </w:rPr>
      </w:pPr>
      <w:r>
        <w:rPr>
          <w:rFonts w:hint="eastAsia" w:ascii="宋体" w:hAnsi="宋体"/>
          <w:b/>
          <w:bCs/>
          <w:sz w:val="24"/>
        </w:rPr>
        <w:t>四、其他需说明的事项</w:t>
      </w:r>
    </w:p>
    <w:p w14:paraId="48A2DF4F">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4185DF67">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684D6564">
      <w:pPr>
        <w:spacing w:line="360" w:lineRule="auto"/>
        <w:ind w:firstLine="480" w:firstLineChars="200"/>
        <w:rPr>
          <w:rFonts w:ascii="宋体" w:hAnsi="宋体" w:cs="仿宋_GB2312"/>
          <w:sz w:val="24"/>
        </w:rPr>
      </w:pPr>
      <w:r>
        <w:rPr>
          <w:rFonts w:hint="eastAsia" w:ascii="宋体" w:hAnsi="宋体" w:cs="仿宋_GB2312"/>
          <w:sz w:val="24"/>
        </w:rPr>
        <w:t>3、随州高新技术产业园区社会事业局和其他项目单位的责任是提供与形成本项目绩效评价报告相关的基础工作材料和项目资金财务核算等相关资料，并对其真实性、合法性、完整性负责。</w:t>
      </w:r>
    </w:p>
    <w:p w14:paraId="696F9EAC">
      <w:pPr>
        <w:spacing w:line="360" w:lineRule="auto"/>
        <w:ind w:firstLine="105" w:firstLineChars="50"/>
      </w:pPr>
    </w:p>
    <w:p w14:paraId="54F955BE">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r>
        <w:rPr>
          <w:rFonts w:ascii="宋体" w:cs="宋体"/>
          <w:color w:val="000000"/>
          <w:kern w:val="0"/>
          <w:sz w:val="24"/>
          <w:szCs w:val="24"/>
          <w:shd w:val="clear" w:color="auto" w:fill="FFFFFF"/>
        </w:rPr>
        <w:t> </w:t>
      </w:r>
    </w:p>
    <w:p w14:paraId="0E55AED8">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390C5451">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1D89E2CD">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00B5C0ED">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0D73994C">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3ACE2036">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36053E06">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00AD4BB2">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761B1ADF">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2CB7411">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498C0161">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2233671">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315F82B3">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08AF610">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4C36FF1C">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4ECCE4DF">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20FA8D82">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5A684AA7">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0595B664">
      <w:pPr>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21年度“城市社区工作者队伍建设经费”</w:t>
      </w:r>
    </w:p>
    <w:p w14:paraId="0797812C">
      <w:pPr>
        <w:adjustRightInd w:val="0"/>
        <w:snapToGrid w:val="0"/>
        <w:spacing w:line="420" w:lineRule="auto"/>
        <w:jc w:val="center"/>
        <w:rPr>
          <w:rFonts w:ascii="宋体" w:hAnsi="宋体"/>
          <w:b/>
          <w:sz w:val="36"/>
          <w:szCs w:val="36"/>
        </w:rPr>
      </w:pPr>
      <w:r>
        <w:rPr>
          <w:rFonts w:hint="eastAsia" w:ascii="宋体" w:hAnsi="宋体"/>
          <w:b/>
          <w:sz w:val="36"/>
          <w:szCs w:val="36"/>
        </w:rPr>
        <w:t>绩效评价报告</w:t>
      </w:r>
    </w:p>
    <w:p w14:paraId="2F44BFEB">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 言</w:t>
      </w:r>
    </w:p>
    <w:p w14:paraId="6C373759">
      <w:pPr>
        <w:adjustRightInd w:val="0"/>
        <w:snapToGrid w:val="0"/>
        <w:spacing w:line="420" w:lineRule="auto"/>
        <w:jc w:val="left"/>
        <w:rPr>
          <w:rFonts w:ascii="宋体" w:hAnsi="宋体"/>
          <w:b/>
          <w:sz w:val="36"/>
          <w:szCs w:val="36"/>
        </w:rPr>
      </w:pPr>
      <w:r>
        <w:rPr>
          <w:rFonts w:hint="eastAsia" w:ascii="宋体" w:hAnsi="宋体" w:cs="仿宋_GB2312"/>
          <w:sz w:val="24"/>
          <w:szCs w:val="24"/>
        </w:rPr>
        <w:t xml:space="preserve">    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2</w:t>
      </w:r>
      <w:r>
        <w:rPr>
          <w:rFonts w:ascii="宋体" w:hAnsi="宋体" w:cs="仿宋_GB2312"/>
          <w:sz w:val="24"/>
          <w:szCs w:val="24"/>
        </w:rPr>
        <w:t>0</w:t>
      </w:r>
      <w:r>
        <w:rPr>
          <w:rFonts w:hint="eastAsia" w:ascii="宋体" w:hAnsi="宋体" w:cs="仿宋_GB2312"/>
          <w:sz w:val="24"/>
          <w:szCs w:val="24"/>
        </w:rPr>
        <w:t>21年度“城市社区工作者队伍建设经费”项目预算资金</w:t>
      </w:r>
      <w:r>
        <w:rPr>
          <w:rFonts w:hint="eastAsia" w:ascii="宋体" w:hAnsi="宋体"/>
          <w:sz w:val="24"/>
          <w:szCs w:val="24"/>
        </w:rPr>
        <w:t>82万元</w:t>
      </w:r>
      <w:r>
        <w:rPr>
          <w:rFonts w:hint="eastAsia" w:ascii="宋体" w:hAnsi="宋体" w:cs="仿宋_GB2312"/>
          <w:sz w:val="24"/>
          <w:szCs w:val="24"/>
        </w:rPr>
        <w:t>支出实施绩效评价。</w:t>
      </w:r>
    </w:p>
    <w:p w14:paraId="4E02D2C0">
      <w:pPr>
        <w:spacing w:line="360" w:lineRule="auto"/>
        <w:ind w:firstLine="241" w:firstLineChars="100"/>
        <w:rPr>
          <w:rStyle w:val="9"/>
          <w:rFonts w:ascii="宋体" w:hAnsi="宋体" w:cs="Tahoma"/>
          <w:b w:val="0"/>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Style w:val="9"/>
          <w:rFonts w:hint="eastAsia" w:ascii="宋体" w:hAnsi="宋体" w:cs="Tahoma"/>
          <w:b w:val="0"/>
          <w:sz w:val="24"/>
          <w:szCs w:val="24"/>
        </w:rPr>
        <w:t xml:space="preserve">   （一）项目概况</w:t>
      </w:r>
    </w:p>
    <w:p w14:paraId="275387B9">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为保障社区工作者薪酬，加强社区工作者队伍建设，根据《市委办公室  市政府办公室  关于印发＜随州市加强城市社区工作者队伍建设实施办法＞的通知》（随办发【2020】5号）精神，下达城市社区工作者队伍建设经费82万元。</w:t>
      </w:r>
    </w:p>
    <w:p w14:paraId="0CECDAC1">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（二）</w:t>
      </w:r>
      <w:r>
        <w:rPr>
          <w:rFonts w:hint="eastAsia" w:ascii="宋体" w:hAnsi="宋体" w:cs="Tahoma"/>
          <w:bCs/>
          <w:sz w:val="24"/>
          <w:szCs w:val="24"/>
        </w:rPr>
        <w:t>项目实施情况</w:t>
      </w:r>
    </w:p>
    <w:p w14:paraId="6463C605">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sz w:val="24"/>
          <w:szCs w:val="24"/>
        </w:rPr>
        <w:t>因资金下达时间较晚，</w:t>
      </w:r>
      <w:r>
        <w:rPr>
          <w:rFonts w:hint="eastAsia" w:ascii="宋体" w:hAnsi="宋体" w:cs="宋体"/>
          <w:color w:val="000000"/>
          <w:kern w:val="0"/>
          <w:sz w:val="24"/>
          <w:szCs w:val="24"/>
          <w:shd w:val="clear" w:color="auto" w:fill="FFFFFF"/>
        </w:rPr>
        <w:t>城市社区工作者队伍建设经费己提前统筹支付，</w:t>
      </w:r>
      <w:r>
        <w:rPr>
          <w:rFonts w:hint="eastAsia" w:ascii="宋体" w:hAnsi="宋体"/>
          <w:sz w:val="24"/>
          <w:szCs w:val="24"/>
        </w:rPr>
        <w:t>截止2021年12月，城市社区工作者队伍建设经费82万元尚未使用。</w:t>
      </w:r>
    </w:p>
    <w:p w14:paraId="43F031ED">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sz w:val="24"/>
          <w:szCs w:val="24"/>
        </w:rPr>
        <w:t>（三）项目资金来源和使用情况</w:t>
      </w:r>
    </w:p>
    <w:p w14:paraId="70F4BEF0">
      <w:pPr>
        <w:widowControl/>
        <w:shd w:val="clear" w:color="auto" w:fill="FFFFFF"/>
        <w:adjustRightInd w:val="0"/>
        <w:snapToGrid w:val="0"/>
        <w:spacing w:line="420" w:lineRule="auto"/>
        <w:ind w:firstLine="480" w:firstLineChars="200"/>
        <w:jc w:val="left"/>
        <w:rPr>
          <w:rFonts w:ascii="宋体" w:hAnsi="宋体" w:cs="Tahoma"/>
          <w:bCs/>
          <w:sz w:val="24"/>
          <w:szCs w:val="24"/>
        </w:rPr>
      </w:pP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21年度“城市社区工作者队伍建设经费”项目</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预算82万元，尚未使用。</w:t>
      </w:r>
    </w:p>
    <w:p w14:paraId="2B8384C2">
      <w:pPr>
        <w:spacing w:line="360" w:lineRule="auto"/>
        <w:rPr>
          <w:color w:val="000000"/>
          <w:sz w:val="24"/>
          <w:szCs w:val="24"/>
        </w:rPr>
      </w:pPr>
      <w:r>
        <w:rPr>
          <w:rFonts w:hint="eastAsia" w:ascii="宋体" w:hAnsi="宋体" w:cs="Tahoma"/>
          <w:bCs/>
          <w:sz w:val="24"/>
          <w:szCs w:val="24"/>
        </w:rPr>
        <w:t>(</w:t>
      </w:r>
      <w:r>
        <w:rPr>
          <w:rFonts w:hint="eastAsia"/>
          <w:color w:val="000000"/>
          <w:sz w:val="24"/>
          <w:szCs w:val="24"/>
        </w:rPr>
        <w:t>四）项目绩效目标及实际完成情况</w:t>
      </w:r>
    </w:p>
    <w:p w14:paraId="44CE8A92">
      <w:pPr>
        <w:spacing w:line="360" w:lineRule="auto"/>
        <w:rPr>
          <w:rFonts w:ascii="宋体" w:hAnsi="宋体" w:cs="宋体"/>
          <w:color w:val="000000"/>
          <w:kern w:val="0"/>
          <w:sz w:val="24"/>
          <w:szCs w:val="24"/>
          <w:shd w:val="clear" w:color="auto" w:fill="FFFFFF"/>
        </w:rPr>
      </w:pPr>
      <w:r>
        <w:rPr>
          <w:rFonts w:hint="eastAsia" w:ascii="宋体" w:hAnsi="宋体"/>
          <w:sz w:val="24"/>
          <w:szCs w:val="24"/>
        </w:rPr>
        <w:t xml:space="preserve">    绩效目标：</w:t>
      </w:r>
      <w:r>
        <w:rPr>
          <w:rFonts w:hint="eastAsia" w:ascii="宋体" w:hAnsi="宋体" w:cs="宋体"/>
          <w:color w:val="000000"/>
          <w:kern w:val="0"/>
          <w:sz w:val="24"/>
          <w:szCs w:val="24"/>
          <w:shd w:val="clear" w:color="auto" w:fill="FFFFFF"/>
        </w:rPr>
        <w:t>切实增强基层党组织的战斗力、凝聚力和创造力，积极支持社区党组织开展各项党建工作。</w:t>
      </w:r>
    </w:p>
    <w:p w14:paraId="3A7804B0">
      <w:pPr>
        <w:spacing w:line="360" w:lineRule="auto"/>
        <w:rPr>
          <w:color w:val="000000"/>
          <w:sz w:val="24"/>
          <w:szCs w:val="24"/>
        </w:rPr>
      </w:pPr>
      <w:r>
        <w:rPr>
          <w:rStyle w:val="9"/>
          <w:rFonts w:hint="eastAsia" w:ascii="宋体" w:hAnsi="宋体" w:cs="Tahoma"/>
          <w:b w:val="0"/>
          <w:sz w:val="24"/>
          <w:szCs w:val="24"/>
        </w:rPr>
        <w:t xml:space="preserve">    实际完成情况：</w:t>
      </w:r>
      <w:r>
        <w:rPr>
          <w:rFonts w:hint="eastAsia" w:ascii="宋体" w:hAnsi="宋体" w:cs="宋体"/>
          <w:color w:val="000000"/>
          <w:kern w:val="0"/>
          <w:sz w:val="24"/>
          <w:szCs w:val="24"/>
          <w:shd w:val="clear" w:color="auto" w:fill="FFFFFF"/>
        </w:rPr>
        <w:t>项目建设经费己提前统筹支付，确保为民服务各项工作正常开展，项目完成效果良好。</w:t>
      </w:r>
    </w:p>
    <w:p w14:paraId="46ADF4B1">
      <w:pPr>
        <w:spacing w:line="360" w:lineRule="auto"/>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ascii="宋体" w:hAnsi="宋体" w:cs="Tahoma"/>
          <w:kern w:val="0"/>
          <w:sz w:val="24"/>
          <w:szCs w:val="24"/>
        </w:rPr>
        <w:t>（一）绩效评价目的</w:t>
      </w:r>
      <w:r>
        <w:rPr>
          <w:rFonts w:ascii="宋体" w:hAnsi="宋体" w:cs="Tahoma"/>
          <w:kern w:val="0"/>
          <w:sz w:val="24"/>
          <w:szCs w:val="24"/>
        </w:rPr>
        <w:br w:type="textWrapping"/>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39C959A8">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73148885">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3D06AA1C">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542B1AB4">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 《湖北省省级财政项目资金绩效评价实施暂行办法》（鄂财绩发[2012]5号）；</w:t>
      </w:r>
    </w:p>
    <w:p w14:paraId="580A605A">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5DEF3B5E">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78E1A884">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3D049D30">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12CDF9CC">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ascii="宋体" w:hAnsi="宋体" w:cs="Tahoma"/>
          <w:kern w:val="0"/>
          <w:sz w:val="24"/>
          <w:szCs w:val="24"/>
        </w:rPr>
        <w:t>5、撰写与提交评价报告</w:t>
      </w:r>
      <w:r>
        <w:rPr>
          <w:rFonts w:ascii="宋体" w:hAnsi="宋体" w:cs="Tahoma"/>
          <w:kern w:val="0"/>
          <w:sz w:val="24"/>
          <w:szCs w:val="24"/>
        </w:rPr>
        <w:br w:type="textWrapping"/>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02E69C01">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11CDC907">
      <w:pPr>
        <w:widowControl/>
        <w:spacing w:line="240" w:lineRule="exact"/>
        <w:ind w:left="1749" w:leftChars="833" w:firstLine="470" w:firstLineChars="196"/>
        <w:jc w:val="left"/>
        <w:rPr>
          <w:rFonts w:ascii="宋体" w:hAnsi="宋体" w:cs="Tahoma"/>
          <w:kern w:val="0"/>
          <w:sz w:val="24"/>
          <w:szCs w:val="24"/>
        </w:rPr>
      </w:pPr>
    </w:p>
    <w:p w14:paraId="0EBC8C80">
      <w:pPr>
        <w:widowControl/>
        <w:spacing w:line="240" w:lineRule="exact"/>
        <w:ind w:firstLine="723" w:firstLineChars="300"/>
        <w:jc w:val="left"/>
        <w:rPr>
          <w:rFonts w:cs="Tahoma" w:asciiTheme="minorEastAsia" w:hAnsiTheme="minorEastAsia" w:eastAsiaTheme="minorEastAsia"/>
          <w:b/>
          <w:bCs/>
          <w:kern w:val="0"/>
          <w:sz w:val="24"/>
          <w:szCs w:val="24"/>
        </w:rPr>
      </w:pPr>
      <w:r>
        <w:rPr>
          <w:rFonts w:hint="eastAsia" w:cs="Tahoma" w:asciiTheme="minorEastAsia" w:hAnsiTheme="minorEastAsia" w:eastAsiaTheme="minorEastAsia"/>
          <w:b/>
          <w:bCs/>
          <w:kern w:val="0"/>
          <w:sz w:val="24"/>
          <w:szCs w:val="24"/>
        </w:rPr>
        <w:t>2</w:t>
      </w:r>
      <w:r>
        <w:rPr>
          <w:rFonts w:cs="Tahoma" w:asciiTheme="minorEastAsia" w:hAnsiTheme="minorEastAsia" w:eastAsiaTheme="minorEastAsia"/>
          <w:b/>
          <w:bCs/>
          <w:kern w:val="0"/>
          <w:sz w:val="24"/>
          <w:szCs w:val="24"/>
        </w:rPr>
        <w:t>0</w:t>
      </w:r>
      <w:r>
        <w:rPr>
          <w:rFonts w:hint="eastAsia" w:cs="Tahoma" w:asciiTheme="minorEastAsia" w:hAnsiTheme="minorEastAsia" w:eastAsiaTheme="minorEastAsia"/>
          <w:b/>
          <w:bCs/>
          <w:kern w:val="0"/>
          <w:sz w:val="24"/>
          <w:szCs w:val="24"/>
        </w:rPr>
        <w:t>21年度“城市社区工作者队伍建设经费”</w:t>
      </w:r>
      <w:r>
        <w:rPr>
          <w:rFonts w:cs="Tahoma" w:asciiTheme="minorEastAsia" w:hAnsiTheme="minorEastAsia" w:eastAsiaTheme="minorEastAsia"/>
          <w:b/>
          <w:bCs/>
          <w:kern w:val="0"/>
          <w:sz w:val="24"/>
          <w:szCs w:val="24"/>
        </w:rPr>
        <w:t>项目绩效评价指标体系表</w:t>
      </w:r>
    </w:p>
    <w:p w14:paraId="0BB79187">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480"/>
        <w:gridCol w:w="992"/>
        <w:gridCol w:w="1559"/>
        <w:gridCol w:w="3511"/>
        <w:gridCol w:w="514"/>
        <w:gridCol w:w="2604"/>
      </w:tblGrid>
      <w:tr w14:paraId="583F8A46">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0E01026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50119A9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18B065C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DB4BAC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0490D13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29309E6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757E20B0">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4D0A57D3">
            <w:pPr>
              <w:widowControl/>
              <w:jc w:val="center"/>
              <w:rPr>
                <w:rFonts w:asciiTheme="majorEastAsia" w:hAnsiTheme="majorEastAsia" w:eastAsiaTheme="majorEastAsia" w:cstheme="minorEastAsia"/>
                <w:kern w:val="0"/>
                <w:sz w:val="18"/>
                <w:szCs w:val="18"/>
              </w:rPr>
            </w:pPr>
          </w:p>
          <w:p w14:paraId="147F8028">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34A83858">
            <w:pPr>
              <w:widowControl/>
              <w:rPr>
                <w:rFonts w:asciiTheme="majorEastAsia" w:hAnsiTheme="majorEastAsia" w:eastAsiaTheme="majorEastAsia" w:cstheme="minorEastAsia"/>
                <w:kern w:val="0"/>
                <w:sz w:val="18"/>
                <w:szCs w:val="18"/>
              </w:rPr>
            </w:pPr>
          </w:p>
          <w:p w14:paraId="2D8BAF4D">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057C23BA">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992" w:type="dxa"/>
            <w:vMerge w:val="restart"/>
            <w:tcBorders>
              <w:top w:val="single" w:color="auto" w:sz="4" w:space="0"/>
              <w:left w:val="single" w:color="auto" w:sz="4" w:space="0"/>
              <w:right w:val="nil"/>
            </w:tcBorders>
            <w:shd w:val="clear" w:color="auto" w:fill="auto"/>
            <w:vAlign w:val="center"/>
          </w:tcPr>
          <w:p w14:paraId="5128D09B">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768F461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D29F77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47DC60F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4F11767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09386AA2">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0E6DB20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30C29E2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04D4A668">
            <w:pPr>
              <w:rPr>
                <w:rFonts w:asciiTheme="majorEastAsia" w:hAnsiTheme="majorEastAsia" w:eastAsiaTheme="majorEastAsia" w:cstheme="minorEastAsia"/>
                <w:sz w:val="18"/>
                <w:szCs w:val="18"/>
              </w:rPr>
            </w:pPr>
          </w:p>
        </w:tc>
      </w:tr>
      <w:tr w14:paraId="493624BD">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1C56759B">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219146D3">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1AF4B13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55EEB1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340C3D3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282D2C9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11571DE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21531C5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w:t>
            </w:r>
          </w:p>
          <w:p w14:paraId="5CFFBD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审批材料符合要求计1分；</w:t>
            </w:r>
          </w:p>
          <w:p w14:paraId="4AEC737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项目经过必要的可行性研究计1分；</w:t>
            </w:r>
          </w:p>
        </w:tc>
      </w:tr>
      <w:tr w14:paraId="11F4388A">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4EEEBC54">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07A1C3F4">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164AE1F6">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9316E4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4659962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590A33A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05B6841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B0C650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1DBEB1F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64285E4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264D6EF3">
            <w:pPr>
              <w:rPr>
                <w:rFonts w:asciiTheme="majorEastAsia" w:hAnsiTheme="majorEastAsia" w:eastAsiaTheme="majorEastAsia" w:cstheme="minorEastAsia"/>
                <w:sz w:val="18"/>
                <w:szCs w:val="18"/>
              </w:rPr>
            </w:pPr>
          </w:p>
        </w:tc>
      </w:tr>
      <w:tr w14:paraId="2D3F512E">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59963EDC">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2AE6A613">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5F15E45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C019A2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1EF9786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5C68731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7527EFE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6212773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4A7263AD">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1FADB98E">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36FA778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559" w:type="dxa"/>
            <w:tcBorders>
              <w:top w:val="single" w:color="auto" w:sz="4" w:space="0"/>
              <w:left w:val="single" w:color="auto" w:sz="4" w:space="0"/>
              <w:bottom w:val="single" w:color="auto" w:sz="4" w:space="0"/>
              <w:right w:val="nil"/>
            </w:tcBorders>
            <w:shd w:val="clear" w:color="auto" w:fill="auto"/>
            <w:vAlign w:val="center"/>
          </w:tcPr>
          <w:p w14:paraId="2E63FC7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FC9737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1770D7C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009DD1C3">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1325296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168ECF5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545224A5">
            <w:pPr>
              <w:rPr>
                <w:rFonts w:asciiTheme="majorEastAsia" w:hAnsiTheme="majorEastAsia" w:eastAsiaTheme="majorEastAsia" w:cstheme="minorEastAsia"/>
                <w:sz w:val="18"/>
                <w:szCs w:val="18"/>
              </w:rPr>
            </w:pPr>
          </w:p>
        </w:tc>
      </w:tr>
      <w:tr w14:paraId="438A3371">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5163D1D2">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065F78A9">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651C803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445FD0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1C106C0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70FD93B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D4F1FD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60AB772E">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5079149D">
            <w:pPr>
              <w:widowControl/>
              <w:jc w:val="center"/>
              <w:rPr>
                <w:rFonts w:asciiTheme="majorEastAsia" w:hAnsiTheme="majorEastAsia" w:eastAsiaTheme="majorEastAsia" w:cstheme="minorEastAsia"/>
                <w:kern w:val="0"/>
                <w:sz w:val="18"/>
                <w:szCs w:val="18"/>
              </w:rPr>
            </w:pPr>
          </w:p>
          <w:p w14:paraId="22D4D931">
            <w:pPr>
              <w:widowControl/>
              <w:jc w:val="center"/>
              <w:rPr>
                <w:rFonts w:asciiTheme="majorEastAsia" w:hAnsiTheme="majorEastAsia" w:eastAsiaTheme="majorEastAsia" w:cstheme="minorEastAsia"/>
                <w:kern w:val="0"/>
                <w:sz w:val="18"/>
                <w:szCs w:val="18"/>
              </w:rPr>
            </w:pPr>
          </w:p>
          <w:p w14:paraId="516206EA">
            <w:pPr>
              <w:widowControl/>
              <w:jc w:val="center"/>
              <w:rPr>
                <w:rFonts w:asciiTheme="majorEastAsia" w:hAnsiTheme="majorEastAsia" w:eastAsiaTheme="majorEastAsia" w:cstheme="minorEastAsia"/>
                <w:kern w:val="0"/>
                <w:sz w:val="18"/>
                <w:szCs w:val="18"/>
              </w:rPr>
            </w:pPr>
          </w:p>
          <w:p w14:paraId="65CF7BE4">
            <w:pPr>
              <w:widowControl/>
              <w:jc w:val="center"/>
              <w:rPr>
                <w:rFonts w:asciiTheme="majorEastAsia" w:hAnsiTheme="majorEastAsia" w:eastAsiaTheme="majorEastAsia" w:cstheme="minorEastAsia"/>
                <w:kern w:val="0"/>
                <w:sz w:val="18"/>
                <w:szCs w:val="18"/>
              </w:rPr>
            </w:pPr>
          </w:p>
          <w:p w14:paraId="591ACA7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13F2796D">
            <w:pPr>
              <w:widowControl/>
              <w:jc w:val="center"/>
              <w:rPr>
                <w:rFonts w:asciiTheme="majorEastAsia" w:hAnsiTheme="majorEastAsia" w:eastAsiaTheme="majorEastAsia" w:cstheme="minorEastAsia"/>
                <w:kern w:val="0"/>
                <w:sz w:val="18"/>
                <w:szCs w:val="18"/>
              </w:rPr>
            </w:pPr>
          </w:p>
          <w:p w14:paraId="1D02E34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1DE76166">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nil"/>
            </w:tcBorders>
            <w:shd w:val="clear" w:color="auto" w:fill="auto"/>
            <w:vAlign w:val="center"/>
          </w:tcPr>
          <w:p w14:paraId="0C5D92BC">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559" w:type="dxa"/>
            <w:tcBorders>
              <w:top w:val="single" w:color="auto" w:sz="4" w:space="0"/>
              <w:left w:val="single" w:color="auto" w:sz="4" w:space="0"/>
              <w:bottom w:val="single" w:color="auto" w:sz="4" w:space="0"/>
              <w:right w:val="nil"/>
            </w:tcBorders>
            <w:shd w:val="clear" w:color="auto" w:fill="auto"/>
            <w:vAlign w:val="center"/>
          </w:tcPr>
          <w:p w14:paraId="730E3FB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7A35A6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17215F0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09CF66F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55EC875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22B95B6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7D81E9CC">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76BF402F">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nil"/>
            </w:tcBorders>
            <w:shd w:val="clear" w:color="auto" w:fill="auto"/>
            <w:vAlign w:val="center"/>
          </w:tcPr>
          <w:p w14:paraId="04B2904E">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005177C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CBA935F">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60FA6C1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45A3D55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56D668F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实际支出资金占实际到位资金的100%计4分；占90%以上计2分；占80%以上计1分；80%以下不得分。</w:t>
            </w:r>
          </w:p>
        </w:tc>
      </w:tr>
      <w:tr w14:paraId="6C542051">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4C49A900">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6681AF0C">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718A7DB2">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B464FC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725F155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14902F6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2AF46A0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4647554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75CFA2D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62C052B9">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7CF86716">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bottom w:val="single" w:color="auto" w:sz="4" w:space="0"/>
              <w:right w:val="nil"/>
            </w:tcBorders>
            <w:shd w:val="clear" w:color="auto" w:fill="auto"/>
            <w:vAlign w:val="center"/>
          </w:tcPr>
          <w:p w14:paraId="2B471898">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559" w:type="dxa"/>
            <w:tcBorders>
              <w:top w:val="single" w:color="auto" w:sz="4" w:space="0"/>
              <w:left w:val="single" w:color="auto" w:sz="4" w:space="0"/>
              <w:bottom w:val="single" w:color="auto" w:sz="4" w:space="0"/>
              <w:right w:val="nil"/>
            </w:tcBorders>
            <w:shd w:val="clear" w:color="auto" w:fill="auto"/>
            <w:vAlign w:val="center"/>
          </w:tcPr>
          <w:p w14:paraId="2397E36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ED7A5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4DCBC7E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2D6EFD6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714F036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0EE670D7">
            <w:pPr>
              <w:rPr>
                <w:rFonts w:asciiTheme="majorEastAsia" w:hAnsiTheme="majorEastAsia" w:eastAsiaTheme="majorEastAsia" w:cstheme="minorEastAsia"/>
                <w:sz w:val="18"/>
                <w:szCs w:val="18"/>
              </w:rPr>
            </w:pPr>
          </w:p>
        </w:tc>
      </w:tr>
      <w:tr w14:paraId="441A6B2C">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21094067">
            <w:pPr>
              <w:widowControl/>
              <w:jc w:val="center"/>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bottom w:val="single" w:color="auto" w:sz="4" w:space="0"/>
              <w:right w:val="nil"/>
            </w:tcBorders>
            <w:shd w:val="clear" w:color="auto" w:fill="auto"/>
            <w:vAlign w:val="center"/>
          </w:tcPr>
          <w:p w14:paraId="65194C81">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6BEEB7B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593A6E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03FE95F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79BC765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243C546C">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40B896B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457E28B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145F4D37">
            <w:pPr>
              <w:rPr>
                <w:rFonts w:asciiTheme="majorEastAsia" w:hAnsiTheme="majorEastAsia" w:eastAsiaTheme="majorEastAsia" w:cstheme="minorEastAsia"/>
                <w:sz w:val="18"/>
                <w:szCs w:val="18"/>
              </w:rPr>
            </w:pPr>
          </w:p>
        </w:tc>
      </w:tr>
      <w:tr w14:paraId="08EC8042">
        <w:tblPrEx>
          <w:tblCellMar>
            <w:top w:w="0" w:type="dxa"/>
            <w:left w:w="108" w:type="dxa"/>
            <w:bottom w:w="0" w:type="dxa"/>
            <w:right w:w="108" w:type="dxa"/>
          </w:tblCellMar>
        </w:tblPrEx>
        <w:trPr>
          <w:trHeight w:val="1165" w:hRule="atLeast"/>
          <w:jc w:val="center"/>
        </w:trPr>
        <w:tc>
          <w:tcPr>
            <w:tcW w:w="480" w:type="dxa"/>
            <w:vMerge w:val="restart"/>
            <w:tcBorders>
              <w:top w:val="single" w:color="auto" w:sz="4" w:space="0"/>
              <w:left w:val="single" w:color="auto" w:sz="4" w:space="0"/>
              <w:right w:val="nil"/>
            </w:tcBorders>
            <w:shd w:val="clear" w:color="auto" w:fill="auto"/>
            <w:vAlign w:val="center"/>
          </w:tcPr>
          <w:p w14:paraId="2FB6959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13ADDD2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3CE3BD5">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1119907A">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p>
        </w:tc>
        <w:tc>
          <w:tcPr>
            <w:tcW w:w="3511" w:type="dxa"/>
            <w:tcBorders>
              <w:top w:val="single" w:color="auto" w:sz="4" w:space="0"/>
              <w:left w:val="nil"/>
              <w:bottom w:val="single" w:color="auto" w:sz="4" w:space="0"/>
              <w:right w:val="single" w:color="auto" w:sz="4" w:space="0"/>
            </w:tcBorders>
            <w:shd w:val="clear" w:color="auto" w:fill="auto"/>
            <w:vAlign w:val="center"/>
          </w:tcPr>
          <w:p w14:paraId="4E61B199">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r>
              <w:rPr>
                <w:rFonts w:hint="eastAsia" w:asciiTheme="majorEastAsia" w:hAnsiTheme="majorEastAsia" w:eastAsiaTheme="majorEastAsia" w:cstheme="minorEastAsia"/>
                <w:sz w:val="18"/>
                <w:szCs w:val="18"/>
              </w:rPr>
              <w:t>=（实际产出数/计划产出数）*100%。</w:t>
            </w:r>
          </w:p>
          <w:p w14:paraId="622140F9">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实际产出数：一定时期（本年度或项目期）内项目实际产出的产品或提供的服务数量</w:t>
            </w:r>
          </w:p>
          <w:p w14:paraId="3E6E2CD2">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计划产出数：项目绩效目标确定的在一定时期（本年度或项目期）内计划产出的产品或提供的服务数量</w:t>
            </w:r>
          </w:p>
        </w:tc>
        <w:tc>
          <w:tcPr>
            <w:tcW w:w="514" w:type="dxa"/>
            <w:tcBorders>
              <w:top w:val="single" w:color="auto" w:sz="4" w:space="0"/>
              <w:left w:val="nil"/>
              <w:bottom w:val="single" w:color="auto" w:sz="4" w:space="0"/>
              <w:right w:val="single" w:color="auto" w:sz="4" w:space="0"/>
            </w:tcBorders>
            <w:shd w:val="clear" w:color="auto" w:fill="auto"/>
            <w:vAlign w:val="center"/>
          </w:tcPr>
          <w:p w14:paraId="2AA8594A">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010CAC6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w:t>
            </w:r>
            <w:r>
              <w:rPr>
                <w:rFonts w:asciiTheme="majorEastAsia" w:hAnsiTheme="majorEastAsia" w:eastAsiaTheme="majorEastAsia" w:cstheme="minorEastAsia"/>
                <w:sz w:val="18"/>
                <w:szCs w:val="18"/>
              </w:rPr>
              <w:t>年度或项目期内实际完成率为</w:t>
            </w:r>
            <w:r>
              <w:rPr>
                <w:rFonts w:hint="eastAsia" w:asciiTheme="majorEastAsia" w:hAnsiTheme="majorEastAsia" w:eastAsiaTheme="majorEastAsia" w:cstheme="minorEastAsia"/>
                <w:sz w:val="18"/>
                <w:szCs w:val="18"/>
              </w:rPr>
              <w:t>100%的，得满分；以实际完成率100%为基数，每少10%扣1分；实际完成率不足50%的，本项得分为0。</w:t>
            </w:r>
          </w:p>
        </w:tc>
      </w:tr>
      <w:tr w14:paraId="5D19F871">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722413C6">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AFC1850">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1037F64D">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p>
        </w:tc>
        <w:tc>
          <w:tcPr>
            <w:tcW w:w="3511" w:type="dxa"/>
            <w:tcBorders>
              <w:top w:val="single" w:color="auto" w:sz="4" w:space="0"/>
              <w:left w:val="nil"/>
              <w:bottom w:val="single" w:color="auto" w:sz="4" w:space="0"/>
              <w:right w:val="single" w:color="auto" w:sz="4" w:space="0"/>
            </w:tcBorders>
            <w:shd w:val="clear" w:color="auto" w:fill="auto"/>
            <w:vAlign w:val="center"/>
          </w:tcPr>
          <w:p w14:paraId="494E54CD">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r>
              <w:rPr>
                <w:rFonts w:hint="eastAsia" w:asciiTheme="majorEastAsia" w:hAnsiTheme="majorEastAsia" w:eastAsiaTheme="majorEastAsia" w:cstheme="minorEastAsia"/>
                <w:sz w:val="18"/>
                <w:szCs w:val="18"/>
              </w:rPr>
              <w:t>=（质量达标产出数/实际产出数）*100%</w:t>
            </w:r>
          </w:p>
          <w:p w14:paraId="12430C6C">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14" w:type="dxa"/>
            <w:tcBorders>
              <w:top w:val="single" w:color="auto" w:sz="4" w:space="0"/>
              <w:left w:val="nil"/>
              <w:bottom w:val="single" w:color="auto" w:sz="4" w:space="0"/>
              <w:right w:val="single" w:color="auto" w:sz="4" w:space="0"/>
            </w:tcBorders>
            <w:shd w:val="clear" w:color="auto" w:fill="auto"/>
            <w:vAlign w:val="center"/>
          </w:tcPr>
          <w:p w14:paraId="4C72355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31A2BF3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质量</w:t>
            </w:r>
            <w:r>
              <w:rPr>
                <w:rFonts w:asciiTheme="majorEastAsia" w:hAnsiTheme="majorEastAsia" w:eastAsiaTheme="majorEastAsia" w:cstheme="minorEastAsia"/>
                <w:sz w:val="18"/>
                <w:szCs w:val="18"/>
              </w:rPr>
              <w:t>达标率为</w:t>
            </w:r>
            <w:r>
              <w:rPr>
                <w:rFonts w:hint="eastAsia" w:asciiTheme="majorEastAsia" w:hAnsiTheme="majorEastAsia" w:eastAsiaTheme="majorEastAsia" w:cstheme="minorEastAsia"/>
                <w:sz w:val="18"/>
                <w:szCs w:val="18"/>
              </w:rPr>
              <w:t>100%的，得满分；每低5%的，扣1分，直至扣完本项分值。</w:t>
            </w:r>
          </w:p>
        </w:tc>
      </w:tr>
      <w:tr w14:paraId="05707415">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3F34476F">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7EEDC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559" w:type="dxa"/>
            <w:tcBorders>
              <w:top w:val="single" w:color="auto" w:sz="4" w:space="0"/>
              <w:left w:val="nil"/>
              <w:bottom w:val="single" w:color="auto" w:sz="4" w:space="0"/>
              <w:right w:val="single" w:color="auto" w:sz="4" w:space="0"/>
            </w:tcBorders>
            <w:shd w:val="clear" w:color="auto" w:fill="auto"/>
            <w:vAlign w:val="center"/>
          </w:tcPr>
          <w:p w14:paraId="6C1D56A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511" w:type="dxa"/>
            <w:tcBorders>
              <w:top w:val="single" w:color="auto" w:sz="4" w:space="0"/>
              <w:left w:val="nil"/>
              <w:bottom w:val="single" w:color="auto" w:sz="4" w:space="0"/>
              <w:right w:val="single" w:color="auto" w:sz="4" w:space="0"/>
            </w:tcBorders>
            <w:shd w:val="clear" w:color="auto" w:fill="auto"/>
            <w:vAlign w:val="center"/>
          </w:tcPr>
          <w:p w14:paraId="55EC07D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71AFF3B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14" w:type="dxa"/>
            <w:tcBorders>
              <w:top w:val="single" w:color="auto" w:sz="4" w:space="0"/>
              <w:left w:val="nil"/>
              <w:bottom w:val="single" w:color="auto" w:sz="4" w:space="0"/>
              <w:right w:val="single" w:color="auto" w:sz="4" w:space="0"/>
            </w:tcBorders>
            <w:shd w:val="clear" w:color="auto" w:fill="auto"/>
            <w:vAlign w:val="center"/>
          </w:tcPr>
          <w:p w14:paraId="148AC17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23119F8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及时完成计8分，每超过2个月扣1分，扣完为止。</w:t>
            </w:r>
          </w:p>
        </w:tc>
      </w:tr>
      <w:tr w14:paraId="2E2C1989">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18771516">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14:paraId="61ABC6B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559" w:type="dxa"/>
            <w:tcBorders>
              <w:top w:val="nil"/>
              <w:left w:val="nil"/>
              <w:bottom w:val="single" w:color="auto" w:sz="4" w:space="0"/>
              <w:right w:val="single" w:color="auto" w:sz="4" w:space="0"/>
            </w:tcBorders>
            <w:shd w:val="clear" w:color="auto" w:fill="auto"/>
            <w:vAlign w:val="center"/>
          </w:tcPr>
          <w:p w14:paraId="5201FD4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511" w:type="dxa"/>
            <w:tcBorders>
              <w:top w:val="nil"/>
              <w:left w:val="nil"/>
              <w:bottom w:val="single" w:color="auto" w:sz="4" w:space="0"/>
              <w:right w:val="single" w:color="auto" w:sz="4" w:space="0"/>
            </w:tcBorders>
            <w:shd w:val="clear" w:color="auto" w:fill="auto"/>
            <w:vAlign w:val="center"/>
          </w:tcPr>
          <w:p w14:paraId="03774A6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7951F31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2471518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12DD443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65792278">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68632F7D">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1C97F4D4">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5DA6475F">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4A3B6C3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559" w:type="dxa"/>
            <w:tcBorders>
              <w:top w:val="single" w:color="auto" w:sz="4" w:space="0"/>
              <w:left w:val="nil"/>
              <w:right w:val="single" w:color="auto" w:sz="4" w:space="0"/>
            </w:tcBorders>
            <w:shd w:val="clear" w:color="auto" w:fill="auto"/>
            <w:vAlign w:val="center"/>
          </w:tcPr>
          <w:p w14:paraId="570FDFC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511" w:type="dxa"/>
            <w:tcBorders>
              <w:top w:val="single" w:color="auto" w:sz="4" w:space="0"/>
              <w:left w:val="nil"/>
              <w:right w:val="single" w:color="auto" w:sz="4" w:space="0"/>
            </w:tcBorders>
            <w:shd w:val="clear" w:color="auto" w:fill="auto"/>
            <w:vAlign w:val="center"/>
          </w:tcPr>
          <w:p w14:paraId="7CF861C9">
            <w:pPr>
              <w:rPr>
                <w:rFonts w:asciiTheme="majorEastAsia" w:hAnsiTheme="majorEastAsia" w:eastAsiaTheme="majorEastAsia" w:cstheme="minorEastAsia"/>
                <w:b/>
                <w:sz w:val="18"/>
                <w:szCs w:val="18"/>
              </w:rPr>
            </w:pPr>
            <w:r>
              <w:rPr>
                <w:rFonts w:hint="eastAsia" w:asciiTheme="majorEastAsia" w:hAnsiTheme="majorEastAsia" w:eastAsiaTheme="majorEastAsia" w:cstheme="minorEastAsia"/>
                <w:sz w:val="18"/>
                <w:szCs w:val="18"/>
              </w:rPr>
              <w:t>切实增强基层党组织的战斗力、凝聚力和创造力</w:t>
            </w:r>
          </w:p>
        </w:tc>
        <w:tc>
          <w:tcPr>
            <w:tcW w:w="514" w:type="dxa"/>
            <w:tcBorders>
              <w:top w:val="single" w:color="auto" w:sz="4" w:space="0"/>
              <w:left w:val="nil"/>
              <w:right w:val="single" w:color="auto" w:sz="4" w:space="0"/>
            </w:tcBorders>
            <w:shd w:val="clear" w:color="auto" w:fill="auto"/>
            <w:vAlign w:val="center"/>
          </w:tcPr>
          <w:p w14:paraId="10D3456A">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5C584F3F">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1306CCD1">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35C0C798">
            <w:pPr>
              <w:widowControl/>
              <w:jc w:val="left"/>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right w:val="single" w:color="auto" w:sz="4" w:space="0"/>
            </w:tcBorders>
            <w:shd w:val="clear" w:color="auto" w:fill="auto"/>
            <w:vAlign w:val="center"/>
          </w:tcPr>
          <w:p w14:paraId="5F157FE8">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749BD988">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511" w:type="dxa"/>
            <w:tcBorders>
              <w:top w:val="single" w:color="auto" w:sz="4" w:space="0"/>
              <w:left w:val="nil"/>
              <w:right w:val="single" w:color="auto" w:sz="4" w:space="0"/>
            </w:tcBorders>
            <w:shd w:val="clear" w:color="auto" w:fill="auto"/>
            <w:vAlign w:val="center"/>
          </w:tcPr>
          <w:p w14:paraId="36B93B13">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14" w:type="dxa"/>
            <w:tcBorders>
              <w:top w:val="single" w:color="auto" w:sz="4" w:space="0"/>
              <w:left w:val="nil"/>
              <w:right w:val="single" w:color="auto" w:sz="4" w:space="0"/>
            </w:tcBorders>
            <w:shd w:val="clear" w:color="auto" w:fill="auto"/>
            <w:vAlign w:val="center"/>
          </w:tcPr>
          <w:p w14:paraId="3D3B0DDB">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3749FC47">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6060A026">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343100BE">
            <w:pP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0F45889D">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60F0A3B2">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511" w:type="dxa"/>
            <w:tcBorders>
              <w:top w:val="single" w:color="auto" w:sz="4" w:space="0"/>
              <w:left w:val="nil"/>
              <w:right w:val="single" w:color="auto" w:sz="4" w:space="0"/>
            </w:tcBorders>
            <w:shd w:val="clear" w:color="auto" w:fill="auto"/>
            <w:vAlign w:val="center"/>
          </w:tcPr>
          <w:p w14:paraId="6A141601">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14" w:type="dxa"/>
            <w:tcBorders>
              <w:top w:val="single" w:color="auto" w:sz="4" w:space="0"/>
              <w:left w:val="nil"/>
              <w:right w:val="single" w:color="auto" w:sz="4" w:space="0"/>
            </w:tcBorders>
            <w:shd w:val="clear" w:color="auto" w:fill="auto"/>
            <w:vAlign w:val="center"/>
          </w:tcPr>
          <w:p w14:paraId="31F3B70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619E5D1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非常满意12分、满意10分、一般5分、不满意0分</w:t>
            </w:r>
          </w:p>
        </w:tc>
      </w:tr>
      <w:tr w14:paraId="35344CC2">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0C56B91F">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AA6CF3A">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6A67E74D">
            <w:pPr>
              <w:rPr>
                <w:rFonts w:asciiTheme="majorEastAsia" w:hAnsiTheme="majorEastAsia" w:eastAsiaTheme="majorEastAsia" w:cstheme="minorEastAsia"/>
                <w:sz w:val="18"/>
                <w:szCs w:val="18"/>
              </w:rPr>
            </w:pPr>
          </w:p>
        </w:tc>
        <w:tc>
          <w:tcPr>
            <w:tcW w:w="3511" w:type="dxa"/>
            <w:tcBorders>
              <w:top w:val="single" w:color="auto" w:sz="4" w:space="0"/>
              <w:left w:val="nil"/>
              <w:bottom w:val="single" w:color="auto" w:sz="4" w:space="0"/>
              <w:right w:val="single" w:color="auto" w:sz="4" w:space="0"/>
            </w:tcBorders>
            <w:shd w:val="clear" w:color="auto" w:fill="auto"/>
            <w:vAlign w:val="center"/>
          </w:tcPr>
          <w:p w14:paraId="6212E95B">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15933B6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7F809868">
            <w:pPr>
              <w:rPr>
                <w:rFonts w:asciiTheme="majorEastAsia" w:hAnsiTheme="majorEastAsia" w:eastAsiaTheme="majorEastAsia" w:cstheme="minorEastAsia"/>
                <w:sz w:val="18"/>
                <w:szCs w:val="18"/>
              </w:rPr>
            </w:pPr>
          </w:p>
        </w:tc>
      </w:tr>
    </w:tbl>
    <w:p w14:paraId="37EA6234">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10D66A33">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1A6FDB17">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2483747A">
      <w:pPr>
        <w:ind w:firstLine="480" w:firstLineChars="200"/>
        <w:rPr>
          <w:rFonts w:ascii="宋体" w:hAnsi="宋体"/>
          <w:sz w:val="24"/>
          <w:szCs w:val="24"/>
        </w:rPr>
      </w:pPr>
      <w:r>
        <w:rPr>
          <w:rFonts w:hint="eastAsia" w:ascii="宋体" w:hAnsi="宋体"/>
          <w:sz w:val="24"/>
          <w:szCs w:val="24"/>
        </w:rPr>
        <w:t>（一）绩效分析</w:t>
      </w:r>
    </w:p>
    <w:p w14:paraId="1DE9D504">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7CF743D9">
      <w:pPr>
        <w:spacing w:line="360" w:lineRule="auto"/>
        <w:ind w:firstLine="480" w:firstLineChars="200"/>
        <w:jc w:val="left"/>
        <w:rPr>
          <w:rFonts w:ascii="宋体" w:hAnsi="宋体" w:cs="宋体"/>
          <w:sz w:val="24"/>
          <w:szCs w:val="24"/>
        </w:rPr>
      </w:pP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21年度“城市社区工作者队伍建设经费”项目</w:t>
      </w:r>
      <w:r>
        <w:rPr>
          <w:rFonts w:hint="eastAsia" w:ascii="宋体" w:hAnsi="宋体" w:cs="宋体"/>
          <w:sz w:val="24"/>
          <w:szCs w:val="24"/>
        </w:rPr>
        <w:t>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5DA13B6D">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5315358D">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16B78ABE">
      <w:pPr>
        <w:spacing w:line="360" w:lineRule="auto"/>
        <w:ind w:firstLine="480" w:firstLineChars="200"/>
        <w:jc w:val="left"/>
        <w:rPr>
          <w:rFonts w:ascii="宋体" w:hAnsi="宋体" w:cs="宋体"/>
          <w:sz w:val="24"/>
          <w:szCs w:val="24"/>
        </w:rPr>
      </w:pP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21年度“城市社区工作者队伍建设经费”项目</w:t>
      </w:r>
      <w:r>
        <w:rPr>
          <w:rFonts w:hint="eastAsia" w:ascii="宋体" w:hAnsi="宋体" w:cs="宋体"/>
          <w:sz w:val="24"/>
          <w:szCs w:val="24"/>
        </w:rPr>
        <w:t>专项资金项目目标明确，内容全面完整。</w:t>
      </w:r>
      <w:r>
        <w:rPr>
          <w:rFonts w:hint="eastAsia" w:ascii="宋体" w:hAnsi="宋体" w:cs="仿宋_GB2312"/>
          <w:sz w:val="24"/>
          <w:szCs w:val="24"/>
        </w:rPr>
        <w:t xml:space="preserve"> 2</w:t>
      </w:r>
      <w:r>
        <w:rPr>
          <w:rFonts w:ascii="宋体" w:hAnsi="宋体" w:cs="仿宋_GB2312"/>
          <w:sz w:val="24"/>
          <w:szCs w:val="24"/>
        </w:rPr>
        <w:t>0</w:t>
      </w:r>
      <w:r>
        <w:rPr>
          <w:rFonts w:hint="eastAsia" w:ascii="宋体" w:hAnsi="宋体" w:cs="仿宋_GB2312"/>
          <w:sz w:val="24"/>
          <w:szCs w:val="24"/>
        </w:rPr>
        <w:t>21年度“城市社区工作者队伍建设经费”项目</w:t>
      </w:r>
      <w:r>
        <w:rPr>
          <w:rFonts w:hint="eastAsia" w:ascii="宋体" w:hAnsi="宋体" w:cs="宋体"/>
          <w:sz w:val="24"/>
          <w:szCs w:val="24"/>
        </w:rPr>
        <w:t>专项资金项目资金需求报告中有明确具体的项目及目标。</w:t>
      </w:r>
    </w:p>
    <w:p w14:paraId="46D80E23">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024F0C46">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76825BC1">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611D9326">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78CCE028">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2EDF0ED8">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257662E2">
      <w:pPr>
        <w:spacing w:line="360" w:lineRule="auto"/>
        <w:ind w:firstLine="480" w:firstLineChars="200"/>
        <w:rPr>
          <w:rFonts w:ascii="宋体" w:hAnsi="宋体"/>
          <w:sz w:val="24"/>
          <w:szCs w:val="24"/>
        </w:rPr>
      </w:pP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21年度“城市社区工作者队伍建设经费”项目</w:t>
      </w:r>
      <w:r>
        <w:rPr>
          <w:rFonts w:hint="eastAsia" w:ascii="宋体" w:hAnsi="宋体" w:cs="宋体"/>
          <w:sz w:val="24"/>
          <w:szCs w:val="24"/>
        </w:rPr>
        <w:t>专项资金</w:t>
      </w:r>
      <w:r>
        <w:rPr>
          <w:rFonts w:hint="eastAsia" w:ascii="宋体" w:hAnsi="宋体"/>
          <w:sz w:val="24"/>
          <w:szCs w:val="24"/>
        </w:rPr>
        <w:t>2021年预算82万元,</w:t>
      </w:r>
      <w:r>
        <w:rPr>
          <w:rStyle w:val="9"/>
          <w:rFonts w:hint="eastAsia" w:ascii="宋体" w:hAnsi="宋体" w:cs="Tahoma"/>
          <w:b w:val="0"/>
          <w:sz w:val="24"/>
          <w:szCs w:val="24"/>
        </w:rPr>
        <w:t>资金到位率100%。</w:t>
      </w:r>
    </w:p>
    <w:p w14:paraId="191A5B0E">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7AC095D8">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1359601A">
      <w:pPr>
        <w:spacing w:line="360" w:lineRule="auto"/>
        <w:ind w:firstLine="480" w:firstLineChars="200"/>
        <w:jc w:val="left"/>
        <w:rPr>
          <w:rFonts w:ascii="宋体" w:hAnsi="宋体" w:cs="宋体"/>
          <w:sz w:val="24"/>
          <w:szCs w:val="24"/>
        </w:rPr>
      </w:pP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21年度“城市社区工作者队伍建设经费”82万元尚</w:t>
      </w:r>
      <w:r>
        <w:rPr>
          <w:rStyle w:val="9"/>
          <w:rFonts w:hint="eastAsia" w:ascii="宋体" w:hAnsi="宋体" w:cs="Tahoma"/>
          <w:b w:val="0"/>
          <w:sz w:val="24"/>
          <w:szCs w:val="24"/>
        </w:rPr>
        <w:t>未使用，</w:t>
      </w:r>
      <w:r>
        <w:rPr>
          <w:rFonts w:hint="eastAsia" w:ascii="宋体" w:hAnsi="宋体" w:cs="仿宋_GB2312"/>
          <w:sz w:val="24"/>
          <w:szCs w:val="24"/>
        </w:rPr>
        <w:t>城市社区工作者队伍建设经费己提前统筹支付</w:t>
      </w:r>
      <w:r>
        <w:rPr>
          <w:rStyle w:val="9"/>
          <w:rFonts w:hint="eastAsia" w:ascii="宋体" w:hAnsi="宋体" w:cs="Tahoma"/>
          <w:b w:val="0"/>
          <w:sz w:val="24"/>
          <w:szCs w:val="24"/>
        </w:rPr>
        <w:t>。</w:t>
      </w:r>
    </w:p>
    <w:p w14:paraId="5528D83C">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本项目标准分值4分，不得分。</w:t>
      </w:r>
    </w:p>
    <w:p w14:paraId="0ADAD3F1">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56E26AC0">
      <w:pPr>
        <w:spacing w:line="360" w:lineRule="auto"/>
        <w:ind w:firstLine="480" w:firstLineChars="200"/>
        <w:rPr>
          <w:rFonts w:ascii="宋体" w:hAnsi="宋体"/>
          <w:sz w:val="24"/>
          <w:szCs w:val="24"/>
        </w:rPr>
      </w:pPr>
      <w:r>
        <w:rPr>
          <w:rFonts w:hint="eastAsia" w:ascii="宋体" w:hAnsi="宋体"/>
          <w:sz w:val="24"/>
          <w:szCs w:val="24"/>
        </w:rPr>
        <w:t>项目单位基本建立了相应的机关财务管理制度，明确了资金支付的审批程序，</w:t>
      </w:r>
      <w:r>
        <w:rPr>
          <w:rFonts w:hint="eastAsia" w:ascii="宋体" w:hAnsi="宋体" w:cs="仿宋_GB2312"/>
          <w:sz w:val="24"/>
          <w:szCs w:val="24"/>
        </w:rPr>
        <w:t>己提前统筹支付</w:t>
      </w:r>
      <w:r>
        <w:rPr>
          <w:rFonts w:hint="eastAsia" w:ascii="宋体" w:hAnsi="宋体"/>
          <w:sz w:val="24"/>
          <w:szCs w:val="24"/>
        </w:rPr>
        <w:t>资金使用手续完备，资金使用合规。</w:t>
      </w:r>
    </w:p>
    <w:p w14:paraId="2626A6CF">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136AAF19">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17D3591F">
      <w:pPr>
        <w:spacing w:line="360" w:lineRule="auto"/>
        <w:ind w:firstLine="480" w:firstLineChars="200"/>
        <w:rPr>
          <w:rFonts w:ascii="宋体" w:hAnsi="宋体" w:cs="宋体"/>
          <w:sz w:val="24"/>
          <w:szCs w:val="24"/>
        </w:rPr>
      </w:pPr>
      <w:r>
        <w:rPr>
          <w:rFonts w:hint="eastAsia" w:ascii="宋体" w:hAnsi="宋体" w:cs="宋体"/>
          <w:sz w:val="24"/>
          <w:szCs w:val="24"/>
        </w:rPr>
        <w:t>项目资金使用手续完备，项目管理制度健全、规范、合规，组织机构健全、分工明确，未见项目单位编制的自评报告。</w:t>
      </w:r>
    </w:p>
    <w:p w14:paraId="7C338A22">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本项目标准分值8分，实际得分6分。</w:t>
      </w:r>
    </w:p>
    <w:p w14:paraId="6A523079">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44965CC4">
      <w:pPr>
        <w:spacing w:line="360" w:lineRule="auto"/>
        <w:ind w:firstLine="480" w:firstLineChars="200"/>
        <w:rPr>
          <w:rFonts w:ascii="宋体" w:hAnsi="宋体" w:cs="宋体"/>
          <w:sz w:val="24"/>
          <w:szCs w:val="24"/>
        </w:rPr>
      </w:pPr>
      <w:r>
        <w:rPr>
          <w:rFonts w:hint="eastAsia" w:ascii="宋体" w:hAnsi="宋体" w:cs="宋体"/>
          <w:sz w:val="24"/>
          <w:szCs w:val="24"/>
        </w:rPr>
        <w:t>项目产出数量指标：</w:t>
      </w:r>
    </w:p>
    <w:p w14:paraId="4293CC5E">
      <w:pPr>
        <w:spacing w:line="360" w:lineRule="auto"/>
        <w:ind w:firstLine="480" w:firstLineChars="200"/>
        <w:rPr>
          <w:rFonts w:ascii="宋体" w:hAnsi="宋体"/>
          <w:sz w:val="24"/>
          <w:szCs w:val="24"/>
        </w:rPr>
      </w:pP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21年度“城市社区工作者队伍建设经费”己提前统筹支付至</w:t>
      </w:r>
      <w:r>
        <w:rPr>
          <w:rFonts w:hint="eastAsia"/>
          <w:color w:val="000000"/>
          <w:sz w:val="24"/>
          <w:szCs w:val="24"/>
        </w:rPr>
        <w:t>寨塆社区、吴家老湾社区、裕民社区、熊家社区、十里铺社区、望城岗社区、二棉社区等7个社区，</w:t>
      </w:r>
      <w:r>
        <w:rPr>
          <w:rFonts w:hint="eastAsia" w:ascii="宋体" w:hAnsi="宋体"/>
          <w:sz w:val="24"/>
          <w:szCs w:val="24"/>
        </w:rPr>
        <w:t>项目数量指标标准分值8分，实际得分8分。</w:t>
      </w:r>
    </w:p>
    <w:p w14:paraId="1E950327">
      <w:pPr>
        <w:spacing w:line="360" w:lineRule="auto"/>
        <w:ind w:firstLine="480" w:firstLineChars="200"/>
        <w:rPr>
          <w:rFonts w:ascii="宋体" w:hAnsi="宋体"/>
          <w:sz w:val="24"/>
          <w:szCs w:val="24"/>
        </w:rPr>
      </w:pPr>
      <w:r>
        <w:rPr>
          <w:rFonts w:hint="eastAsia" w:ascii="宋体" w:hAnsi="宋体"/>
          <w:sz w:val="24"/>
          <w:szCs w:val="24"/>
        </w:rPr>
        <w:t>项目产出质量指标：</w:t>
      </w:r>
    </w:p>
    <w:p w14:paraId="175943B1">
      <w:pPr>
        <w:spacing w:line="360" w:lineRule="auto"/>
        <w:ind w:firstLine="480" w:firstLineChars="200"/>
        <w:rPr>
          <w:rFonts w:ascii="宋体" w:hAnsi="宋体"/>
          <w:sz w:val="24"/>
          <w:szCs w:val="24"/>
        </w:rPr>
      </w:pP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21年度“城市社区工作者队伍建设经费”己提前统筹支付至</w:t>
      </w:r>
      <w:r>
        <w:rPr>
          <w:rFonts w:hint="eastAsia"/>
          <w:color w:val="000000"/>
          <w:sz w:val="24"/>
          <w:szCs w:val="24"/>
        </w:rPr>
        <w:t>寨塆社区、吴家老湾社区、裕民社区、熊家社区、十里铺社区、望城岗社区、二棉社区等7</w:t>
      </w:r>
      <w:r>
        <w:rPr>
          <w:rFonts w:hint="eastAsia" w:ascii="宋体" w:hAnsi="宋体"/>
          <w:sz w:val="24"/>
          <w:szCs w:val="24"/>
        </w:rPr>
        <w:t>个社区，资金拨付准确无误。</w:t>
      </w:r>
    </w:p>
    <w:p w14:paraId="01F273E5">
      <w:pPr>
        <w:spacing w:line="360" w:lineRule="auto"/>
        <w:ind w:firstLine="480" w:firstLineChars="200"/>
        <w:rPr>
          <w:rFonts w:ascii="宋体" w:hAnsi="宋体"/>
          <w:sz w:val="24"/>
          <w:szCs w:val="24"/>
        </w:rPr>
      </w:pPr>
      <w:r>
        <w:rPr>
          <w:rFonts w:hint="eastAsia" w:ascii="宋体" w:hAnsi="宋体"/>
          <w:sz w:val="24"/>
          <w:szCs w:val="24"/>
        </w:rPr>
        <w:t>项目质量指标标准分值8分，实际得分8分。</w:t>
      </w:r>
    </w:p>
    <w:p w14:paraId="2A670A77">
      <w:pPr>
        <w:spacing w:line="360" w:lineRule="auto"/>
        <w:ind w:firstLine="480" w:firstLineChars="200"/>
        <w:rPr>
          <w:rStyle w:val="9"/>
          <w:rFonts w:ascii="宋体" w:hAnsi="宋体"/>
          <w:b w:val="0"/>
          <w:bCs w:val="0"/>
          <w:sz w:val="24"/>
          <w:szCs w:val="24"/>
        </w:rPr>
      </w:pPr>
      <w:r>
        <w:rPr>
          <w:rFonts w:hint="eastAsia" w:ascii="宋体" w:hAnsi="宋体"/>
          <w:sz w:val="24"/>
          <w:szCs w:val="24"/>
        </w:rPr>
        <w:t>项目产出时效指标：因资金下达时间较晚，截止2021年12月，城市社区工作者队伍建设经费82万元尚未使用，城市社区工作者队伍建设经费己提前统筹支付，酌情扣4分。</w:t>
      </w:r>
    </w:p>
    <w:p w14:paraId="1F5F6E01">
      <w:pPr>
        <w:spacing w:line="360" w:lineRule="auto"/>
        <w:ind w:firstLine="480" w:firstLineChars="200"/>
        <w:rPr>
          <w:rFonts w:ascii="宋体" w:hAnsi="宋体"/>
          <w:sz w:val="24"/>
          <w:szCs w:val="24"/>
        </w:rPr>
      </w:pPr>
      <w:r>
        <w:rPr>
          <w:rFonts w:hint="eastAsia" w:ascii="宋体" w:hAnsi="宋体"/>
          <w:sz w:val="24"/>
          <w:szCs w:val="24"/>
        </w:rPr>
        <w:t>本项目标准分值8分，实际得分4分。</w:t>
      </w:r>
    </w:p>
    <w:p w14:paraId="2CBBC1E7">
      <w:pPr>
        <w:spacing w:line="360" w:lineRule="auto"/>
        <w:ind w:firstLine="480" w:firstLineChars="200"/>
        <w:rPr>
          <w:rStyle w:val="9"/>
          <w:rFonts w:ascii="宋体" w:hAnsi="宋体" w:cs="Tahoma"/>
          <w:b w:val="0"/>
          <w:sz w:val="24"/>
          <w:szCs w:val="24"/>
        </w:rPr>
      </w:pPr>
      <w:r>
        <w:rPr>
          <w:rFonts w:ascii="宋体" w:hAnsi="宋体"/>
          <w:sz w:val="24"/>
          <w:szCs w:val="24"/>
        </w:rPr>
        <w:t>项目产出成本：</w:t>
      </w: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21年度“城市社区工作者队伍建设经费”</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预算82万元，实际尚未使用。</w:t>
      </w:r>
    </w:p>
    <w:p w14:paraId="6267F196">
      <w:pPr>
        <w:spacing w:line="360" w:lineRule="auto"/>
        <w:ind w:firstLine="480" w:firstLineChars="200"/>
        <w:rPr>
          <w:rStyle w:val="9"/>
          <w:rFonts w:cs="Tahoma"/>
          <w:b w:val="0"/>
          <w:sz w:val="24"/>
          <w:szCs w:val="24"/>
        </w:rPr>
      </w:pPr>
      <w:r>
        <w:rPr>
          <w:rFonts w:ascii="宋体" w:hAnsi="宋体"/>
          <w:sz w:val="24"/>
          <w:szCs w:val="24"/>
        </w:rPr>
        <w:t>项目成本节约率</w:t>
      </w:r>
      <w:r>
        <w:rPr>
          <w:rStyle w:val="9"/>
          <w:rFonts w:hint="eastAsia" w:cs="Tahoma"/>
          <w:sz w:val="24"/>
          <w:szCs w:val="24"/>
        </w:rPr>
        <w:t>≥</w:t>
      </w:r>
      <w:r>
        <w:rPr>
          <w:rStyle w:val="9"/>
          <w:rFonts w:hint="eastAsia" w:cs="Tahoma"/>
          <w:b w:val="0"/>
          <w:sz w:val="24"/>
          <w:szCs w:val="24"/>
        </w:rPr>
        <w:t>0.</w:t>
      </w:r>
    </w:p>
    <w:p w14:paraId="14345BC3">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5CD85B29">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1BDE5B18">
      <w:pPr>
        <w:spacing w:line="360" w:lineRule="auto"/>
        <w:ind w:firstLine="480" w:firstLineChars="200"/>
        <w:rPr>
          <w:rFonts w:ascii="宋体" w:hAnsi="宋体"/>
          <w:sz w:val="24"/>
          <w:szCs w:val="24"/>
        </w:rPr>
      </w:pPr>
      <w:r>
        <w:rPr>
          <w:rFonts w:hint="eastAsia" w:ascii="宋体" w:hAnsi="宋体"/>
          <w:sz w:val="24"/>
          <w:szCs w:val="24"/>
        </w:rPr>
        <w:t>项目实施的社会效益：开展区域性共建活动，依法组织基层自治，提高居民对社区的认同感、归属感和满意度，努力构建管理有序、文明祥和的新型社区。</w:t>
      </w:r>
    </w:p>
    <w:p w14:paraId="2EC79C66">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项目社会效益指标基本完成，标准分值12分,实得12分。</w:t>
      </w:r>
    </w:p>
    <w:p w14:paraId="60A9643A">
      <w:pPr>
        <w:spacing w:line="360" w:lineRule="auto"/>
        <w:ind w:firstLine="480" w:firstLineChars="200"/>
        <w:rPr>
          <w:rFonts w:ascii="宋体" w:hAnsi="宋体"/>
          <w:sz w:val="24"/>
          <w:szCs w:val="24"/>
        </w:rPr>
      </w:pPr>
      <w:r>
        <w:rPr>
          <w:rFonts w:hint="eastAsia" w:ascii="宋体" w:hAnsi="宋体"/>
          <w:sz w:val="24"/>
          <w:szCs w:val="24"/>
        </w:rPr>
        <w:t>可持续性影响：加强社区建设是城市经济社会协调发展的必然要求，是提高群众生活质量和文明素养的需要 ，具有可持续性影响。</w:t>
      </w:r>
    </w:p>
    <w:p w14:paraId="4229068C">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061CB22F">
      <w:pPr>
        <w:spacing w:line="360" w:lineRule="auto"/>
        <w:ind w:firstLine="480" w:firstLineChars="200"/>
        <w:rPr>
          <w:rFonts w:ascii="宋体" w:hAnsi="宋体"/>
          <w:sz w:val="24"/>
          <w:szCs w:val="24"/>
        </w:rPr>
      </w:pPr>
      <w:r>
        <w:rPr>
          <w:rFonts w:hint="eastAsia" w:ascii="宋体" w:hAnsi="宋体"/>
          <w:sz w:val="24"/>
          <w:szCs w:val="24"/>
        </w:rPr>
        <w:t>社会公众或服务对象满意度：向个人发放调查问卷12份，收回12份。经统计，评价为“满意”11份。</w:t>
      </w:r>
    </w:p>
    <w:p w14:paraId="742BD8D7">
      <w:pPr>
        <w:spacing w:line="360" w:lineRule="auto"/>
        <w:ind w:firstLine="480" w:firstLineChars="200"/>
        <w:rPr>
          <w:rFonts w:ascii="宋体" w:hAnsi="宋体"/>
          <w:sz w:val="24"/>
          <w:szCs w:val="24"/>
        </w:rPr>
      </w:pPr>
      <w:r>
        <w:rPr>
          <w:rFonts w:hint="eastAsia" w:ascii="宋体" w:hAnsi="宋体"/>
          <w:sz w:val="24"/>
          <w:szCs w:val="24"/>
        </w:rPr>
        <w:t xml:space="preserve">社会公众或服务对象满意度指标标准分值12分，该项指标实际得分11分。 </w:t>
      </w:r>
    </w:p>
    <w:p w14:paraId="786370A6">
      <w:pPr>
        <w:spacing w:line="360" w:lineRule="auto"/>
        <w:ind w:firstLine="480" w:firstLineChars="200"/>
        <w:rPr>
          <w:rFonts w:ascii="宋体" w:hAnsi="宋体"/>
          <w:sz w:val="24"/>
          <w:szCs w:val="24"/>
        </w:rPr>
      </w:pPr>
      <w:r>
        <w:rPr>
          <w:rFonts w:hint="eastAsia" w:ascii="宋体" w:hAnsi="宋体"/>
          <w:sz w:val="24"/>
          <w:szCs w:val="24"/>
        </w:rPr>
        <w:t>本项目标准分值30分，实际得分29分。</w:t>
      </w:r>
    </w:p>
    <w:p w14:paraId="502A6D47">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经综合评价，该项目财政预算资金支出绩效评价结果为89分，评分结果良（按各项目得分率与资金额度加权平均确定），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634D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BF17C1F">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03096F88">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76AB4052">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26045EC0">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70DD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D458978">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22106F17">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0EBCE21C">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373AD46F">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3A09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80EC7A0">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7C704EB7">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56819F05">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188D6146">
            <w:pPr>
              <w:spacing w:line="540" w:lineRule="exact"/>
              <w:ind w:firstLine="420" w:firstLineChars="200"/>
              <w:rPr>
                <w:rFonts w:ascii="宋体" w:hAnsi="宋体" w:cs="仿宋_GB2312"/>
                <w:szCs w:val="21"/>
              </w:rPr>
            </w:pPr>
            <w:r>
              <w:rPr>
                <w:rFonts w:hint="eastAsia" w:ascii="宋体" w:hAnsi="宋体" w:cs="仿宋_GB2312"/>
                <w:szCs w:val="21"/>
              </w:rPr>
              <w:t>14</w:t>
            </w:r>
          </w:p>
        </w:tc>
      </w:tr>
      <w:tr w14:paraId="48D0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4B31A71">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464BACD8">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1AC1316A">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2EED9723">
            <w:pPr>
              <w:spacing w:line="540" w:lineRule="exact"/>
              <w:ind w:firstLine="420" w:firstLineChars="200"/>
              <w:rPr>
                <w:rFonts w:ascii="宋体" w:hAnsi="宋体" w:cs="仿宋_GB2312"/>
                <w:szCs w:val="21"/>
              </w:rPr>
            </w:pPr>
            <w:r>
              <w:rPr>
                <w:rFonts w:hint="eastAsia" w:ascii="宋体" w:hAnsi="宋体" w:cs="仿宋_GB2312"/>
                <w:szCs w:val="21"/>
              </w:rPr>
              <w:t>28</w:t>
            </w:r>
          </w:p>
        </w:tc>
      </w:tr>
      <w:tr w14:paraId="3CB5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6B37B965">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333D91FB">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10F2F76D">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58557305">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5720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F5F4CC0">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3AD00CE7">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6F068B85">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02E9FE81">
            <w:pPr>
              <w:spacing w:line="540" w:lineRule="exact"/>
              <w:ind w:firstLine="420" w:firstLineChars="200"/>
              <w:rPr>
                <w:rFonts w:ascii="宋体" w:hAnsi="宋体" w:cs="仿宋_GB2312"/>
                <w:szCs w:val="21"/>
              </w:rPr>
            </w:pPr>
            <w:r>
              <w:rPr>
                <w:rFonts w:hint="eastAsia" w:ascii="宋体" w:hAnsi="宋体" w:cs="仿宋_GB2312"/>
                <w:szCs w:val="21"/>
              </w:rPr>
              <w:t>89</w:t>
            </w:r>
          </w:p>
        </w:tc>
      </w:tr>
    </w:tbl>
    <w:p w14:paraId="523508C6">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3402"/>
      </w:tblGrid>
      <w:tr w14:paraId="777F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512ABF20">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3402" w:type="dxa"/>
          </w:tcPr>
          <w:p w14:paraId="57902F00">
            <w:pPr>
              <w:spacing w:line="540" w:lineRule="exact"/>
              <w:ind w:firstLine="840" w:firstLineChars="400"/>
              <w:rPr>
                <w:rFonts w:ascii="宋体" w:hAnsi="宋体" w:cs="仿宋_GB2312"/>
                <w:szCs w:val="21"/>
              </w:rPr>
            </w:pPr>
            <w:r>
              <w:rPr>
                <w:rFonts w:hint="eastAsia" w:ascii="宋体" w:hAnsi="宋体" w:cs="仿宋_GB2312"/>
                <w:szCs w:val="21"/>
              </w:rPr>
              <w:t>评价结果级别</w:t>
            </w:r>
          </w:p>
        </w:tc>
      </w:tr>
      <w:tr w14:paraId="4ED6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303DFDEC">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3402" w:type="dxa"/>
          </w:tcPr>
          <w:p w14:paraId="59F9ED8B">
            <w:pPr>
              <w:spacing w:line="540" w:lineRule="exact"/>
              <w:ind w:firstLine="1470" w:firstLineChars="700"/>
              <w:rPr>
                <w:rFonts w:ascii="宋体" w:hAnsi="宋体" w:cs="仿宋_GB2312"/>
                <w:szCs w:val="21"/>
              </w:rPr>
            </w:pPr>
            <w:r>
              <w:rPr>
                <w:rFonts w:hint="eastAsia" w:ascii="宋体" w:hAnsi="宋体" w:cs="仿宋_GB2312"/>
                <w:szCs w:val="21"/>
              </w:rPr>
              <w:t>优</w:t>
            </w:r>
          </w:p>
        </w:tc>
      </w:tr>
      <w:tr w14:paraId="185A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0D2AF3B7">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3402" w:type="dxa"/>
          </w:tcPr>
          <w:p w14:paraId="22B8085A">
            <w:pPr>
              <w:spacing w:line="540" w:lineRule="exact"/>
              <w:ind w:firstLine="1470" w:firstLineChars="700"/>
              <w:rPr>
                <w:rFonts w:ascii="宋体" w:hAnsi="宋体" w:cs="仿宋_GB2312"/>
                <w:szCs w:val="21"/>
              </w:rPr>
            </w:pPr>
            <w:r>
              <w:rPr>
                <w:rFonts w:hint="eastAsia" w:ascii="宋体" w:hAnsi="宋体" w:cs="仿宋_GB2312"/>
                <w:szCs w:val="21"/>
              </w:rPr>
              <w:t>良</w:t>
            </w:r>
          </w:p>
        </w:tc>
      </w:tr>
      <w:tr w14:paraId="14DE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1F39EF3A">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3402" w:type="dxa"/>
          </w:tcPr>
          <w:p w14:paraId="11691090">
            <w:pPr>
              <w:spacing w:line="540" w:lineRule="exact"/>
              <w:ind w:firstLine="1470" w:firstLineChars="700"/>
              <w:rPr>
                <w:rFonts w:ascii="宋体" w:hAnsi="宋体" w:cs="仿宋_GB2312"/>
                <w:szCs w:val="21"/>
              </w:rPr>
            </w:pPr>
            <w:r>
              <w:rPr>
                <w:rFonts w:hint="eastAsia" w:ascii="宋体" w:hAnsi="宋体" w:cs="仿宋_GB2312"/>
                <w:szCs w:val="21"/>
              </w:rPr>
              <w:t>中</w:t>
            </w:r>
          </w:p>
        </w:tc>
      </w:tr>
      <w:tr w14:paraId="3498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3F0CD447">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3402" w:type="dxa"/>
          </w:tcPr>
          <w:p w14:paraId="06433A68">
            <w:pPr>
              <w:spacing w:line="540" w:lineRule="exact"/>
              <w:ind w:firstLine="1470" w:firstLineChars="700"/>
              <w:rPr>
                <w:rFonts w:ascii="宋体" w:hAnsi="宋体" w:cs="仿宋_GB2312"/>
                <w:szCs w:val="21"/>
              </w:rPr>
            </w:pPr>
            <w:r>
              <w:rPr>
                <w:rFonts w:hint="eastAsia" w:ascii="宋体" w:hAnsi="宋体" w:cs="仿宋_GB2312"/>
                <w:szCs w:val="21"/>
              </w:rPr>
              <w:t>差</w:t>
            </w:r>
          </w:p>
        </w:tc>
      </w:tr>
    </w:tbl>
    <w:p w14:paraId="04CE3AEC">
      <w:pPr>
        <w:widowControl/>
        <w:spacing w:line="360" w:lineRule="auto"/>
        <w:jc w:val="left"/>
        <w:rPr>
          <w:rFonts w:cs="宋体" w:asciiTheme="minorEastAsia" w:hAnsiTheme="minorEastAsia" w:eastAsiaTheme="minorEastAsia"/>
          <w:kern w:val="0"/>
          <w:sz w:val="24"/>
          <w:szCs w:val="24"/>
        </w:rPr>
      </w:pPr>
      <w:r>
        <w:rPr>
          <w:rFonts w:hint="eastAsia" w:ascii="宋体" w:hAnsi="宋体"/>
          <w:sz w:val="24"/>
          <w:szCs w:val="24"/>
        </w:rPr>
        <w:t xml:space="preserve">    我们认为，</w:t>
      </w: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21年度“城市社区工作者队伍建设经费”</w:t>
      </w:r>
      <w:r>
        <w:rPr>
          <w:rFonts w:hint="eastAsia" w:cs="宋体" w:asciiTheme="minorEastAsia" w:hAnsiTheme="minorEastAsia" w:eastAsiaTheme="minorEastAsia"/>
          <w:kern w:val="0"/>
          <w:sz w:val="24"/>
          <w:szCs w:val="24"/>
        </w:rPr>
        <w:t>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21年度“城市社区工作者队伍建设经费”</w:t>
      </w:r>
      <w:r>
        <w:rPr>
          <w:rFonts w:hint="eastAsia" w:ascii="宋体" w:hAnsi="宋体" w:cs="宋体"/>
          <w:sz w:val="24"/>
          <w:szCs w:val="24"/>
        </w:rPr>
        <w:t>项目</w:t>
      </w:r>
      <w:r>
        <w:rPr>
          <w:rFonts w:hint="eastAsia" w:cs="宋体" w:asciiTheme="minorEastAsia" w:hAnsiTheme="minorEastAsia" w:eastAsiaTheme="minorEastAsia"/>
          <w:kern w:val="0"/>
          <w:sz w:val="24"/>
          <w:szCs w:val="24"/>
        </w:rPr>
        <w:t>综合绩效评分89分，评价结果为良。</w:t>
      </w:r>
    </w:p>
    <w:p w14:paraId="13205455">
      <w:pPr>
        <w:spacing w:line="360" w:lineRule="auto"/>
        <w:ind w:firstLine="482" w:firstLineChars="200"/>
        <w:rPr>
          <w:rFonts w:ascii="宋体" w:hAnsi="宋体"/>
          <w:sz w:val="24"/>
          <w:szCs w:val="24"/>
        </w:rPr>
      </w:pPr>
      <w:r>
        <w:rPr>
          <w:rStyle w:val="9"/>
          <w:rFonts w:hint="eastAsia" w:ascii="宋体" w:hAnsi="宋体" w:cs="Tahoma"/>
          <w:sz w:val="24"/>
          <w:szCs w:val="24"/>
        </w:rPr>
        <w:t xml:space="preserve"> 五</w:t>
      </w:r>
      <w:r>
        <w:rPr>
          <w:rStyle w:val="9"/>
          <w:rFonts w:ascii="宋体" w:hAnsi="宋体" w:cs="Tahoma"/>
          <w:sz w:val="24"/>
          <w:szCs w:val="24"/>
        </w:rPr>
        <w:t>、绩效评价结果应用、问题及建议</w:t>
      </w:r>
      <w:r>
        <w:rPr>
          <w:rFonts w:ascii="宋体" w:hAnsi="宋体" w:cs="Tahoma"/>
          <w:sz w:val="24"/>
          <w:szCs w:val="24"/>
        </w:rPr>
        <w:br w:type="textWrapping"/>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cs="宋体"/>
          <w:color w:val="000000"/>
          <w:kern w:val="0"/>
          <w:sz w:val="24"/>
          <w:szCs w:val="24"/>
          <w:shd w:val="clear" w:color="auto" w:fill="FFFFFF"/>
        </w:rPr>
        <w:t>切实增强基层党组织的战斗力、凝聚力和创造力，确保为民服务各项工作正常开展，群众对社区的服务满意度大幅提高。</w:t>
      </w:r>
    </w:p>
    <w:p w14:paraId="30C83126">
      <w:pPr>
        <w:spacing w:line="360" w:lineRule="auto"/>
        <w:ind w:firstLine="240" w:firstLineChars="100"/>
        <w:rPr>
          <w:rStyle w:val="9"/>
          <w:rFonts w:ascii="宋体" w:hAnsi="宋体" w:cs="Tahoma"/>
          <w:b w:val="0"/>
          <w:sz w:val="24"/>
          <w:szCs w:val="24"/>
        </w:rPr>
      </w:pPr>
      <w:r>
        <w:rPr>
          <w:rStyle w:val="9"/>
          <w:rFonts w:ascii="宋体" w:hAnsi="宋体" w:cs="Tahoma"/>
          <w:b w:val="0"/>
          <w:sz w:val="24"/>
          <w:szCs w:val="24"/>
        </w:rPr>
        <w:t>（二）存在的问题</w:t>
      </w:r>
    </w:p>
    <w:p w14:paraId="4096D369">
      <w:pPr>
        <w:spacing w:line="360" w:lineRule="auto"/>
        <w:ind w:firstLine="480" w:firstLineChars="200"/>
        <w:rPr>
          <w:rFonts w:ascii="宋体" w:hAnsi="宋体"/>
          <w:sz w:val="24"/>
          <w:szCs w:val="24"/>
        </w:rPr>
      </w:pPr>
      <w:r>
        <w:rPr>
          <w:rFonts w:hint="eastAsia" w:ascii="宋体" w:hAnsi="宋体"/>
          <w:sz w:val="24"/>
          <w:szCs w:val="24"/>
        </w:rPr>
        <w:t>1、资金下达时间较迟，财政资金无法在当年投入使用，当年发挥效益。</w:t>
      </w:r>
    </w:p>
    <w:p w14:paraId="722FEDA4">
      <w:pPr>
        <w:spacing w:line="360" w:lineRule="auto"/>
        <w:rPr>
          <w:rFonts w:ascii="宋体" w:hAnsi="宋体" w:cs="Tahoma"/>
          <w:sz w:val="24"/>
          <w:szCs w:val="24"/>
        </w:rPr>
      </w:pPr>
      <w:r>
        <w:rPr>
          <w:rFonts w:hint="eastAsia" w:ascii="宋体" w:hAnsi="宋体" w:cs="Tahoma"/>
          <w:sz w:val="24"/>
          <w:szCs w:val="24"/>
        </w:rPr>
        <w:t xml:space="preserve">  （三）建议</w:t>
      </w:r>
    </w:p>
    <w:p w14:paraId="386F7F28">
      <w:pPr>
        <w:spacing w:line="360" w:lineRule="auto"/>
        <w:ind w:firstLine="600" w:firstLineChars="250"/>
        <w:rPr>
          <w:rFonts w:ascii="宋体" w:hAnsi="宋体"/>
          <w:sz w:val="24"/>
          <w:szCs w:val="24"/>
        </w:rPr>
      </w:pPr>
      <w:r>
        <w:rPr>
          <w:rFonts w:ascii="宋体" w:hAnsi="宋体"/>
          <w:sz w:val="24"/>
          <w:szCs w:val="24"/>
        </w:rPr>
        <w:t>1</w:t>
      </w:r>
      <w:r>
        <w:rPr>
          <w:rFonts w:hint="eastAsia" w:ascii="宋体" w:hAnsi="宋体"/>
          <w:sz w:val="24"/>
          <w:szCs w:val="24"/>
        </w:rPr>
        <w:t>、建议进一步优化专项资金安排工作，做到当年资金当年下达，并同步下达资金指标与分配使用等相关文件，提高资金使用效益。</w:t>
      </w:r>
    </w:p>
    <w:p w14:paraId="0E24FE21">
      <w:pPr>
        <w:spacing w:line="360" w:lineRule="auto"/>
        <w:ind w:firstLine="600" w:firstLineChars="250"/>
        <w:rPr>
          <w:rFonts w:ascii="宋体" w:hAnsi="宋体" w:cs="Tahoma"/>
          <w:sz w:val="24"/>
          <w:szCs w:val="24"/>
        </w:rPr>
      </w:pPr>
      <w:r>
        <w:rPr>
          <w:rFonts w:hint="eastAsia" w:ascii="宋体" w:hAnsi="宋体"/>
          <w:sz w:val="24"/>
          <w:szCs w:val="24"/>
        </w:rPr>
        <w:t>2、建议不定期开展社区专项工作经费的收支、使用和管理情况检查，使各社区专项工作经费能更好的服务于党员群众和社区居民。  </w:t>
      </w:r>
    </w:p>
    <w:p w14:paraId="6D14BA35">
      <w:pPr>
        <w:spacing w:line="360" w:lineRule="auto"/>
        <w:ind w:firstLine="482" w:firstLineChars="200"/>
        <w:rPr>
          <w:rFonts w:ascii="宋体" w:hAnsi="宋体"/>
          <w:b/>
          <w:bCs/>
          <w:sz w:val="24"/>
        </w:rPr>
      </w:pPr>
      <w:r>
        <w:rPr>
          <w:rFonts w:hint="eastAsia" w:ascii="宋体" w:hAnsi="宋体"/>
          <w:b/>
          <w:bCs/>
          <w:sz w:val="24"/>
        </w:rPr>
        <w:t>六、其他需说明的事项</w:t>
      </w:r>
    </w:p>
    <w:p w14:paraId="3EC1FF3D">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412596D1">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4B7B9027">
      <w:pPr>
        <w:spacing w:line="360" w:lineRule="auto"/>
        <w:ind w:firstLine="480" w:firstLineChars="200"/>
        <w:rPr>
          <w:rFonts w:ascii="宋体" w:hAnsi="宋体" w:cs="仿宋_GB2312"/>
          <w:sz w:val="24"/>
        </w:rPr>
      </w:pPr>
      <w:r>
        <w:rPr>
          <w:rFonts w:hint="eastAsia" w:ascii="宋体" w:hAnsi="宋体" w:cs="仿宋_GB2312"/>
          <w:sz w:val="24"/>
        </w:rPr>
        <w:t>3、随州高新技术产业园区社会事业局和其他项目单位的责任是提供与形成本项目绩效评价报告相关的基础工作材料和项目资金财务核算等相关资料，并对其真实性、合法性、完整性负责。</w:t>
      </w:r>
    </w:p>
    <w:p w14:paraId="1964C025">
      <w:pPr>
        <w:ind w:firstLine="562" w:firstLineChars="200"/>
        <w:rPr>
          <w:rFonts w:ascii="宋体" w:hAnsi="宋体"/>
          <w:b/>
          <w:kern w:val="44"/>
          <w:sz w:val="28"/>
          <w:szCs w:val="28"/>
        </w:rPr>
      </w:pPr>
      <w:r>
        <w:rPr>
          <w:rFonts w:hint="eastAsia" w:ascii="宋体" w:hAnsi="宋体"/>
          <w:b/>
          <w:kern w:val="44"/>
          <w:sz w:val="28"/>
          <w:szCs w:val="28"/>
        </w:rPr>
        <w:t>七、附件</w:t>
      </w:r>
    </w:p>
    <w:p w14:paraId="74B64A49">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622AB91E">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581E238E">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462F53AD">
      <w:pPr>
        <w:spacing w:line="580" w:lineRule="exact"/>
        <w:ind w:firstLine="480" w:firstLineChars="200"/>
        <w:rPr>
          <w:rFonts w:ascii="宋体" w:hAnsi="宋体" w:cs="仿宋_GB2312"/>
          <w:sz w:val="24"/>
        </w:rPr>
      </w:pPr>
    </w:p>
    <w:p w14:paraId="6E74FC06">
      <w:pPr>
        <w:pStyle w:val="10"/>
        <w:spacing w:line="540" w:lineRule="exact"/>
        <w:ind w:left="5250" w:firstLine="480" w:firstLineChars="200"/>
        <w:rPr>
          <w:rFonts w:ascii="宋体" w:hAnsi="宋体" w:cs="仿宋_GB2312"/>
          <w:sz w:val="24"/>
          <w:szCs w:val="24"/>
        </w:rPr>
      </w:pPr>
    </w:p>
    <w:p w14:paraId="0A78F510">
      <w:pPr>
        <w:pStyle w:val="10"/>
        <w:spacing w:line="540" w:lineRule="exact"/>
        <w:ind w:left="5250" w:firstLine="480" w:firstLineChars="200"/>
        <w:rPr>
          <w:rFonts w:ascii="宋体" w:hAnsi="宋体" w:cs="仿宋_GB2312"/>
          <w:sz w:val="24"/>
          <w:szCs w:val="24"/>
        </w:rPr>
      </w:pPr>
    </w:p>
    <w:p w14:paraId="58B71E08">
      <w:pPr>
        <w:pStyle w:val="10"/>
        <w:spacing w:line="540" w:lineRule="exact"/>
        <w:ind w:right="1440" w:firstLine="3360" w:firstLineChars="1400"/>
        <w:rPr>
          <w:rFonts w:ascii="宋体" w:hAnsi="宋体" w:cs="仿宋_GB2312"/>
          <w:sz w:val="24"/>
          <w:szCs w:val="24"/>
        </w:rPr>
      </w:pPr>
      <w:r>
        <w:rPr>
          <w:rFonts w:hint="eastAsia" w:ascii="宋体" w:hAnsi="宋体" w:cs="仿宋_GB2312"/>
          <w:sz w:val="24"/>
          <w:szCs w:val="24"/>
        </w:rPr>
        <w:t>随州方正有限责任会计师事务所</w:t>
      </w:r>
    </w:p>
    <w:p w14:paraId="6AFF8056">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693751D5">
      <w:pPr>
        <w:pStyle w:val="10"/>
        <w:spacing w:line="540" w:lineRule="exact"/>
        <w:rPr>
          <w:rFonts w:ascii="宋体" w:hAnsi="宋体" w:cs="仿宋_GB2312"/>
          <w:sz w:val="24"/>
          <w:szCs w:val="24"/>
        </w:rPr>
      </w:pPr>
    </w:p>
    <w:p w14:paraId="1AE29E57">
      <w:pPr>
        <w:pStyle w:val="10"/>
        <w:spacing w:line="540" w:lineRule="exact"/>
        <w:rPr>
          <w:rFonts w:ascii="宋体" w:hAnsi="宋体" w:cs="仿宋_GB2312"/>
          <w:sz w:val="24"/>
          <w:szCs w:val="24"/>
        </w:rPr>
      </w:pPr>
    </w:p>
    <w:p w14:paraId="2196E32E">
      <w:pPr>
        <w:pStyle w:val="10"/>
        <w:spacing w:line="540" w:lineRule="exact"/>
        <w:rPr>
          <w:rFonts w:ascii="宋体" w:hAnsi="宋体" w:cs="仿宋_GB2312"/>
          <w:sz w:val="24"/>
          <w:szCs w:val="24"/>
        </w:rPr>
      </w:pPr>
    </w:p>
    <w:p w14:paraId="5873B692">
      <w:pPr>
        <w:pStyle w:val="10"/>
        <w:spacing w:line="540" w:lineRule="exact"/>
        <w:rPr>
          <w:rFonts w:ascii="宋体" w:hAnsi="宋体" w:cs="仿宋_GB2312"/>
          <w:sz w:val="24"/>
          <w:szCs w:val="24"/>
        </w:rPr>
      </w:pPr>
    </w:p>
    <w:p w14:paraId="0D63B7B9">
      <w:pPr>
        <w:pStyle w:val="10"/>
        <w:spacing w:line="540" w:lineRule="exact"/>
        <w:rPr>
          <w:rFonts w:ascii="宋体" w:hAnsi="宋体" w:cs="仿宋_GB2312"/>
          <w:sz w:val="24"/>
          <w:szCs w:val="24"/>
        </w:rPr>
      </w:pPr>
    </w:p>
    <w:p w14:paraId="49C21DEC">
      <w:pPr>
        <w:pStyle w:val="10"/>
        <w:spacing w:line="540" w:lineRule="exact"/>
        <w:rPr>
          <w:rFonts w:ascii="宋体" w:hAnsi="宋体" w:cs="仿宋_GB2312"/>
          <w:sz w:val="24"/>
          <w:szCs w:val="24"/>
        </w:rPr>
      </w:pPr>
    </w:p>
    <w:p w14:paraId="5C66E147">
      <w:pPr>
        <w:pStyle w:val="10"/>
        <w:spacing w:line="540" w:lineRule="exact"/>
        <w:rPr>
          <w:rFonts w:ascii="宋体" w:hAnsi="宋体" w:cs="仿宋_GB2312"/>
          <w:sz w:val="24"/>
          <w:szCs w:val="24"/>
        </w:rPr>
      </w:pPr>
    </w:p>
    <w:p w14:paraId="01B3C8BC">
      <w:pPr>
        <w:pStyle w:val="10"/>
        <w:spacing w:line="540" w:lineRule="exact"/>
        <w:rPr>
          <w:rFonts w:ascii="宋体" w:hAnsi="宋体" w:cs="仿宋_GB2312"/>
          <w:sz w:val="24"/>
          <w:szCs w:val="24"/>
        </w:rPr>
      </w:pPr>
    </w:p>
    <w:p w14:paraId="2088CC40">
      <w:pPr>
        <w:pStyle w:val="10"/>
        <w:spacing w:line="540" w:lineRule="exact"/>
        <w:rPr>
          <w:rFonts w:ascii="宋体" w:hAnsi="宋体" w:cs="仿宋_GB2312"/>
          <w:sz w:val="24"/>
          <w:szCs w:val="24"/>
        </w:rPr>
      </w:pPr>
    </w:p>
    <w:p w14:paraId="314C0057">
      <w:pPr>
        <w:pStyle w:val="10"/>
        <w:spacing w:line="540" w:lineRule="exact"/>
        <w:rPr>
          <w:rFonts w:ascii="宋体" w:hAnsi="宋体" w:cs="仿宋_GB2312"/>
          <w:sz w:val="24"/>
          <w:szCs w:val="24"/>
        </w:rPr>
      </w:pPr>
    </w:p>
    <w:p w14:paraId="6A9512E9">
      <w:pPr>
        <w:pStyle w:val="10"/>
        <w:spacing w:line="540" w:lineRule="exact"/>
        <w:rPr>
          <w:rFonts w:hint="eastAsia" w:ascii="宋体" w:hAnsi="宋体" w:cs="仿宋_GB2312"/>
          <w:sz w:val="24"/>
          <w:szCs w:val="24"/>
        </w:rPr>
      </w:pPr>
    </w:p>
    <w:p w14:paraId="5D94F122">
      <w:pPr>
        <w:pStyle w:val="10"/>
        <w:spacing w:line="540" w:lineRule="exact"/>
        <w:rPr>
          <w:rFonts w:ascii="宋体" w:hAnsi="宋体" w:cs="仿宋_GB2312"/>
          <w:sz w:val="24"/>
          <w:szCs w:val="24"/>
        </w:rPr>
      </w:pPr>
    </w:p>
    <w:p w14:paraId="02FB7C7F">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992"/>
        <w:gridCol w:w="3828"/>
        <w:gridCol w:w="503"/>
        <w:gridCol w:w="2190"/>
        <w:gridCol w:w="709"/>
      </w:tblGrid>
      <w:tr w14:paraId="08B1C709">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7D481F2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7FFAD42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0E40A77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C1E323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1E55822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21C8B7F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719C809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3662E289">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38955C25">
            <w:pPr>
              <w:widowControl/>
              <w:jc w:val="center"/>
              <w:rPr>
                <w:rFonts w:asciiTheme="majorEastAsia" w:hAnsiTheme="majorEastAsia" w:eastAsiaTheme="majorEastAsia" w:cstheme="minorEastAsia"/>
                <w:kern w:val="0"/>
                <w:sz w:val="18"/>
                <w:szCs w:val="18"/>
              </w:rPr>
            </w:pPr>
          </w:p>
          <w:p w14:paraId="32CB8EA1">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18A58550">
            <w:pPr>
              <w:widowControl/>
              <w:rPr>
                <w:rFonts w:asciiTheme="majorEastAsia" w:hAnsiTheme="majorEastAsia" w:eastAsiaTheme="majorEastAsia" w:cstheme="minorEastAsia"/>
                <w:kern w:val="0"/>
                <w:sz w:val="18"/>
                <w:szCs w:val="18"/>
              </w:rPr>
            </w:pPr>
          </w:p>
          <w:p w14:paraId="4AE80D3E">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7E4D1C75">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706D75F7">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992" w:type="dxa"/>
            <w:tcBorders>
              <w:top w:val="single" w:color="auto" w:sz="4" w:space="0"/>
              <w:left w:val="single" w:color="auto" w:sz="4" w:space="0"/>
              <w:bottom w:val="single" w:color="auto" w:sz="4" w:space="0"/>
              <w:right w:val="nil"/>
            </w:tcBorders>
            <w:shd w:val="clear" w:color="auto" w:fill="auto"/>
            <w:vAlign w:val="center"/>
          </w:tcPr>
          <w:p w14:paraId="3C237356">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D3F012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2F3908E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50D19F6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40E755A4">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7A0FC09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64587A0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7B73F48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61CB34D7">
            <w:pPr>
              <w:rPr>
                <w:rFonts w:asciiTheme="majorEastAsia" w:hAnsiTheme="majorEastAsia" w:eastAsiaTheme="majorEastAsia" w:cstheme="minorEastAsia"/>
                <w:sz w:val="18"/>
                <w:szCs w:val="18"/>
              </w:rPr>
            </w:pPr>
          </w:p>
          <w:p w14:paraId="4B092F71">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3174961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02F848EC">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375F9E6D">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36795771">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77E7AE3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2508DC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3850540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641369C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575FBFB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76E61B5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2494E8E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60F488C8">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7E0BC294">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7C53D974">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18BCF80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82F001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670DB87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475B666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722CF2E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5442D6B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0E9397B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27A2B567">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56EC8BE7">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327242F0">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4FEDF2CC">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684821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76505E9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08CD044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6A5A76A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5FFFA4BA">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2883DD4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0FDF949C">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55172E28">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0C50FA0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992" w:type="dxa"/>
            <w:tcBorders>
              <w:top w:val="single" w:color="auto" w:sz="4" w:space="0"/>
              <w:left w:val="single" w:color="auto" w:sz="4" w:space="0"/>
              <w:bottom w:val="single" w:color="auto" w:sz="4" w:space="0"/>
              <w:right w:val="nil"/>
            </w:tcBorders>
            <w:shd w:val="clear" w:color="auto" w:fill="auto"/>
            <w:vAlign w:val="center"/>
          </w:tcPr>
          <w:p w14:paraId="4F30728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0AE073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1D93BE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2EB72979">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011DC38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2C828447">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2E4E9CB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727E080B">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65B7BD09">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1521D2A5">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7577907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C7193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6E34202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5A6C0A8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46411871">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2DA6F62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20304EB5">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423DE7CF">
            <w:pPr>
              <w:widowControl/>
              <w:jc w:val="center"/>
              <w:rPr>
                <w:rFonts w:asciiTheme="majorEastAsia" w:hAnsiTheme="majorEastAsia" w:eastAsiaTheme="majorEastAsia" w:cstheme="minorEastAsia"/>
                <w:kern w:val="0"/>
                <w:sz w:val="18"/>
                <w:szCs w:val="18"/>
              </w:rPr>
            </w:pPr>
          </w:p>
          <w:p w14:paraId="6D0F9D7C">
            <w:pPr>
              <w:widowControl/>
              <w:jc w:val="center"/>
              <w:rPr>
                <w:rFonts w:asciiTheme="majorEastAsia" w:hAnsiTheme="majorEastAsia" w:eastAsiaTheme="majorEastAsia" w:cstheme="minorEastAsia"/>
                <w:kern w:val="0"/>
                <w:sz w:val="18"/>
                <w:szCs w:val="18"/>
              </w:rPr>
            </w:pPr>
          </w:p>
          <w:p w14:paraId="60E97C59">
            <w:pPr>
              <w:widowControl/>
              <w:jc w:val="center"/>
              <w:rPr>
                <w:rFonts w:asciiTheme="majorEastAsia" w:hAnsiTheme="majorEastAsia" w:eastAsiaTheme="majorEastAsia" w:cstheme="minorEastAsia"/>
                <w:kern w:val="0"/>
                <w:sz w:val="18"/>
                <w:szCs w:val="18"/>
              </w:rPr>
            </w:pPr>
          </w:p>
          <w:p w14:paraId="2C4093BE">
            <w:pPr>
              <w:widowControl/>
              <w:jc w:val="center"/>
              <w:rPr>
                <w:rFonts w:asciiTheme="majorEastAsia" w:hAnsiTheme="majorEastAsia" w:eastAsiaTheme="majorEastAsia" w:cstheme="minorEastAsia"/>
                <w:kern w:val="0"/>
                <w:sz w:val="18"/>
                <w:szCs w:val="18"/>
              </w:rPr>
            </w:pPr>
          </w:p>
          <w:p w14:paraId="427BC9D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3338E6B9">
            <w:pPr>
              <w:widowControl/>
              <w:jc w:val="center"/>
              <w:rPr>
                <w:rFonts w:asciiTheme="majorEastAsia" w:hAnsiTheme="majorEastAsia" w:eastAsiaTheme="majorEastAsia" w:cstheme="minorEastAsia"/>
                <w:kern w:val="0"/>
                <w:sz w:val="18"/>
                <w:szCs w:val="18"/>
              </w:rPr>
            </w:pPr>
          </w:p>
          <w:p w14:paraId="06EBAAC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3956E798">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21106CB3">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29C85DC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4451A4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11AD206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6BED56A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4952D4A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7DD9C04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≥90%</w:t>
            </w:r>
          </w:p>
        </w:tc>
        <w:tc>
          <w:tcPr>
            <w:tcW w:w="709" w:type="dxa"/>
            <w:tcBorders>
              <w:top w:val="single" w:color="auto" w:sz="4" w:space="0"/>
              <w:left w:val="nil"/>
              <w:bottom w:val="single" w:color="auto" w:sz="4" w:space="0"/>
              <w:right w:val="single" w:color="auto" w:sz="4" w:space="0"/>
            </w:tcBorders>
            <w:vAlign w:val="center"/>
          </w:tcPr>
          <w:p w14:paraId="10F23EA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2739F367">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643F51DE">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7F1AD356">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6302598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92288C0">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50B3067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643558E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035366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未执行</w:t>
            </w:r>
          </w:p>
        </w:tc>
        <w:tc>
          <w:tcPr>
            <w:tcW w:w="709" w:type="dxa"/>
            <w:tcBorders>
              <w:top w:val="single" w:color="auto" w:sz="4" w:space="0"/>
              <w:left w:val="nil"/>
              <w:bottom w:val="single" w:color="auto" w:sz="4" w:space="0"/>
              <w:right w:val="single" w:color="auto" w:sz="4" w:space="0"/>
            </w:tcBorders>
            <w:vAlign w:val="center"/>
          </w:tcPr>
          <w:p w14:paraId="7DB8296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w:t>
            </w:r>
          </w:p>
        </w:tc>
      </w:tr>
      <w:tr w14:paraId="1587AD40">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67A34DF2">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1571AF7B">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35CBACA1">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0A031E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1B41CCE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5F8D0C0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51C38F0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4FCEEE9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4DBC3F29">
            <w:pPr>
              <w:ind w:firstLine="360" w:firstLineChars="200"/>
              <w:rPr>
                <w:rFonts w:asciiTheme="majorEastAsia" w:hAnsiTheme="majorEastAsia" w:eastAsiaTheme="majorEastAsia" w:cstheme="minorEastAsia"/>
                <w:sz w:val="18"/>
                <w:szCs w:val="18"/>
              </w:rPr>
            </w:pPr>
          </w:p>
          <w:p w14:paraId="4815D3DD">
            <w:pPr>
              <w:ind w:firstLine="720" w:firstLineChars="4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合规</w:t>
            </w:r>
          </w:p>
          <w:p w14:paraId="7388B686">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3356016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6B7765E9">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03A72857">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58F5564C">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992" w:type="dxa"/>
            <w:tcBorders>
              <w:top w:val="single" w:color="auto" w:sz="4" w:space="0"/>
              <w:left w:val="single" w:color="auto" w:sz="4" w:space="0"/>
              <w:bottom w:val="single" w:color="auto" w:sz="4" w:space="0"/>
              <w:right w:val="nil"/>
            </w:tcBorders>
            <w:shd w:val="clear" w:color="auto" w:fill="auto"/>
            <w:vAlign w:val="center"/>
          </w:tcPr>
          <w:p w14:paraId="1EBB26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87B597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7C9F0F5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2F89B8C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7C9474B2">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健全、合法、合规、完整</w:t>
            </w:r>
          </w:p>
        </w:tc>
        <w:tc>
          <w:tcPr>
            <w:tcW w:w="709" w:type="dxa"/>
            <w:tcBorders>
              <w:top w:val="single" w:color="auto" w:sz="4" w:space="0"/>
              <w:left w:val="nil"/>
              <w:bottom w:val="single" w:color="auto" w:sz="4" w:space="0"/>
              <w:right w:val="single" w:color="auto" w:sz="4" w:space="0"/>
            </w:tcBorders>
            <w:vAlign w:val="center"/>
          </w:tcPr>
          <w:p w14:paraId="74DA30D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3D130670">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590558C7">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46FA463E">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6BDF393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92BBA5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1DE4DA9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2F4B1FE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32891426">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13D7ABC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016C1AC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执</w:t>
            </w:r>
            <w:r>
              <w:rPr>
                <w:rFonts w:asciiTheme="majorEastAsia" w:hAnsiTheme="majorEastAsia" w:eastAsiaTheme="majorEastAsia" w:cstheme="minorEastAsia"/>
                <w:sz w:val="18"/>
                <w:szCs w:val="18"/>
              </w:rPr>
              <w:t>行有</w:t>
            </w:r>
            <w:r>
              <w:rPr>
                <w:rFonts w:hint="eastAsia" w:asciiTheme="majorEastAsia" w:hAnsiTheme="majorEastAsia" w:eastAsiaTheme="majorEastAsia" w:cstheme="minorEastAsia"/>
                <w:sz w:val="18"/>
                <w:szCs w:val="18"/>
              </w:rPr>
              <w:t>待加强</w:t>
            </w:r>
          </w:p>
        </w:tc>
        <w:tc>
          <w:tcPr>
            <w:tcW w:w="709" w:type="dxa"/>
            <w:tcBorders>
              <w:top w:val="single" w:color="auto" w:sz="4" w:space="0"/>
              <w:left w:val="nil"/>
              <w:bottom w:val="single" w:color="auto" w:sz="4" w:space="0"/>
              <w:right w:val="single" w:color="auto" w:sz="4" w:space="0"/>
            </w:tcBorders>
            <w:vAlign w:val="center"/>
          </w:tcPr>
          <w:p w14:paraId="34C7A26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7D466518">
        <w:tblPrEx>
          <w:tblCellMar>
            <w:top w:w="0" w:type="dxa"/>
            <w:left w:w="108" w:type="dxa"/>
            <w:bottom w:w="0" w:type="dxa"/>
            <w:right w:w="108" w:type="dxa"/>
          </w:tblCellMar>
        </w:tblPrEx>
        <w:trPr>
          <w:trHeight w:val="1165" w:hRule="atLeast"/>
          <w:jc w:val="center"/>
        </w:trPr>
        <w:tc>
          <w:tcPr>
            <w:tcW w:w="480" w:type="dxa"/>
            <w:vMerge w:val="restart"/>
            <w:tcBorders>
              <w:top w:val="single" w:color="auto" w:sz="4" w:space="0"/>
              <w:left w:val="single" w:color="auto" w:sz="4" w:space="0"/>
              <w:right w:val="nil"/>
            </w:tcBorders>
            <w:shd w:val="clear" w:color="auto" w:fill="auto"/>
            <w:vAlign w:val="center"/>
          </w:tcPr>
          <w:p w14:paraId="64090F3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73A3905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0B6AFEF3">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7965849B">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p>
        </w:tc>
        <w:tc>
          <w:tcPr>
            <w:tcW w:w="3828" w:type="dxa"/>
            <w:tcBorders>
              <w:top w:val="single" w:color="auto" w:sz="4" w:space="0"/>
              <w:left w:val="nil"/>
              <w:bottom w:val="single" w:color="auto" w:sz="4" w:space="0"/>
              <w:right w:val="single" w:color="auto" w:sz="4" w:space="0"/>
            </w:tcBorders>
            <w:shd w:val="clear" w:color="auto" w:fill="auto"/>
            <w:vAlign w:val="center"/>
          </w:tcPr>
          <w:p w14:paraId="206D9E40">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r>
              <w:rPr>
                <w:rFonts w:hint="eastAsia" w:asciiTheme="majorEastAsia" w:hAnsiTheme="majorEastAsia" w:eastAsiaTheme="majorEastAsia" w:cstheme="minorEastAsia"/>
                <w:sz w:val="18"/>
                <w:szCs w:val="18"/>
              </w:rPr>
              <w:t>=（实际产出数/计划产出数）*100%。</w:t>
            </w:r>
          </w:p>
          <w:p w14:paraId="67239381">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实际产出数：一定时期（本年度或项目期）内项目实际产出的产品或提供的服务数量</w:t>
            </w:r>
          </w:p>
          <w:p w14:paraId="3D0F8FD6">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计划产出数：项目绩效目标确定的在一定时期（本年度或项目期）内计划产出的产品或提供的服务数量</w:t>
            </w:r>
          </w:p>
        </w:tc>
        <w:tc>
          <w:tcPr>
            <w:tcW w:w="503" w:type="dxa"/>
            <w:tcBorders>
              <w:top w:val="single" w:color="auto" w:sz="4" w:space="0"/>
              <w:left w:val="nil"/>
              <w:bottom w:val="single" w:color="auto" w:sz="4" w:space="0"/>
              <w:right w:val="single" w:color="auto" w:sz="4" w:space="0"/>
            </w:tcBorders>
            <w:shd w:val="clear" w:color="auto" w:fill="auto"/>
            <w:vAlign w:val="center"/>
          </w:tcPr>
          <w:p w14:paraId="7A4D385D">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4806224F">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5C19C591">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1F74DAF3">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6FD6B59B">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81E6BA7">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4091805F">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p>
        </w:tc>
        <w:tc>
          <w:tcPr>
            <w:tcW w:w="3828" w:type="dxa"/>
            <w:tcBorders>
              <w:top w:val="single" w:color="auto" w:sz="4" w:space="0"/>
              <w:left w:val="nil"/>
              <w:bottom w:val="single" w:color="auto" w:sz="4" w:space="0"/>
              <w:right w:val="single" w:color="auto" w:sz="4" w:space="0"/>
            </w:tcBorders>
            <w:shd w:val="clear" w:color="auto" w:fill="auto"/>
            <w:vAlign w:val="center"/>
          </w:tcPr>
          <w:p w14:paraId="6FD9047C">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r>
              <w:rPr>
                <w:rFonts w:hint="eastAsia" w:asciiTheme="majorEastAsia" w:hAnsiTheme="majorEastAsia" w:eastAsiaTheme="majorEastAsia" w:cstheme="minorEastAsia"/>
                <w:sz w:val="18"/>
                <w:szCs w:val="18"/>
              </w:rPr>
              <w:t>=（质量达标产出数/实际产出数）*100%</w:t>
            </w:r>
          </w:p>
          <w:p w14:paraId="4E849C5F">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03" w:type="dxa"/>
            <w:tcBorders>
              <w:top w:val="single" w:color="auto" w:sz="4" w:space="0"/>
              <w:left w:val="nil"/>
              <w:bottom w:val="single" w:color="auto" w:sz="4" w:space="0"/>
              <w:right w:val="single" w:color="auto" w:sz="4" w:space="0"/>
            </w:tcBorders>
            <w:shd w:val="clear" w:color="auto" w:fill="auto"/>
            <w:vAlign w:val="center"/>
          </w:tcPr>
          <w:p w14:paraId="3A75C83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70BB3EA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532239C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4E88EE60">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10095C75">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E59DF7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992" w:type="dxa"/>
            <w:tcBorders>
              <w:top w:val="single" w:color="auto" w:sz="4" w:space="0"/>
              <w:left w:val="nil"/>
              <w:bottom w:val="single" w:color="auto" w:sz="4" w:space="0"/>
              <w:right w:val="single" w:color="auto" w:sz="4" w:space="0"/>
            </w:tcBorders>
            <w:shd w:val="clear" w:color="auto" w:fill="auto"/>
            <w:vAlign w:val="center"/>
          </w:tcPr>
          <w:p w14:paraId="0706755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828" w:type="dxa"/>
            <w:tcBorders>
              <w:top w:val="single" w:color="auto" w:sz="4" w:space="0"/>
              <w:left w:val="nil"/>
              <w:bottom w:val="single" w:color="auto" w:sz="4" w:space="0"/>
              <w:right w:val="single" w:color="auto" w:sz="4" w:space="0"/>
            </w:tcBorders>
            <w:shd w:val="clear" w:color="auto" w:fill="auto"/>
            <w:vAlign w:val="center"/>
          </w:tcPr>
          <w:p w14:paraId="39C8AF1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2FF2BF4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03" w:type="dxa"/>
            <w:tcBorders>
              <w:top w:val="single" w:color="auto" w:sz="4" w:space="0"/>
              <w:left w:val="nil"/>
              <w:bottom w:val="single" w:color="auto" w:sz="4" w:space="0"/>
              <w:right w:val="single" w:color="auto" w:sz="4" w:space="0"/>
            </w:tcBorders>
            <w:shd w:val="clear" w:color="auto" w:fill="auto"/>
            <w:vAlign w:val="center"/>
          </w:tcPr>
          <w:p w14:paraId="4556CF2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142B854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w:t>
            </w:r>
            <w:r>
              <w:rPr>
                <w:rFonts w:asciiTheme="majorEastAsia" w:hAnsiTheme="majorEastAsia" w:eastAsiaTheme="majorEastAsia" w:cstheme="minorEastAsia"/>
                <w:sz w:val="18"/>
                <w:szCs w:val="18"/>
              </w:rPr>
              <w:t>及时</w:t>
            </w:r>
          </w:p>
        </w:tc>
        <w:tc>
          <w:tcPr>
            <w:tcW w:w="709" w:type="dxa"/>
            <w:tcBorders>
              <w:top w:val="single" w:color="auto" w:sz="4" w:space="0"/>
              <w:left w:val="nil"/>
              <w:bottom w:val="single" w:color="auto" w:sz="4" w:space="0"/>
              <w:right w:val="single" w:color="auto" w:sz="4" w:space="0"/>
            </w:tcBorders>
            <w:vAlign w:val="center"/>
          </w:tcPr>
          <w:p w14:paraId="71E8FC8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0E27C320">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7FC71AAF">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2DF8AA9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992" w:type="dxa"/>
            <w:tcBorders>
              <w:top w:val="nil"/>
              <w:left w:val="nil"/>
              <w:bottom w:val="single" w:color="auto" w:sz="4" w:space="0"/>
              <w:right w:val="single" w:color="auto" w:sz="4" w:space="0"/>
            </w:tcBorders>
            <w:shd w:val="clear" w:color="auto" w:fill="auto"/>
            <w:vAlign w:val="center"/>
          </w:tcPr>
          <w:p w14:paraId="350C8CC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828" w:type="dxa"/>
            <w:tcBorders>
              <w:top w:val="nil"/>
              <w:left w:val="nil"/>
              <w:bottom w:val="single" w:color="auto" w:sz="4" w:space="0"/>
              <w:right w:val="single" w:color="auto" w:sz="4" w:space="0"/>
            </w:tcBorders>
            <w:shd w:val="clear" w:color="auto" w:fill="auto"/>
            <w:vAlign w:val="center"/>
          </w:tcPr>
          <w:p w14:paraId="4290D32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2D3E80A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05F10D4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64279E7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1374E8A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2419512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53DA94A7">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6EC6635C">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7724CD55">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5E4F6EE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992" w:type="dxa"/>
            <w:tcBorders>
              <w:top w:val="single" w:color="auto" w:sz="4" w:space="0"/>
              <w:left w:val="nil"/>
              <w:right w:val="single" w:color="auto" w:sz="4" w:space="0"/>
            </w:tcBorders>
            <w:shd w:val="clear" w:color="auto" w:fill="auto"/>
            <w:vAlign w:val="center"/>
          </w:tcPr>
          <w:p w14:paraId="4401009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828" w:type="dxa"/>
            <w:tcBorders>
              <w:top w:val="single" w:color="auto" w:sz="4" w:space="0"/>
              <w:left w:val="nil"/>
              <w:right w:val="single" w:color="auto" w:sz="4" w:space="0"/>
            </w:tcBorders>
            <w:shd w:val="clear" w:color="auto" w:fill="auto"/>
            <w:vAlign w:val="center"/>
          </w:tcPr>
          <w:p w14:paraId="38C0CCE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提高居民对社区的认同感、归属感和满意度</w:t>
            </w:r>
          </w:p>
        </w:tc>
        <w:tc>
          <w:tcPr>
            <w:tcW w:w="503" w:type="dxa"/>
            <w:tcBorders>
              <w:top w:val="single" w:color="auto" w:sz="4" w:space="0"/>
              <w:left w:val="nil"/>
              <w:right w:val="single" w:color="auto" w:sz="4" w:space="0"/>
            </w:tcBorders>
            <w:shd w:val="clear" w:color="auto" w:fill="auto"/>
            <w:vAlign w:val="center"/>
          </w:tcPr>
          <w:p w14:paraId="6E0332F8">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038965DE">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6642A1D7">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r>
      <w:tr w14:paraId="6680DC32">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681F0C81">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6EACB018">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15C77049">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828" w:type="dxa"/>
            <w:tcBorders>
              <w:top w:val="single" w:color="auto" w:sz="4" w:space="0"/>
              <w:left w:val="nil"/>
              <w:right w:val="single" w:color="auto" w:sz="4" w:space="0"/>
            </w:tcBorders>
            <w:shd w:val="clear" w:color="auto" w:fill="auto"/>
            <w:vAlign w:val="center"/>
          </w:tcPr>
          <w:p w14:paraId="46B7EC2C">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03" w:type="dxa"/>
            <w:tcBorders>
              <w:top w:val="single" w:color="auto" w:sz="4" w:space="0"/>
              <w:left w:val="nil"/>
              <w:right w:val="single" w:color="auto" w:sz="4" w:space="0"/>
            </w:tcBorders>
            <w:shd w:val="clear" w:color="auto" w:fill="auto"/>
            <w:vAlign w:val="center"/>
          </w:tcPr>
          <w:p w14:paraId="7372E676">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54A91993">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06BDE3E9">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4A857924">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3CB8C325">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3E998F3A">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683C89A3">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828" w:type="dxa"/>
            <w:tcBorders>
              <w:top w:val="single" w:color="auto" w:sz="4" w:space="0"/>
              <w:left w:val="nil"/>
              <w:right w:val="single" w:color="auto" w:sz="4" w:space="0"/>
            </w:tcBorders>
            <w:shd w:val="clear" w:color="auto" w:fill="auto"/>
            <w:vAlign w:val="center"/>
          </w:tcPr>
          <w:p w14:paraId="03996C9F">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03" w:type="dxa"/>
            <w:tcBorders>
              <w:top w:val="single" w:color="auto" w:sz="4" w:space="0"/>
              <w:left w:val="nil"/>
              <w:right w:val="single" w:color="auto" w:sz="4" w:space="0"/>
            </w:tcBorders>
            <w:shd w:val="clear" w:color="auto" w:fill="auto"/>
            <w:vAlign w:val="center"/>
          </w:tcPr>
          <w:p w14:paraId="595DC08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334D6589">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满意</w:t>
            </w:r>
          </w:p>
        </w:tc>
        <w:tc>
          <w:tcPr>
            <w:tcW w:w="709" w:type="dxa"/>
            <w:tcBorders>
              <w:top w:val="single" w:color="auto" w:sz="4" w:space="0"/>
              <w:left w:val="nil"/>
              <w:right w:val="single" w:color="auto" w:sz="4" w:space="0"/>
            </w:tcBorders>
            <w:vAlign w:val="center"/>
          </w:tcPr>
          <w:p w14:paraId="1E8B000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11</w:t>
            </w:r>
          </w:p>
        </w:tc>
      </w:tr>
      <w:tr w14:paraId="782B2664">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1025753A">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EF8A895">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A2507A4">
            <w:pPr>
              <w:rPr>
                <w:rFonts w:asciiTheme="majorEastAsia" w:hAnsiTheme="majorEastAsia" w:eastAsiaTheme="majorEastAsia" w:cstheme="minorEastAsia"/>
                <w:sz w:val="18"/>
                <w:szCs w:val="18"/>
              </w:rPr>
            </w:pPr>
          </w:p>
        </w:tc>
        <w:tc>
          <w:tcPr>
            <w:tcW w:w="3828" w:type="dxa"/>
            <w:tcBorders>
              <w:top w:val="single" w:color="auto" w:sz="4" w:space="0"/>
              <w:left w:val="nil"/>
              <w:bottom w:val="single" w:color="auto" w:sz="4" w:space="0"/>
              <w:right w:val="single" w:color="auto" w:sz="4" w:space="0"/>
            </w:tcBorders>
            <w:shd w:val="clear" w:color="auto" w:fill="auto"/>
            <w:vAlign w:val="center"/>
          </w:tcPr>
          <w:p w14:paraId="1BE2E7C5">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0D66A13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76426566">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143ACDC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89</w:t>
            </w:r>
          </w:p>
        </w:tc>
      </w:tr>
    </w:tbl>
    <w:p w14:paraId="2DF3766C">
      <w:pPr>
        <w:spacing w:line="14" w:lineRule="auto"/>
        <w:ind w:firstLine="480" w:firstLineChars="200"/>
        <w:jc w:val="left"/>
        <w:rPr>
          <w:rFonts w:ascii="宋体" w:hAnsi="宋体" w:cs="宋体"/>
          <w:sz w:val="24"/>
          <w:szCs w:val="24"/>
        </w:rPr>
      </w:pPr>
    </w:p>
    <w:p w14:paraId="201BA576">
      <w:pPr>
        <w:spacing w:line="14" w:lineRule="auto"/>
        <w:ind w:firstLine="480" w:firstLineChars="200"/>
        <w:jc w:val="left"/>
        <w:rPr>
          <w:rFonts w:ascii="宋体" w:hAnsi="宋体" w:cs="宋体"/>
          <w:sz w:val="24"/>
          <w:szCs w:val="24"/>
        </w:rPr>
      </w:pPr>
    </w:p>
    <w:p w14:paraId="435C01A4">
      <w:pPr>
        <w:spacing w:line="14" w:lineRule="auto"/>
        <w:ind w:firstLine="480" w:firstLineChars="200"/>
        <w:jc w:val="left"/>
        <w:rPr>
          <w:rFonts w:ascii="宋体" w:hAnsi="宋体" w:cs="宋体"/>
          <w:sz w:val="24"/>
          <w:szCs w:val="24"/>
        </w:rPr>
      </w:pPr>
    </w:p>
    <w:p w14:paraId="5642E52A">
      <w:pPr>
        <w:spacing w:line="14" w:lineRule="auto"/>
        <w:ind w:firstLine="480" w:firstLineChars="200"/>
        <w:jc w:val="left"/>
        <w:rPr>
          <w:rFonts w:ascii="宋体" w:hAnsi="宋体" w:cs="宋体"/>
          <w:sz w:val="24"/>
          <w:szCs w:val="24"/>
        </w:rPr>
      </w:pPr>
    </w:p>
    <w:p w14:paraId="519B170B">
      <w:pPr>
        <w:spacing w:line="14" w:lineRule="auto"/>
        <w:ind w:firstLine="480" w:firstLineChars="200"/>
        <w:jc w:val="left"/>
        <w:rPr>
          <w:rFonts w:ascii="宋体" w:hAnsi="宋体" w:cs="宋体"/>
          <w:sz w:val="24"/>
          <w:szCs w:val="24"/>
        </w:rPr>
      </w:pPr>
    </w:p>
    <w:p w14:paraId="6BAFA347">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br w:type="page"/>
      </w:r>
    </w:p>
    <w:p w14:paraId="1C51C1EF">
      <w:pPr>
        <w:framePr w:hSpace="180" w:wrap="around" w:vAnchor="text" w:hAnchor="margin" w:y="36"/>
        <w:rPr>
          <w:rFonts w:ascii="宋体" w:hAnsi="宋体"/>
          <w:b/>
          <w:sz w:val="36"/>
          <w:szCs w:val="36"/>
        </w:rPr>
      </w:pPr>
    </w:p>
    <w:p w14:paraId="568F029C">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21年度“中央财政困难群众救助补助资金”</w:t>
      </w:r>
    </w:p>
    <w:p w14:paraId="6AA49026">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07D64513">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2]Z007号</w:t>
      </w:r>
    </w:p>
    <w:p w14:paraId="621183A6">
      <w:pPr>
        <w:framePr w:hSpace="180" w:wrap="around" w:vAnchor="text" w:hAnchor="margin" w:y="36"/>
        <w:adjustRightInd w:val="0"/>
        <w:snapToGrid w:val="0"/>
        <w:spacing w:line="420" w:lineRule="auto"/>
        <w:rPr>
          <w:rFonts w:ascii="宋体"/>
          <w:b/>
          <w:sz w:val="28"/>
          <w:szCs w:val="28"/>
        </w:rPr>
      </w:pPr>
    </w:p>
    <w:p w14:paraId="0E78A1FD">
      <w:pPr>
        <w:framePr w:hSpace="180" w:wrap="around" w:vAnchor="text" w:hAnchor="margin" w:y="36"/>
        <w:rPr>
          <w:rFonts w:ascii="仿宋_GB2312" w:hAnsi="仿宋" w:eastAsia="仿宋_GB2312"/>
          <w:b/>
          <w:sz w:val="28"/>
          <w:szCs w:val="28"/>
        </w:rPr>
      </w:pPr>
    </w:p>
    <w:p w14:paraId="1614DA39">
      <w:pPr>
        <w:framePr w:hSpace="180" w:wrap="around" w:vAnchor="text" w:hAnchor="margin" w:y="36"/>
        <w:widowControl/>
        <w:shd w:val="clear" w:color="auto" w:fill="FFFFFF"/>
        <w:adjustRightInd w:val="0"/>
        <w:snapToGrid w:val="0"/>
        <w:spacing w:line="420" w:lineRule="auto"/>
        <w:ind w:left="1342" w:leftChars="639"/>
        <w:jc w:val="left"/>
        <w:rPr>
          <w:rStyle w:val="9"/>
          <w:rFonts w:ascii="宋体" w:hAnsi="宋体" w:cs="宋体"/>
          <w:color w:val="000000"/>
          <w:kern w:val="0"/>
          <w:sz w:val="24"/>
          <w:szCs w:val="24"/>
          <w:shd w:val="clear" w:color="auto" w:fill="FFFFFF"/>
        </w:rPr>
      </w:pPr>
      <w:r>
        <w:rPr>
          <w:rStyle w:val="9"/>
          <w:rFonts w:hint="eastAsia" w:ascii="宋体" w:hAnsi="宋体" w:cs="宋体"/>
          <w:color w:val="000000"/>
          <w:kern w:val="0"/>
          <w:sz w:val="24"/>
          <w:szCs w:val="24"/>
          <w:shd w:val="clear" w:color="auto" w:fill="FFFFFF"/>
        </w:rPr>
        <w:t>项目名称：2021年度“中央财政困难群众救助补助资金”</w:t>
      </w:r>
    </w:p>
    <w:p w14:paraId="47165775">
      <w:pPr>
        <w:framePr w:hSpace="180" w:wrap="around" w:vAnchor="text" w:hAnchor="margin" w:y="36"/>
        <w:widowControl/>
        <w:shd w:val="clear" w:color="auto" w:fill="FFFFFF"/>
        <w:adjustRightInd w:val="0"/>
        <w:snapToGrid w:val="0"/>
        <w:spacing w:line="420" w:lineRule="auto"/>
        <w:ind w:left="1342" w:leftChars="639"/>
        <w:jc w:val="left"/>
        <w:rPr>
          <w:rFonts w:ascii="宋体" w:hAnsi="宋体" w:cs="宋体"/>
          <w:b/>
          <w:bCs/>
          <w:color w:val="000000"/>
          <w:kern w:val="0"/>
          <w:sz w:val="24"/>
          <w:szCs w:val="24"/>
          <w:shd w:val="clear" w:color="auto" w:fill="FFFFFF"/>
        </w:rPr>
      </w:pPr>
      <w:r>
        <w:rPr>
          <w:rStyle w:val="9"/>
          <w:rFonts w:hint="eastAsia" w:ascii="宋体" w:hAnsi="宋体" w:cs="宋体"/>
          <w:color w:val="000000"/>
          <w:kern w:val="0"/>
          <w:sz w:val="24"/>
          <w:szCs w:val="24"/>
          <w:shd w:val="clear" w:color="auto" w:fill="FFFFFF"/>
        </w:rPr>
        <w:t>项目单位：</w:t>
      </w:r>
      <w:r>
        <w:rPr>
          <w:rFonts w:hint="eastAsia" w:ascii="宋体" w:hAnsi="宋体"/>
          <w:b/>
          <w:sz w:val="24"/>
          <w:szCs w:val="24"/>
        </w:rPr>
        <w:t>随州高新技术产业开发区民政局</w:t>
      </w:r>
    </w:p>
    <w:p w14:paraId="23350598">
      <w:pPr>
        <w:framePr w:hSpace="180" w:wrap="around" w:vAnchor="text" w:hAnchor="margin" w:y="36"/>
        <w:widowControl/>
        <w:shd w:val="clear" w:color="auto" w:fill="FFFFFF"/>
        <w:adjustRightInd w:val="0"/>
        <w:snapToGrid w:val="0"/>
        <w:spacing w:line="420" w:lineRule="auto"/>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　　       主管部门：随州市高新区政府</w:t>
      </w:r>
    </w:p>
    <w:p w14:paraId="0505483B">
      <w:pPr>
        <w:framePr w:hSpace="180" w:wrap="around" w:vAnchor="text" w:hAnchor="margin" w:y="36"/>
        <w:widowControl/>
        <w:shd w:val="clear" w:color="auto" w:fill="FFFFFF"/>
        <w:adjustRightInd w:val="0"/>
        <w:snapToGrid w:val="0"/>
        <w:spacing w:line="420" w:lineRule="auto"/>
        <w:ind w:firstLine="1275" w:firstLineChars="529"/>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472609C0">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3478FE36">
      <w:pPr>
        <w:framePr w:hSpace="180" w:wrap="around" w:vAnchor="text" w:hAnchor="margin" w:y="36"/>
        <w:ind w:firstLine="1405" w:firstLineChars="500"/>
        <w:rPr>
          <w:rFonts w:ascii="仿宋_GB2312" w:hAnsi="仿宋" w:eastAsia="仿宋_GB2312"/>
          <w:b/>
          <w:sz w:val="28"/>
          <w:szCs w:val="28"/>
        </w:rPr>
      </w:pPr>
    </w:p>
    <w:p w14:paraId="1E1B726A">
      <w:pPr>
        <w:framePr w:hSpace="180" w:wrap="around" w:vAnchor="text" w:hAnchor="margin" w:y="36"/>
        <w:rPr>
          <w:rFonts w:ascii="仿宋_GB2312" w:hAnsi="仿宋" w:eastAsia="仿宋_GB2312"/>
          <w:b/>
          <w:sz w:val="28"/>
          <w:szCs w:val="28"/>
        </w:rPr>
      </w:pPr>
    </w:p>
    <w:p w14:paraId="4F97A3D2">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2年5月15日</w:t>
      </w:r>
    </w:p>
    <w:p w14:paraId="146663BD">
      <w:pPr>
        <w:widowControl/>
        <w:shd w:val="clear" w:color="auto" w:fill="FFFFFF"/>
        <w:spacing w:line="525" w:lineRule="atLeast"/>
        <w:jc w:val="center"/>
        <w:outlineLvl w:val="0"/>
        <w:rPr>
          <w:rFonts w:ascii="仿宋_GB2312" w:hAnsi="仿宋" w:eastAsia="仿宋_GB2312"/>
          <w:sz w:val="28"/>
          <w:szCs w:val="28"/>
        </w:rPr>
      </w:pPr>
    </w:p>
    <w:p w14:paraId="03ED0EAE">
      <w:pPr>
        <w:widowControl/>
        <w:shd w:val="clear" w:color="auto" w:fill="FFFFFF"/>
        <w:spacing w:line="525" w:lineRule="atLeast"/>
        <w:jc w:val="center"/>
        <w:outlineLvl w:val="0"/>
        <w:rPr>
          <w:rFonts w:ascii="仿宋_GB2312" w:hAnsi="仿宋" w:eastAsia="仿宋_GB2312"/>
          <w:sz w:val="28"/>
          <w:szCs w:val="28"/>
        </w:rPr>
      </w:pPr>
    </w:p>
    <w:p w14:paraId="15BDA598">
      <w:pPr>
        <w:widowControl/>
        <w:shd w:val="clear" w:color="auto" w:fill="FFFFFF"/>
        <w:spacing w:line="525" w:lineRule="atLeast"/>
        <w:jc w:val="center"/>
        <w:outlineLvl w:val="0"/>
        <w:rPr>
          <w:rFonts w:ascii="仿宋_GB2312" w:hAnsi="仿宋" w:eastAsia="仿宋_GB2312"/>
          <w:sz w:val="28"/>
          <w:szCs w:val="28"/>
        </w:rPr>
      </w:pPr>
    </w:p>
    <w:p w14:paraId="6B740188">
      <w:pPr>
        <w:widowControl/>
        <w:shd w:val="clear" w:color="auto" w:fill="FFFFFF"/>
        <w:spacing w:line="525" w:lineRule="atLeast"/>
        <w:jc w:val="center"/>
        <w:outlineLvl w:val="0"/>
        <w:rPr>
          <w:rFonts w:ascii="黑体" w:hAnsi="黑体" w:eastAsia="黑体" w:cs="Arial"/>
          <w:b/>
          <w:bCs/>
          <w:color w:val="000000"/>
          <w:kern w:val="36"/>
          <w:sz w:val="36"/>
          <w:szCs w:val="36"/>
        </w:rPr>
      </w:pPr>
    </w:p>
    <w:p w14:paraId="7C258A8B">
      <w:pPr>
        <w:widowControl/>
        <w:shd w:val="clear" w:color="auto" w:fill="FFFFFF"/>
        <w:spacing w:line="525" w:lineRule="atLeast"/>
        <w:jc w:val="center"/>
        <w:outlineLvl w:val="0"/>
        <w:rPr>
          <w:rFonts w:ascii="黑体" w:hAnsi="黑体" w:eastAsia="黑体" w:cs="Arial"/>
          <w:b/>
          <w:bCs/>
          <w:color w:val="000000"/>
          <w:kern w:val="36"/>
          <w:sz w:val="36"/>
          <w:szCs w:val="36"/>
        </w:rPr>
      </w:pPr>
    </w:p>
    <w:p w14:paraId="59A67632">
      <w:pPr>
        <w:widowControl/>
        <w:shd w:val="clear" w:color="auto" w:fill="FFFFFF"/>
        <w:spacing w:line="525" w:lineRule="atLeast"/>
        <w:jc w:val="center"/>
        <w:outlineLvl w:val="0"/>
        <w:rPr>
          <w:rFonts w:ascii="黑体" w:hAnsi="黑体" w:eastAsia="黑体" w:cs="Arial"/>
          <w:b/>
          <w:bCs/>
          <w:color w:val="000000"/>
          <w:kern w:val="36"/>
          <w:sz w:val="36"/>
          <w:szCs w:val="36"/>
        </w:rPr>
      </w:pPr>
    </w:p>
    <w:p w14:paraId="4CF57923">
      <w:pPr>
        <w:pStyle w:val="2"/>
        <w:spacing w:beforeAutospacing="0" w:afterAutospacing="0"/>
        <w:jc w:val="center"/>
        <w:rPr>
          <w:color w:val="000000"/>
          <w:shd w:val="clear" w:color="auto" w:fill="FFFFFF"/>
        </w:rPr>
      </w:pPr>
    </w:p>
    <w:p w14:paraId="7E6523C8">
      <w:pPr>
        <w:pStyle w:val="2"/>
        <w:spacing w:beforeAutospacing="0" w:afterAutospacing="0"/>
        <w:jc w:val="center"/>
        <w:rPr>
          <w:color w:val="000000"/>
          <w:sz w:val="36"/>
          <w:szCs w:val="36"/>
          <w:shd w:val="clear" w:color="auto" w:fill="FFFFFF"/>
        </w:rPr>
      </w:pPr>
    </w:p>
    <w:p w14:paraId="67E071BF">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64F9FC1B">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进一步规范和加强区级财政项目资金管理，提高专项资金的使用效益和管理水平，随州方正有限责任会计师事务所接受高新区财政局的委托对随州高新技术产业开发区民政局2021年度“中央财政困难群众救助补助资金”项目资金使用情况实施绩效评价，形成区级财政项目资金绩效评价报告。项目绩效评价结果为89分。</w:t>
      </w:r>
    </w:p>
    <w:p w14:paraId="1C8224D5">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60660D33">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（一）项目背景</w:t>
      </w:r>
    </w:p>
    <w:p w14:paraId="3843BD3E">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59CCDB6E">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为贯彻落实《民政部 财政部关于进一步做好困难群众基本生活保障工作的通知》（民发【2020】69号）精神，确保符合条件的城乡困难家庭应保尽保，及时将受疫情影响陷入困境的人员纳入救助范围，切实保障困难群众基本生活，特下达2021年中央财政困难群众救助补助资金。</w:t>
      </w:r>
    </w:p>
    <w:p w14:paraId="1EC2331D">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2、项目主要内容及年度目标</w:t>
      </w:r>
    </w:p>
    <w:p w14:paraId="7C1383A7">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主要内容：下达的2021年中央财政困难群众救助补助资金统筹用于低保、特困人员救助供养、临时救助、孤儿基本生活保障支出。</w:t>
      </w:r>
    </w:p>
    <w:p w14:paraId="63A23CFD">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年度目标：(1)规范城乡低保政策实施，合理确定保障标准，使低保对象基本生活得到有效保障。</w:t>
      </w:r>
    </w:p>
    <w:p w14:paraId="16BA82EE">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(2)统筹城乡特困人员救助供养工作，合理确定保障标准。</w:t>
      </w:r>
    </w:p>
    <w:p w14:paraId="276BE8CF">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(3)规范实施临时求助政策，实现及时高效，救急解难。</w:t>
      </w:r>
    </w:p>
    <w:p w14:paraId="4755AA1A">
      <w:pPr>
        <w:widowControl/>
        <w:shd w:val="clear" w:color="auto" w:fill="FFFFFF"/>
        <w:adjustRightInd w:val="0"/>
        <w:snapToGrid w:val="0"/>
        <w:spacing w:line="420" w:lineRule="auto"/>
        <w:ind w:firstLine="240" w:firstLineChars="1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（4）引导地方提高孤儿基本生活保障水平，孤儿生活保障政策规范高效实施；</w:t>
      </w:r>
    </w:p>
    <w:p w14:paraId="12C9D176">
      <w:pPr>
        <w:spacing w:line="360" w:lineRule="auto"/>
        <w:ind w:firstLine="480" w:firstLineChars="200"/>
        <w:rPr>
          <w:rFonts w:ascii="宋体" w:hAnsi="宋体" w:cs="Tahoma"/>
          <w:kern w:val="0"/>
          <w:sz w:val="24"/>
          <w:szCs w:val="24"/>
        </w:rPr>
      </w:pPr>
      <w:r>
        <w:rPr>
          <w:rFonts w:hint="eastAsia" w:ascii="宋体" w:hAnsi="宋体" w:cs="Tahoma"/>
          <w:kern w:val="0"/>
          <w:sz w:val="24"/>
          <w:szCs w:val="24"/>
        </w:rPr>
        <w:t>3、项目绩效目标及实际完成情况</w:t>
      </w:r>
    </w:p>
    <w:p w14:paraId="615B1C06">
      <w:pPr>
        <w:spacing w:line="360" w:lineRule="auto"/>
        <w:ind w:firstLine="480" w:firstLineChars="200"/>
        <w:rPr>
          <w:rFonts w:ascii="宋体" w:hAnsi="宋体"/>
          <w:sz w:val="24"/>
          <w:szCs w:val="24"/>
        </w:rPr>
      </w:pPr>
      <w:r>
        <w:rPr>
          <w:rFonts w:hint="eastAsia" w:ascii="宋体" w:hAnsi="宋体" w:cs="宋体"/>
          <w:color w:val="000000"/>
          <w:kern w:val="0"/>
          <w:sz w:val="24"/>
          <w:szCs w:val="24"/>
          <w:shd w:val="clear" w:color="auto" w:fill="FFFFFF"/>
        </w:rPr>
        <w:t>（1）</w:t>
      </w:r>
      <w:r>
        <w:rPr>
          <w:rFonts w:hint="eastAsia" w:ascii="宋体" w:hAnsi="宋体"/>
          <w:sz w:val="24"/>
          <w:szCs w:val="24"/>
        </w:rPr>
        <w:t>绩效目标：低保对象人数应保尽保，临时救助人次应救尽救，孤儿、纳入特困人员救助供养范围的事实无人抚养儿童纳入保障范围率≥90%，</w:t>
      </w:r>
    </w:p>
    <w:p w14:paraId="5B2CFE30">
      <w:pPr>
        <w:spacing w:line="360" w:lineRule="auto"/>
        <w:ind w:firstLine="480" w:firstLineChars="200"/>
        <w:rPr>
          <w:rFonts w:ascii="宋体" w:hAnsi="宋体" w:cs="Tahoma"/>
          <w:bCs/>
          <w:sz w:val="24"/>
          <w:szCs w:val="24"/>
        </w:rPr>
      </w:pPr>
      <w:r>
        <w:rPr>
          <w:rFonts w:hint="eastAsia" w:ascii="宋体" w:hAnsi="宋体"/>
          <w:sz w:val="24"/>
          <w:szCs w:val="24"/>
        </w:rPr>
        <w:t>实际完成情况：2021年3月高新区享受城乡低保对象1151人，城乡特困人员693人；2021年4月高新区享受城乡低保对象1870人，城乡特困人员674人；2021年5月高新区享受城乡低保对象1869人，城乡特困人员697人；2021年6月拨付108户困难家庭临时救助资金，拨付2名职业病职工职业病补助资金，拨付精减退职人员12人生活补助；2021年9月高新区享受城乡低保对象1718人，城乡特困人员685人；2021年10月高新区享受城乡低保对象1731人，城乡特困人员713人，拨付124户困难家庭临时救助资金；2021年11月高新区享受城乡低保对象1644人，城乡特困人员713人，拨付现有农村孤儿、事实孤儿生活补助资金。2021年12月拨付农村特困人员660人门诊费用。</w:t>
      </w:r>
    </w:p>
    <w:p w14:paraId="7AF1E1DA">
      <w:pPr>
        <w:spacing w:line="360" w:lineRule="auto"/>
        <w:ind w:firstLine="482" w:firstLineChars="200"/>
        <w:rPr>
          <w:rFonts w:ascii="宋体" w:cs="宋体"/>
          <w:b/>
          <w:bCs/>
          <w:color w:val="000000"/>
          <w:sz w:val="24"/>
          <w:szCs w:val="24"/>
        </w:rPr>
      </w:pPr>
      <w:r>
        <w:rPr>
          <w:rFonts w:hint="eastAsia"/>
          <w:b/>
          <w:bCs/>
          <w:color w:val="000000"/>
          <w:sz w:val="24"/>
          <w:szCs w:val="24"/>
          <w:shd w:val="clear" w:color="auto" w:fill="FFFFFF"/>
        </w:rPr>
        <w:t>二、评价结论和绩效情况</w:t>
      </w:r>
    </w:p>
    <w:p w14:paraId="0C550C58">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ascii="宋体" w:hAnsi="宋体"/>
          <w:sz w:val="24"/>
          <w:szCs w:val="24"/>
        </w:rPr>
        <w:t>经综合评价，该项目财政预算资金支出绩效评价结果为89分，评分结果良（按各项目得分率与资金额度加权平均确定），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6414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5F2625A">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798DF44B">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5F48B2DF">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24FE2D84">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5C94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7EA298F9">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7C170DE9">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181D8084">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19C8C610">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01AB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1A538F2">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56501082">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1DBA860C">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29FC9256">
            <w:pPr>
              <w:spacing w:line="540" w:lineRule="exact"/>
              <w:ind w:firstLine="420" w:firstLineChars="200"/>
              <w:rPr>
                <w:rFonts w:ascii="宋体" w:hAnsi="宋体" w:cs="仿宋_GB2312"/>
                <w:szCs w:val="21"/>
              </w:rPr>
            </w:pPr>
            <w:r>
              <w:rPr>
                <w:rFonts w:hint="eastAsia" w:ascii="宋体" w:hAnsi="宋体" w:cs="仿宋_GB2312"/>
                <w:szCs w:val="21"/>
              </w:rPr>
              <w:t>10</w:t>
            </w:r>
          </w:p>
        </w:tc>
      </w:tr>
      <w:tr w14:paraId="4796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34A36D5">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6EF00D89">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042FCC65">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58E78F35">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60A3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7C16898F">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7690C560">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23845E2A">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3AE25EF9">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113A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894DC1A">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1629627C">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2F8021D1">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6AF696F6">
            <w:pPr>
              <w:spacing w:line="540" w:lineRule="exact"/>
              <w:ind w:firstLine="420" w:firstLineChars="200"/>
              <w:rPr>
                <w:rFonts w:ascii="宋体" w:hAnsi="宋体" w:cs="仿宋_GB2312"/>
                <w:szCs w:val="21"/>
              </w:rPr>
            </w:pPr>
            <w:r>
              <w:rPr>
                <w:rFonts w:hint="eastAsia" w:ascii="宋体" w:hAnsi="宋体" w:cs="仿宋_GB2312"/>
                <w:szCs w:val="21"/>
              </w:rPr>
              <w:t>89</w:t>
            </w:r>
          </w:p>
        </w:tc>
      </w:tr>
    </w:tbl>
    <w:p w14:paraId="765B87D2">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261"/>
      </w:tblGrid>
      <w:tr w14:paraId="6B41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F6201FF">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3261" w:type="dxa"/>
          </w:tcPr>
          <w:p w14:paraId="3A00C80C">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1975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18793DBA">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3261" w:type="dxa"/>
          </w:tcPr>
          <w:p w14:paraId="2B01C5ED">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5F5F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7B76C28">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3261" w:type="dxa"/>
          </w:tcPr>
          <w:p w14:paraId="77897523">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3C82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2C275DD">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3261" w:type="dxa"/>
          </w:tcPr>
          <w:p w14:paraId="3057AB0C">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6C8F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D817572">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3261" w:type="dxa"/>
          </w:tcPr>
          <w:p w14:paraId="782B2FB3">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3F5AF879">
      <w:pPr>
        <w:widowControl/>
        <w:spacing w:line="360" w:lineRule="auto"/>
        <w:jc w:val="left"/>
        <w:rPr>
          <w:rFonts w:cs="宋体" w:asciiTheme="minorEastAsia" w:hAnsiTheme="minorEastAsia" w:eastAsiaTheme="minorEastAsia"/>
          <w:kern w:val="0"/>
          <w:sz w:val="24"/>
          <w:szCs w:val="24"/>
        </w:rPr>
      </w:pPr>
      <w:r>
        <w:rPr>
          <w:rFonts w:hint="eastAsia" w:ascii="宋体" w:hAnsi="宋体"/>
          <w:sz w:val="24"/>
          <w:szCs w:val="24"/>
        </w:rPr>
        <w:t>我们认为，</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21年度“中央财政困难群众救助补助资金”项目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21年度“中央财政困难群众救助补助资金”项目</w:t>
      </w:r>
      <w:r>
        <w:rPr>
          <w:rFonts w:hint="eastAsia" w:cs="宋体" w:asciiTheme="minorEastAsia" w:hAnsiTheme="minorEastAsia" w:eastAsiaTheme="minorEastAsia"/>
          <w:kern w:val="0"/>
          <w:sz w:val="24"/>
          <w:szCs w:val="24"/>
        </w:rPr>
        <w:t>综合绩效评分89分，评价结果为良。</w:t>
      </w:r>
    </w:p>
    <w:p w14:paraId="3DB156A8">
      <w:pPr>
        <w:spacing w:line="360" w:lineRule="auto"/>
        <w:ind w:left="420" w:leftChars="200"/>
        <w:rPr>
          <w:rFonts w:ascii="宋体" w:hAnsi="宋体"/>
          <w:sz w:val="24"/>
          <w:szCs w:val="24"/>
        </w:rPr>
      </w:pPr>
      <w:r>
        <w:rPr>
          <w:rStyle w:val="9"/>
          <w:rFonts w:hint="eastAsia" w:ascii="宋体" w:hAnsi="宋体" w:cs="Tahoma"/>
          <w:sz w:val="24"/>
          <w:szCs w:val="24"/>
        </w:rPr>
        <w:t>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ascii="宋体" w:hAnsi="宋体" w:cs="Tahoma"/>
          <w:b w:val="0"/>
          <w:bCs w:val="0"/>
          <w:sz w:val="24"/>
          <w:szCs w:val="24"/>
        </w:rPr>
        <w:t>（一）绩效评价结果</w:t>
      </w:r>
    </w:p>
    <w:p w14:paraId="709A81FE">
      <w:pPr>
        <w:spacing w:line="360" w:lineRule="auto"/>
        <w:ind w:firstLine="360" w:firstLineChars="150"/>
        <w:rPr>
          <w:rFonts w:ascii="宋体" w:hAnsi="宋体"/>
          <w:sz w:val="24"/>
          <w:szCs w:val="24"/>
        </w:rPr>
      </w:pPr>
      <w:r>
        <w:rPr>
          <w:rFonts w:hint="eastAsia" w:ascii="宋体" w:hAnsi="宋体"/>
          <w:sz w:val="24"/>
          <w:szCs w:val="24"/>
        </w:rPr>
        <w:t xml:space="preserve"> 项目</w:t>
      </w:r>
      <w:r>
        <w:rPr>
          <w:rFonts w:ascii="宋体" w:hAnsi="宋体"/>
          <w:sz w:val="24"/>
          <w:szCs w:val="24"/>
        </w:rPr>
        <w:t>成效：困难群众救助资金项目的实施，使受助人员得到及时救助，保障了他们的身体健康，降低社会不稳定因素，提升党和国家的形象，符合以人民为中心的发展思想，使社会各界对救助行业有正面的认识与了解，较好地实现了政府兜底功能，把实事办好</w:t>
      </w:r>
      <w:r>
        <w:rPr>
          <w:rFonts w:hint="eastAsia" w:ascii="宋体" w:hAnsi="宋体"/>
          <w:sz w:val="24"/>
          <w:szCs w:val="24"/>
        </w:rPr>
        <w:t>，</w:t>
      </w:r>
      <w:r>
        <w:rPr>
          <w:rFonts w:ascii="宋体" w:hAnsi="宋体"/>
          <w:sz w:val="24"/>
          <w:szCs w:val="24"/>
        </w:rPr>
        <w:t>把好事办实。</w:t>
      </w:r>
    </w:p>
    <w:p w14:paraId="47CA7B24">
      <w:pPr>
        <w:spacing w:line="360" w:lineRule="auto"/>
        <w:ind w:firstLine="240" w:firstLineChars="100"/>
        <w:rPr>
          <w:rStyle w:val="9"/>
          <w:rFonts w:ascii="宋体" w:hAnsi="宋体" w:cs="Tahoma"/>
          <w:b w:val="0"/>
          <w:sz w:val="24"/>
          <w:szCs w:val="24"/>
        </w:rPr>
      </w:pPr>
      <w:r>
        <w:rPr>
          <w:rStyle w:val="9"/>
          <w:rFonts w:ascii="宋体" w:hAnsi="宋体" w:cs="Tahoma"/>
          <w:b w:val="0"/>
          <w:sz w:val="24"/>
          <w:szCs w:val="24"/>
        </w:rPr>
        <w:t>（二）存在的问题</w:t>
      </w:r>
    </w:p>
    <w:p w14:paraId="40D4617C">
      <w:pPr>
        <w:spacing w:line="360" w:lineRule="auto"/>
        <w:ind w:firstLine="600" w:firstLineChars="250"/>
        <w:rPr>
          <w:rFonts w:ascii="宋体" w:hAnsi="宋体" w:cs="Tahoma"/>
          <w:sz w:val="24"/>
          <w:szCs w:val="24"/>
        </w:rPr>
      </w:pPr>
      <w:r>
        <w:rPr>
          <w:rFonts w:hint="eastAsia" w:ascii="宋体" w:hAnsi="宋体" w:cs="Tahoma"/>
          <w:sz w:val="24"/>
          <w:szCs w:val="24"/>
        </w:rPr>
        <w:t>1、项目资金</w:t>
      </w:r>
      <w:r>
        <w:rPr>
          <w:rStyle w:val="9"/>
          <w:rFonts w:hint="eastAsia" w:ascii="宋体" w:hAnsi="宋体" w:cs="Tahoma"/>
          <w:b w:val="0"/>
          <w:sz w:val="24"/>
          <w:szCs w:val="24"/>
        </w:rPr>
        <w:t>执行率较低。</w:t>
      </w:r>
    </w:p>
    <w:p w14:paraId="3620577C">
      <w:pPr>
        <w:spacing w:line="360" w:lineRule="auto"/>
        <w:ind w:firstLine="600" w:firstLineChars="250"/>
        <w:rPr>
          <w:rFonts w:ascii="宋体" w:hAnsi="宋体" w:cs="Tahoma"/>
          <w:sz w:val="24"/>
          <w:szCs w:val="24"/>
        </w:rPr>
      </w:pPr>
      <w:r>
        <w:rPr>
          <w:rFonts w:hint="eastAsia" w:ascii="宋体" w:hAnsi="宋体" w:cs="Tahoma"/>
          <w:sz w:val="24"/>
          <w:szCs w:val="24"/>
        </w:rPr>
        <w:t>2、项目制度执行有效性有待加强。</w:t>
      </w:r>
    </w:p>
    <w:p w14:paraId="6CE7059D">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64CE8139">
      <w:pPr>
        <w:spacing w:line="360" w:lineRule="auto"/>
        <w:ind w:firstLine="600" w:firstLineChars="250"/>
        <w:rPr>
          <w:rFonts w:ascii="宋体" w:hAnsi="宋体" w:cs="Tahoma"/>
          <w:sz w:val="24"/>
          <w:szCs w:val="24"/>
        </w:rPr>
      </w:pPr>
      <w:r>
        <w:rPr>
          <w:rFonts w:ascii="宋体" w:hAnsi="宋体" w:cs="Tahoma"/>
          <w:sz w:val="24"/>
          <w:szCs w:val="24"/>
        </w:rPr>
        <w:t>1</w:t>
      </w:r>
      <w:r>
        <w:rPr>
          <w:rFonts w:hint="eastAsia" w:ascii="宋体" w:hAnsi="宋体" w:cs="Tahoma"/>
          <w:sz w:val="24"/>
          <w:szCs w:val="24"/>
        </w:rPr>
        <w:t>、要严格按照有关要求，加强对困难群众救助补助资金的使用管理，加大结转结余资金消化力度，加快预算执行进度，提高资金使用效益。</w:t>
      </w:r>
    </w:p>
    <w:p w14:paraId="6BAB9373">
      <w:pPr>
        <w:spacing w:line="360" w:lineRule="auto"/>
        <w:ind w:firstLine="360" w:firstLineChars="150"/>
        <w:rPr>
          <w:rFonts w:ascii="宋体" w:hAnsi="宋体" w:cs="Tahoma"/>
          <w:sz w:val="24"/>
          <w:szCs w:val="24"/>
        </w:rPr>
      </w:pPr>
      <w:r>
        <w:rPr>
          <w:rFonts w:hint="eastAsia" w:ascii="宋体" w:hAnsi="宋体" w:cs="Tahoma"/>
          <w:sz w:val="24"/>
          <w:szCs w:val="24"/>
        </w:rPr>
        <w:t xml:space="preserve"> 2、应采取定期督查和不定期检查的方式对项目进行管理，发现问题及时处理，</w:t>
      </w:r>
      <w:r>
        <w:rPr>
          <w:rFonts w:ascii="宋体" w:hAnsi="宋体" w:cs="Tahoma"/>
          <w:sz w:val="24"/>
          <w:szCs w:val="24"/>
        </w:rPr>
        <w:t>项目工作质量进行自评再评价。</w:t>
      </w:r>
    </w:p>
    <w:p w14:paraId="0B066B7F">
      <w:pPr>
        <w:spacing w:line="360" w:lineRule="auto"/>
        <w:ind w:firstLine="482" w:firstLineChars="200"/>
        <w:rPr>
          <w:rFonts w:ascii="宋体" w:hAnsi="宋体"/>
          <w:b/>
          <w:bCs/>
          <w:sz w:val="24"/>
        </w:rPr>
      </w:pPr>
      <w:r>
        <w:rPr>
          <w:rFonts w:hint="eastAsia" w:ascii="宋体" w:hAnsi="宋体"/>
          <w:b/>
          <w:bCs/>
          <w:sz w:val="24"/>
        </w:rPr>
        <w:t>四、其他需说明的事项</w:t>
      </w:r>
    </w:p>
    <w:p w14:paraId="55E1EF02">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5193C3C4">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6A329E25">
      <w:pPr>
        <w:spacing w:line="360" w:lineRule="auto"/>
        <w:ind w:firstLine="480" w:firstLineChars="200"/>
        <w:rPr>
          <w:rFonts w:ascii="宋体" w:hAnsi="宋体" w:cs="仿宋_GB2312"/>
          <w:sz w:val="24"/>
        </w:rPr>
      </w:pPr>
      <w:r>
        <w:rPr>
          <w:rFonts w:hint="eastAsia" w:ascii="宋体" w:hAnsi="宋体" w:cs="仿宋_GB2312"/>
          <w:sz w:val="24"/>
        </w:rPr>
        <w:t>3、随州高新技术产业开发区民政局和其他项目单位的责任是提供与形成本项目绩效评价报告相关的基础工作材料和项目资金财务核算等相关资料，并对其真实性、合法性、完整性负责。</w:t>
      </w:r>
    </w:p>
    <w:p w14:paraId="0300A970">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E0236CF">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340FE1D2">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4B3202EF">
      <w:pPr>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21年度“中央财政困难群众救助补助资金”</w:t>
      </w:r>
    </w:p>
    <w:p w14:paraId="72E2EEC7">
      <w:pPr>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2C576747">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前言</w:t>
      </w:r>
    </w:p>
    <w:p w14:paraId="66DE5DB1">
      <w:pPr>
        <w:widowControl/>
        <w:shd w:val="clear" w:color="auto" w:fill="FFFFFF"/>
        <w:spacing w:line="360" w:lineRule="auto"/>
        <w:ind w:firstLine="480" w:firstLineChars="200"/>
        <w:jc w:val="left"/>
        <w:rPr>
          <w:rFonts w:ascii="宋体" w:hAnsi="宋体" w:cs="宋体"/>
          <w:b/>
          <w:bCs/>
          <w:color w:val="000000"/>
          <w:kern w:val="0"/>
          <w:sz w:val="36"/>
          <w:szCs w:val="36"/>
          <w:shd w:val="clear" w:color="auto" w:fill="FFFFFF"/>
        </w:rPr>
      </w:pPr>
      <w:r>
        <w:rPr>
          <w:rFonts w:hint="eastAsia" w:ascii="宋体" w:hAnsi="宋体" w:cs="仿宋_GB2312"/>
          <w:sz w:val="24"/>
          <w:szCs w:val="24"/>
        </w:rPr>
        <w:t>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2021年度“中央财政困难群众救助补助资金”项目预算资金</w:t>
      </w:r>
      <w:r>
        <w:rPr>
          <w:rFonts w:hint="eastAsia" w:ascii="宋体" w:hAnsi="宋体"/>
          <w:sz w:val="24"/>
          <w:szCs w:val="24"/>
        </w:rPr>
        <w:t>1387万元</w:t>
      </w:r>
      <w:r>
        <w:rPr>
          <w:rFonts w:hint="eastAsia" w:ascii="宋体" w:hAnsi="宋体" w:cs="仿宋_GB2312"/>
          <w:sz w:val="24"/>
          <w:szCs w:val="24"/>
        </w:rPr>
        <w:t>支出实施绩效评价。</w:t>
      </w:r>
    </w:p>
    <w:p w14:paraId="020E2F15">
      <w:pPr>
        <w:spacing w:line="360" w:lineRule="auto"/>
        <w:ind w:firstLine="241" w:firstLineChars="100"/>
        <w:rPr>
          <w:rStyle w:val="9"/>
          <w:rFonts w:ascii="宋体" w:hAnsi="宋体" w:cs="Tahoma"/>
          <w:b w:val="0"/>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Style w:val="9"/>
          <w:rFonts w:hint="eastAsia" w:ascii="宋体" w:hAnsi="宋体" w:cs="Tahoma"/>
          <w:b w:val="0"/>
          <w:sz w:val="24"/>
          <w:szCs w:val="24"/>
        </w:rPr>
        <w:t xml:space="preserve">   （一）项目概况</w:t>
      </w:r>
    </w:p>
    <w:p w14:paraId="40A614AB">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为贯彻落实《民政部 财政部关于进一步做好困难群众基本生活保障工作的通知》（民发【2020】69号）精神，确保符合条件的城乡困难家庭应保尽保，及时将受疫情影响陷入困境的人员纳入救助范围，切实保障困难群众基本生活，特下达2021年中央财政困难群众救助补助资金1387万元。</w:t>
      </w:r>
    </w:p>
    <w:p w14:paraId="0FD63F5C">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（二）</w:t>
      </w:r>
      <w:r>
        <w:rPr>
          <w:rFonts w:hint="eastAsia" w:ascii="宋体" w:hAnsi="宋体" w:cs="Tahoma"/>
          <w:bCs/>
          <w:sz w:val="24"/>
          <w:szCs w:val="24"/>
        </w:rPr>
        <w:t>项目实施情况</w:t>
      </w:r>
    </w:p>
    <w:p w14:paraId="4DC89D4E">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下达的2021年中央财政困难群众救助补助资金统筹用于低保、特困人员救助供养、临时救助、孤儿基本生活保障支出。</w:t>
      </w:r>
    </w:p>
    <w:p w14:paraId="1477385E">
      <w:pPr>
        <w:pStyle w:val="5"/>
        <w:spacing w:before="0" w:beforeAutospacing="0" w:after="0" w:afterAutospacing="0" w:line="360" w:lineRule="auto"/>
        <w:ind w:left="480"/>
        <w:rPr>
          <w:color w:val="000000"/>
        </w:rPr>
      </w:pPr>
      <w:r>
        <w:rPr>
          <w:rFonts w:hint="eastAsia"/>
          <w:color w:val="000000"/>
        </w:rPr>
        <w:t>（三）项目资金来源和使用情况</w:t>
      </w:r>
    </w:p>
    <w:p w14:paraId="23FC0940">
      <w:pPr>
        <w:spacing w:line="360" w:lineRule="auto"/>
        <w:ind w:firstLine="480" w:firstLineChars="200"/>
        <w:rPr>
          <w:rStyle w:val="9"/>
          <w:rFonts w:ascii="宋体" w:hAnsi="宋体" w:cs="Tahoma"/>
          <w:b w:val="0"/>
          <w:sz w:val="24"/>
          <w:szCs w:val="24"/>
        </w:rPr>
      </w:pPr>
      <w:r>
        <w:rPr>
          <w:rFonts w:hint="eastAsia" w:ascii="宋体" w:hAnsi="宋体" w:cs="宋体"/>
          <w:color w:val="000000"/>
          <w:kern w:val="0"/>
          <w:sz w:val="24"/>
          <w:szCs w:val="24"/>
          <w:shd w:val="clear" w:color="auto" w:fill="FFFFFF"/>
        </w:rPr>
        <w:t>2021年中央财政困难群众救助补助资金</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预算1387万元，实际支付资金8,795,089.00元，资金拨付明细如下：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230"/>
        <w:gridCol w:w="3064"/>
        <w:gridCol w:w="1612"/>
        <w:gridCol w:w="992"/>
      </w:tblGrid>
      <w:tr w14:paraId="607A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66F300EB">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序号</w:t>
            </w:r>
          </w:p>
        </w:tc>
        <w:tc>
          <w:tcPr>
            <w:tcW w:w="1230" w:type="dxa"/>
          </w:tcPr>
          <w:p w14:paraId="35802170">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拨付时间</w:t>
            </w:r>
          </w:p>
        </w:tc>
        <w:tc>
          <w:tcPr>
            <w:tcW w:w="3064" w:type="dxa"/>
          </w:tcPr>
          <w:p w14:paraId="21C32188">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摘要</w:t>
            </w:r>
          </w:p>
        </w:tc>
        <w:tc>
          <w:tcPr>
            <w:tcW w:w="1612" w:type="dxa"/>
          </w:tcPr>
          <w:p w14:paraId="74CD6CEE">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拨付金额(元)</w:t>
            </w:r>
          </w:p>
        </w:tc>
        <w:tc>
          <w:tcPr>
            <w:tcW w:w="992" w:type="dxa"/>
          </w:tcPr>
          <w:p w14:paraId="0EF3AF73">
            <w:pPr>
              <w:spacing w:line="360" w:lineRule="auto"/>
              <w:jc w:val="center"/>
              <w:rPr>
                <w:rFonts w:cs="Tahoma" w:asciiTheme="majorEastAsia" w:hAnsiTheme="majorEastAsia" w:eastAsiaTheme="majorEastAsia"/>
                <w:bCs/>
                <w:szCs w:val="21"/>
              </w:rPr>
            </w:pPr>
            <w:r>
              <w:rPr>
                <w:rFonts w:hint="eastAsia" w:cs="Tahoma" w:asciiTheme="majorEastAsia" w:hAnsiTheme="majorEastAsia" w:eastAsiaTheme="majorEastAsia"/>
                <w:bCs/>
                <w:szCs w:val="21"/>
              </w:rPr>
              <w:t>备注</w:t>
            </w:r>
          </w:p>
        </w:tc>
      </w:tr>
      <w:tr w14:paraId="4A84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5CF90952">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w:t>
            </w:r>
          </w:p>
        </w:tc>
        <w:tc>
          <w:tcPr>
            <w:tcW w:w="1230" w:type="dxa"/>
          </w:tcPr>
          <w:p w14:paraId="39A19C0B">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2021年3月</w:t>
            </w:r>
          </w:p>
        </w:tc>
        <w:tc>
          <w:tcPr>
            <w:tcW w:w="3064" w:type="dxa"/>
          </w:tcPr>
          <w:p w14:paraId="323E1E0D">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支付低保、特困人员生活补助资金</w:t>
            </w:r>
          </w:p>
        </w:tc>
        <w:tc>
          <w:tcPr>
            <w:tcW w:w="1612" w:type="dxa"/>
          </w:tcPr>
          <w:p w14:paraId="69CC6F6C">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1,341,099.00</w:t>
            </w:r>
          </w:p>
        </w:tc>
        <w:tc>
          <w:tcPr>
            <w:tcW w:w="992" w:type="dxa"/>
          </w:tcPr>
          <w:p w14:paraId="7DD6D979">
            <w:pPr>
              <w:spacing w:line="360" w:lineRule="auto"/>
              <w:rPr>
                <w:rFonts w:cs="Tahoma" w:asciiTheme="majorEastAsia" w:hAnsiTheme="majorEastAsia" w:eastAsiaTheme="majorEastAsia"/>
                <w:bCs/>
                <w:sz w:val="18"/>
                <w:szCs w:val="18"/>
              </w:rPr>
            </w:pPr>
          </w:p>
        </w:tc>
      </w:tr>
      <w:tr w14:paraId="05F2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2371FD94">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w:t>
            </w:r>
          </w:p>
        </w:tc>
        <w:tc>
          <w:tcPr>
            <w:tcW w:w="1230" w:type="dxa"/>
          </w:tcPr>
          <w:p w14:paraId="59FF1E2D">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2021年4月</w:t>
            </w:r>
          </w:p>
        </w:tc>
        <w:tc>
          <w:tcPr>
            <w:tcW w:w="3064" w:type="dxa"/>
          </w:tcPr>
          <w:p w14:paraId="58904F76">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支付低保、特困人员生活补助资金</w:t>
            </w:r>
          </w:p>
        </w:tc>
        <w:tc>
          <w:tcPr>
            <w:tcW w:w="1612" w:type="dxa"/>
          </w:tcPr>
          <w:p w14:paraId="78870CE5">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1,349,601.00</w:t>
            </w:r>
          </w:p>
        </w:tc>
        <w:tc>
          <w:tcPr>
            <w:tcW w:w="992" w:type="dxa"/>
          </w:tcPr>
          <w:p w14:paraId="4D87B42D">
            <w:pPr>
              <w:spacing w:line="360" w:lineRule="auto"/>
              <w:rPr>
                <w:rFonts w:cs="Tahoma" w:asciiTheme="majorEastAsia" w:hAnsiTheme="majorEastAsia" w:eastAsiaTheme="majorEastAsia"/>
                <w:bCs/>
                <w:sz w:val="18"/>
                <w:szCs w:val="18"/>
              </w:rPr>
            </w:pPr>
          </w:p>
        </w:tc>
      </w:tr>
      <w:tr w14:paraId="6720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226A643C">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3</w:t>
            </w:r>
          </w:p>
        </w:tc>
        <w:tc>
          <w:tcPr>
            <w:tcW w:w="1230" w:type="dxa"/>
          </w:tcPr>
          <w:p w14:paraId="0B74585B">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2021年5月</w:t>
            </w:r>
          </w:p>
        </w:tc>
        <w:tc>
          <w:tcPr>
            <w:tcW w:w="3064" w:type="dxa"/>
          </w:tcPr>
          <w:p w14:paraId="510FCB0D">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支付低保、特困人员生活补助资金</w:t>
            </w:r>
          </w:p>
        </w:tc>
        <w:tc>
          <w:tcPr>
            <w:tcW w:w="1612" w:type="dxa"/>
          </w:tcPr>
          <w:p w14:paraId="1CAB5083">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1,425,416.00</w:t>
            </w:r>
          </w:p>
        </w:tc>
        <w:tc>
          <w:tcPr>
            <w:tcW w:w="992" w:type="dxa"/>
          </w:tcPr>
          <w:p w14:paraId="1C9C3528">
            <w:pPr>
              <w:spacing w:line="360" w:lineRule="auto"/>
              <w:rPr>
                <w:rFonts w:cs="Tahoma" w:asciiTheme="majorEastAsia" w:hAnsiTheme="majorEastAsia" w:eastAsiaTheme="majorEastAsia"/>
                <w:bCs/>
                <w:sz w:val="18"/>
                <w:szCs w:val="18"/>
              </w:rPr>
            </w:pPr>
          </w:p>
        </w:tc>
      </w:tr>
      <w:tr w14:paraId="4913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14E1DD26">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4</w:t>
            </w:r>
          </w:p>
        </w:tc>
        <w:tc>
          <w:tcPr>
            <w:tcW w:w="1230" w:type="dxa"/>
          </w:tcPr>
          <w:p w14:paraId="192FDE67">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2021年6月</w:t>
            </w:r>
          </w:p>
        </w:tc>
        <w:tc>
          <w:tcPr>
            <w:tcW w:w="3064" w:type="dxa"/>
          </w:tcPr>
          <w:p w14:paraId="1D08674F">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支付临时救助资金、职业病医疗救助资金、精减退职补助资金</w:t>
            </w:r>
          </w:p>
        </w:tc>
        <w:tc>
          <w:tcPr>
            <w:tcW w:w="1612" w:type="dxa"/>
          </w:tcPr>
          <w:p w14:paraId="14F6DDC3">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258,917.00</w:t>
            </w:r>
          </w:p>
        </w:tc>
        <w:tc>
          <w:tcPr>
            <w:tcW w:w="992" w:type="dxa"/>
          </w:tcPr>
          <w:p w14:paraId="65F89EFC">
            <w:pPr>
              <w:spacing w:line="360" w:lineRule="auto"/>
              <w:rPr>
                <w:rFonts w:cs="Tahoma" w:asciiTheme="majorEastAsia" w:hAnsiTheme="majorEastAsia" w:eastAsiaTheme="majorEastAsia"/>
                <w:bCs/>
                <w:sz w:val="18"/>
                <w:szCs w:val="18"/>
              </w:rPr>
            </w:pPr>
          </w:p>
        </w:tc>
      </w:tr>
      <w:tr w14:paraId="29CC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632DD9D3">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5</w:t>
            </w:r>
          </w:p>
        </w:tc>
        <w:tc>
          <w:tcPr>
            <w:tcW w:w="1230" w:type="dxa"/>
          </w:tcPr>
          <w:p w14:paraId="0AC9F1D5">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2021年9月</w:t>
            </w:r>
          </w:p>
        </w:tc>
        <w:tc>
          <w:tcPr>
            <w:tcW w:w="3064" w:type="dxa"/>
          </w:tcPr>
          <w:p w14:paraId="08EFE1C5">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支付低保、特困人员生活补助资金、临时救助资金</w:t>
            </w:r>
          </w:p>
        </w:tc>
        <w:tc>
          <w:tcPr>
            <w:tcW w:w="1612" w:type="dxa"/>
          </w:tcPr>
          <w:p w14:paraId="0B869232">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930,361.00</w:t>
            </w:r>
          </w:p>
        </w:tc>
        <w:tc>
          <w:tcPr>
            <w:tcW w:w="992" w:type="dxa"/>
          </w:tcPr>
          <w:p w14:paraId="1543041B">
            <w:pPr>
              <w:spacing w:line="360" w:lineRule="auto"/>
              <w:rPr>
                <w:rFonts w:cs="Tahoma" w:asciiTheme="majorEastAsia" w:hAnsiTheme="majorEastAsia" w:eastAsiaTheme="majorEastAsia"/>
                <w:bCs/>
                <w:sz w:val="18"/>
                <w:szCs w:val="18"/>
              </w:rPr>
            </w:pPr>
          </w:p>
        </w:tc>
      </w:tr>
      <w:tr w14:paraId="4B2B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114A2AA6">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6</w:t>
            </w:r>
          </w:p>
        </w:tc>
        <w:tc>
          <w:tcPr>
            <w:tcW w:w="1230" w:type="dxa"/>
          </w:tcPr>
          <w:p w14:paraId="5D7752A1">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2021年10月</w:t>
            </w:r>
          </w:p>
        </w:tc>
        <w:tc>
          <w:tcPr>
            <w:tcW w:w="3064" w:type="dxa"/>
          </w:tcPr>
          <w:p w14:paraId="704C07E5">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支付低保、特困人员生活补助资金、临时救助资金</w:t>
            </w:r>
          </w:p>
        </w:tc>
        <w:tc>
          <w:tcPr>
            <w:tcW w:w="1612" w:type="dxa"/>
          </w:tcPr>
          <w:p w14:paraId="7F9B3723">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1,678,565.00</w:t>
            </w:r>
          </w:p>
        </w:tc>
        <w:tc>
          <w:tcPr>
            <w:tcW w:w="992" w:type="dxa"/>
          </w:tcPr>
          <w:p w14:paraId="7D47EE0E">
            <w:pPr>
              <w:spacing w:line="360" w:lineRule="auto"/>
              <w:rPr>
                <w:rFonts w:cs="Tahoma" w:asciiTheme="majorEastAsia" w:hAnsiTheme="majorEastAsia" w:eastAsiaTheme="majorEastAsia"/>
                <w:bCs/>
                <w:sz w:val="18"/>
                <w:szCs w:val="18"/>
              </w:rPr>
            </w:pPr>
          </w:p>
        </w:tc>
      </w:tr>
      <w:tr w14:paraId="3F07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53FBCA12">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7</w:t>
            </w:r>
          </w:p>
        </w:tc>
        <w:tc>
          <w:tcPr>
            <w:tcW w:w="1230" w:type="dxa"/>
          </w:tcPr>
          <w:p w14:paraId="7544DB07">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2021年11月</w:t>
            </w:r>
          </w:p>
        </w:tc>
        <w:tc>
          <w:tcPr>
            <w:tcW w:w="3064" w:type="dxa"/>
          </w:tcPr>
          <w:p w14:paraId="77114AA9">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支付低保人员生活补助资金、孤儿生活补助</w:t>
            </w:r>
          </w:p>
        </w:tc>
        <w:tc>
          <w:tcPr>
            <w:tcW w:w="1612" w:type="dxa"/>
          </w:tcPr>
          <w:p w14:paraId="3D3E61C8">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1,481,130.00</w:t>
            </w:r>
          </w:p>
        </w:tc>
        <w:tc>
          <w:tcPr>
            <w:tcW w:w="992" w:type="dxa"/>
          </w:tcPr>
          <w:p w14:paraId="790D6C8D">
            <w:pPr>
              <w:spacing w:line="360" w:lineRule="auto"/>
              <w:rPr>
                <w:rFonts w:cs="Tahoma" w:asciiTheme="majorEastAsia" w:hAnsiTheme="majorEastAsia" w:eastAsiaTheme="majorEastAsia"/>
                <w:bCs/>
                <w:sz w:val="18"/>
                <w:szCs w:val="18"/>
              </w:rPr>
            </w:pPr>
          </w:p>
        </w:tc>
      </w:tr>
      <w:tr w14:paraId="70DF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21CD6907">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8</w:t>
            </w:r>
          </w:p>
        </w:tc>
        <w:tc>
          <w:tcPr>
            <w:tcW w:w="1230" w:type="dxa"/>
          </w:tcPr>
          <w:p w14:paraId="68B2EB8D">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2021年12月</w:t>
            </w:r>
          </w:p>
        </w:tc>
        <w:tc>
          <w:tcPr>
            <w:tcW w:w="3064" w:type="dxa"/>
          </w:tcPr>
          <w:p w14:paraId="1098778F">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特困对象门诊费</w:t>
            </w:r>
          </w:p>
        </w:tc>
        <w:tc>
          <w:tcPr>
            <w:tcW w:w="1612" w:type="dxa"/>
          </w:tcPr>
          <w:p w14:paraId="0B56698F">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330,000.00</w:t>
            </w:r>
          </w:p>
        </w:tc>
        <w:tc>
          <w:tcPr>
            <w:tcW w:w="992" w:type="dxa"/>
          </w:tcPr>
          <w:p w14:paraId="7095F854">
            <w:pPr>
              <w:spacing w:line="360" w:lineRule="auto"/>
              <w:rPr>
                <w:rFonts w:cs="Tahoma" w:asciiTheme="majorEastAsia" w:hAnsiTheme="majorEastAsia" w:eastAsiaTheme="majorEastAsia"/>
                <w:bCs/>
                <w:sz w:val="18"/>
                <w:szCs w:val="18"/>
              </w:rPr>
            </w:pPr>
          </w:p>
        </w:tc>
      </w:tr>
      <w:tr w14:paraId="58F8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14:paraId="78DA7974">
            <w:pPr>
              <w:spacing w:line="360" w:lineRule="auto"/>
              <w:jc w:val="center"/>
              <w:rPr>
                <w:rFonts w:cs="Tahoma" w:asciiTheme="majorEastAsia" w:hAnsiTheme="majorEastAsia" w:eastAsiaTheme="majorEastAsia"/>
                <w:bCs/>
                <w:sz w:val="18"/>
                <w:szCs w:val="18"/>
              </w:rPr>
            </w:pPr>
          </w:p>
        </w:tc>
        <w:tc>
          <w:tcPr>
            <w:tcW w:w="1230" w:type="dxa"/>
          </w:tcPr>
          <w:p w14:paraId="1563E49A">
            <w:pPr>
              <w:spacing w:line="360" w:lineRule="auto"/>
              <w:ind w:firstLine="180" w:firstLineChars="100"/>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合   计</w:t>
            </w:r>
          </w:p>
        </w:tc>
        <w:tc>
          <w:tcPr>
            <w:tcW w:w="3064" w:type="dxa"/>
          </w:tcPr>
          <w:p w14:paraId="54FB916B">
            <w:pPr>
              <w:spacing w:line="360" w:lineRule="auto"/>
              <w:jc w:val="center"/>
              <w:rPr>
                <w:rFonts w:cs="Tahoma" w:asciiTheme="majorEastAsia" w:hAnsiTheme="majorEastAsia" w:eastAsiaTheme="majorEastAsia"/>
                <w:bCs/>
                <w:sz w:val="18"/>
                <w:szCs w:val="18"/>
              </w:rPr>
            </w:pPr>
          </w:p>
        </w:tc>
        <w:tc>
          <w:tcPr>
            <w:tcW w:w="1612" w:type="dxa"/>
          </w:tcPr>
          <w:p w14:paraId="0CDCFB24">
            <w:pPr>
              <w:spacing w:line="360" w:lineRule="auto"/>
              <w:jc w:val="center"/>
              <w:rPr>
                <w:rFonts w:cs="Tahoma" w:asciiTheme="majorEastAsia" w:hAnsiTheme="majorEastAsia" w:eastAsiaTheme="majorEastAsia"/>
                <w:bCs/>
                <w:sz w:val="18"/>
                <w:szCs w:val="18"/>
              </w:rPr>
            </w:pPr>
            <w:r>
              <w:rPr>
                <w:rFonts w:hint="eastAsia" w:cs="Tahoma" w:asciiTheme="majorEastAsia" w:hAnsiTheme="majorEastAsia" w:eastAsiaTheme="majorEastAsia"/>
                <w:bCs/>
                <w:sz w:val="18"/>
                <w:szCs w:val="18"/>
              </w:rPr>
              <w:t>8,795,089.00</w:t>
            </w:r>
          </w:p>
        </w:tc>
        <w:tc>
          <w:tcPr>
            <w:tcW w:w="992" w:type="dxa"/>
          </w:tcPr>
          <w:p w14:paraId="5E47B1D6">
            <w:pPr>
              <w:spacing w:line="360" w:lineRule="auto"/>
              <w:rPr>
                <w:rFonts w:cs="Tahoma" w:asciiTheme="majorEastAsia" w:hAnsiTheme="majorEastAsia" w:eastAsiaTheme="majorEastAsia"/>
                <w:bCs/>
                <w:sz w:val="18"/>
                <w:szCs w:val="18"/>
              </w:rPr>
            </w:pPr>
          </w:p>
        </w:tc>
      </w:tr>
    </w:tbl>
    <w:p w14:paraId="56AC2686">
      <w:pPr>
        <w:spacing w:line="360" w:lineRule="auto"/>
        <w:ind w:firstLine="480" w:firstLineChars="200"/>
        <w:rPr>
          <w:rFonts w:ascii="宋体" w:hAnsi="宋体" w:cs="Tahoma"/>
          <w:bCs/>
          <w:sz w:val="24"/>
          <w:szCs w:val="24"/>
        </w:rPr>
      </w:pPr>
    </w:p>
    <w:p w14:paraId="660B473F">
      <w:pPr>
        <w:spacing w:line="360" w:lineRule="auto"/>
        <w:rPr>
          <w:color w:val="000000"/>
          <w:sz w:val="24"/>
          <w:szCs w:val="24"/>
        </w:rPr>
      </w:pPr>
      <w:r>
        <w:rPr>
          <w:rFonts w:hint="eastAsia" w:ascii="宋体" w:hAnsi="宋体" w:cs="Tahoma"/>
          <w:bCs/>
          <w:sz w:val="24"/>
          <w:szCs w:val="24"/>
        </w:rPr>
        <w:t>(</w:t>
      </w:r>
      <w:r>
        <w:rPr>
          <w:rFonts w:hint="eastAsia"/>
          <w:color w:val="000000"/>
          <w:sz w:val="24"/>
          <w:szCs w:val="24"/>
        </w:rPr>
        <w:t>四）项目绩效目标及实际完成情况</w:t>
      </w:r>
    </w:p>
    <w:p w14:paraId="2B9814CA">
      <w:pPr>
        <w:spacing w:line="360" w:lineRule="auto"/>
        <w:ind w:firstLine="480" w:firstLineChars="200"/>
        <w:rPr>
          <w:rFonts w:ascii="宋体" w:hAnsi="宋体"/>
          <w:sz w:val="24"/>
          <w:szCs w:val="24"/>
        </w:rPr>
      </w:pPr>
      <w:r>
        <w:rPr>
          <w:rFonts w:hint="eastAsia" w:ascii="宋体" w:hAnsi="宋体"/>
          <w:sz w:val="24"/>
          <w:szCs w:val="24"/>
        </w:rPr>
        <w:t>绩效目标：低保对象人数应保尽保，临时救助人次应救尽救，孤儿、纳入特困人员救助供养范围的事实无人抚养儿童纳入保障范围率≥90%</w:t>
      </w:r>
    </w:p>
    <w:p w14:paraId="6F33B903">
      <w:pPr>
        <w:spacing w:line="360" w:lineRule="auto"/>
        <w:ind w:firstLine="480" w:firstLineChars="200"/>
        <w:rPr>
          <w:rFonts w:ascii="宋体" w:hAnsi="宋体" w:cs="Tahoma"/>
          <w:bCs/>
          <w:sz w:val="24"/>
          <w:szCs w:val="24"/>
        </w:rPr>
      </w:pPr>
      <w:r>
        <w:rPr>
          <w:rFonts w:hint="eastAsia" w:ascii="宋体" w:hAnsi="宋体"/>
          <w:sz w:val="24"/>
          <w:szCs w:val="24"/>
        </w:rPr>
        <w:t>实际完成情况：2021年3月高新区享受城乡低保对象1151人，城乡特困人员693人；2021年4月高新区享受城乡低保对象1870人，城乡特困人员674人；2021年5月高新区享受城乡低保对象1869人，城乡特困人员697人；2021年6月拨付108户困难家庭临时救助资金，拨付2名职业病职工职业病补助资金，拨付精减退职人员12人生活补助；2021年9月高新区享受城乡低保对象1718人，城乡特困人员685人；2021年10月高新区享受城乡低保对象1731人，城乡特困人员713人，拨付124户困难家庭临时救助资金；2021年11月高新区享受城乡低保对象1644人，城乡特困人员713人，拨付现有农村孤儿、事实孤儿生活补助资金。2021年12月拨付农村特困人员660人门诊费用。</w:t>
      </w:r>
    </w:p>
    <w:p w14:paraId="79EBD0D9">
      <w:pPr>
        <w:widowControl/>
        <w:spacing w:line="360" w:lineRule="auto"/>
        <w:ind w:firstLine="482" w:firstLineChars="200"/>
        <w:jc w:val="left"/>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ascii="宋体" w:hAnsi="宋体" w:cs="Tahoma"/>
          <w:kern w:val="0"/>
          <w:sz w:val="24"/>
          <w:szCs w:val="24"/>
        </w:rPr>
        <w:t>（一）绩效评价目的</w:t>
      </w:r>
      <w:r>
        <w:rPr>
          <w:rFonts w:ascii="宋体" w:hAnsi="宋体" w:cs="Tahoma"/>
          <w:kern w:val="0"/>
          <w:sz w:val="24"/>
          <w:szCs w:val="24"/>
        </w:rPr>
        <w:br w:type="textWrapping"/>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192BB36F">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28FB26E1">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5CF214E3">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644F3A38">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 《湖北省省级财政项目资金绩效评价实施暂行办法》（鄂财绩发[2012]5号）；</w:t>
      </w:r>
    </w:p>
    <w:p w14:paraId="5E24634E">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5C7BD882">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74125AA1">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7D8CA9BB">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1CBB1049">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ascii="宋体" w:hAnsi="宋体" w:cs="Tahoma"/>
          <w:kern w:val="0"/>
          <w:sz w:val="24"/>
          <w:szCs w:val="24"/>
        </w:rPr>
        <w:t>5、撰写与提交评价报告</w:t>
      </w:r>
      <w:r>
        <w:rPr>
          <w:rFonts w:ascii="宋体" w:hAnsi="宋体" w:cs="Tahoma"/>
          <w:kern w:val="0"/>
          <w:sz w:val="24"/>
          <w:szCs w:val="24"/>
        </w:rPr>
        <w:br w:type="textWrapping"/>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1E2AE30D">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26243727">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33E26D41">
      <w:pPr>
        <w:widowControl/>
        <w:spacing w:line="240" w:lineRule="exact"/>
        <w:ind w:firstLine="723" w:firstLineChars="300"/>
        <w:jc w:val="left"/>
        <w:rPr>
          <w:rFonts w:cs="Tahoma" w:asciiTheme="minorEastAsia" w:hAnsiTheme="minorEastAsia" w:eastAsiaTheme="minorEastAsia"/>
          <w:b/>
          <w:bCs/>
          <w:kern w:val="0"/>
          <w:sz w:val="24"/>
          <w:szCs w:val="24"/>
        </w:rPr>
      </w:pPr>
      <w:r>
        <w:rPr>
          <w:rFonts w:hint="eastAsia" w:cs="Tahoma" w:asciiTheme="minorEastAsia" w:hAnsiTheme="minorEastAsia" w:eastAsiaTheme="minorEastAsia"/>
          <w:b/>
          <w:bCs/>
          <w:kern w:val="0"/>
          <w:sz w:val="24"/>
          <w:szCs w:val="24"/>
        </w:rPr>
        <w:t>2021年度“中央财政困难群众救助补助资金”项目</w:t>
      </w:r>
      <w:r>
        <w:rPr>
          <w:rFonts w:cs="Tahoma" w:asciiTheme="minorEastAsia" w:hAnsiTheme="minorEastAsia" w:eastAsiaTheme="minorEastAsia"/>
          <w:b/>
          <w:bCs/>
          <w:kern w:val="0"/>
          <w:sz w:val="24"/>
          <w:szCs w:val="24"/>
        </w:rPr>
        <w:t>绩效评价指标体系表</w:t>
      </w:r>
    </w:p>
    <w:p w14:paraId="7E0A7FAC">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480"/>
        <w:gridCol w:w="992"/>
        <w:gridCol w:w="1559"/>
        <w:gridCol w:w="3511"/>
        <w:gridCol w:w="514"/>
        <w:gridCol w:w="2604"/>
      </w:tblGrid>
      <w:tr w14:paraId="3DC6AB63">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29E3D29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2DCCA26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3353B38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78F8B3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46CE907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06F524E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64F86C4B">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3DEA00F5">
            <w:pPr>
              <w:widowControl/>
              <w:jc w:val="center"/>
              <w:rPr>
                <w:rFonts w:asciiTheme="majorEastAsia" w:hAnsiTheme="majorEastAsia" w:eastAsiaTheme="majorEastAsia" w:cstheme="minorEastAsia"/>
                <w:kern w:val="0"/>
                <w:sz w:val="18"/>
                <w:szCs w:val="18"/>
              </w:rPr>
            </w:pPr>
          </w:p>
          <w:p w14:paraId="0D97840B">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7F3B1834">
            <w:pPr>
              <w:widowControl/>
              <w:rPr>
                <w:rFonts w:asciiTheme="majorEastAsia" w:hAnsiTheme="majorEastAsia" w:eastAsiaTheme="majorEastAsia" w:cstheme="minorEastAsia"/>
                <w:kern w:val="0"/>
                <w:sz w:val="18"/>
                <w:szCs w:val="18"/>
              </w:rPr>
            </w:pPr>
          </w:p>
          <w:p w14:paraId="3C7648B3">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02EA6DB9">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992" w:type="dxa"/>
            <w:vMerge w:val="restart"/>
            <w:tcBorders>
              <w:top w:val="single" w:color="auto" w:sz="4" w:space="0"/>
              <w:left w:val="single" w:color="auto" w:sz="4" w:space="0"/>
              <w:right w:val="nil"/>
            </w:tcBorders>
            <w:shd w:val="clear" w:color="auto" w:fill="auto"/>
            <w:vAlign w:val="center"/>
          </w:tcPr>
          <w:p w14:paraId="2BBB7988">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408CA4D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B58B3F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2506593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2BC7E5E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6288E624">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354D187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2CF0A87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70A8FE60">
            <w:pPr>
              <w:rPr>
                <w:rFonts w:asciiTheme="majorEastAsia" w:hAnsiTheme="majorEastAsia" w:eastAsiaTheme="majorEastAsia" w:cstheme="minorEastAsia"/>
                <w:sz w:val="18"/>
                <w:szCs w:val="18"/>
              </w:rPr>
            </w:pPr>
          </w:p>
        </w:tc>
      </w:tr>
      <w:tr w14:paraId="64964C0C">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42A6BF04">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3C551947">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1DD3C2B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15DE2B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09D804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1D4AF25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392C522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24E2F3F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w:t>
            </w:r>
          </w:p>
          <w:p w14:paraId="0E8D727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审批材料符合要求计1分；</w:t>
            </w:r>
          </w:p>
          <w:p w14:paraId="2360EEA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项目经过必要的可行性研究计1分；</w:t>
            </w:r>
          </w:p>
        </w:tc>
      </w:tr>
      <w:tr w14:paraId="3DC64720">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6779A16F">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71A67BEE">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059E6C0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FA833D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3E877A1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48A5BFF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538F96A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71486D5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0FC6DD5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41C4F41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65441D23">
            <w:pPr>
              <w:rPr>
                <w:rFonts w:asciiTheme="majorEastAsia" w:hAnsiTheme="majorEastAsia" w:eastAsiaTheme="majorEastAsia" w:cstheme="minorEastAsia"/>
                <w:sz w:val="18"/>
                <w:szCs w:val="18"/>
              </w:rPr>
            </w:pPr>
          </w:p>
        </w:tc>
      </w:tr>
      <w:tr w14:paraId="60581871">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78522E5D">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22B34131">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4F1DD302">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324844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5FC0E8C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6E0B1AB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6493661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1840D79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1D84BE96">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27DA44B5">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0EA0657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559" w:type="dxa"/>
            <w:tcBorders>
              <w:top w:val="single" w:color="auto" w:sz="4" w:space="0"/>
              <w:left w:val="single" w:color="auto" w:sz="4" w:space="0"/>
              <w:bottom w:val="single" w:color="auto" w:sz="4" w:space="0"/>
              <w:right w:val="nil"/>
            </w:tcBorders>
            <w:shd w:val="clear" w:color="auto" w:fill="auto"/>
            <w:vAlign w:val="center"/>
          </w:tcPr>
          <w:p w14:paraId="47F4DCE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9A262A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3512907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13EE3B1D">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532E926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BFBE17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0C645F7A">
            <w:pPr>
              <w:rPr>
                <w:rFonts w:asciiTheme="majorEastAsia" w:hAnsiTheme="majorEastAsia" w:eastAsiaTheme="majorEastAsia" w:cstheme="minorEastAsia"/>
                <w:sz w:val="18"/>
                <w:szCs w:val="18"/>
              </w:rPr>
            </w:pPr>
          </w:p>
        </w:tc>
      </w:tr>
      <w:tr w14:paraId="3E10220D">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4E08946B">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0597D7B3">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60CCBF8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D547E9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2847574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2D70D81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4B61887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42E7CE5D">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42FAAF95">
            <w:pPr>
              <w:widowControl/>
              <w:jc w:val="center"/>
              <w:rPr>
                <w:rFonts w:asciiTheme="majorEastAsia" w:hAnsiTheme="majorEastAsia" w:eastAsiaTheme="majorEastAsia" w:cstheme="minorEastAsia"/>
                <w:kern w:val="0"/>
                <w:sz w:val="18"/>
                <w:szCs w:val="18"/>
              </w:rPr>
            </w:pPr>
          </w:p>
          <w:p w14:paraId="118902D8">
            <w:pPr>
              <w:widowControl/>
              <w:jc w:val="center"/>
              <w:rPr>
                <w:rFonts w:asciiTheme="majorEastAsia" w:hAnsiTheme="majorEastAsia" w:eastAsiaTheme="majorEastAsia" w:cstheme="minorEastAsia"/>
                <w:kern w:val="0"/>
                <w:sz w:val="18"/>
                <w:szCs w:val="18"/>
              </w:rPr>
            </w:pPr>
          </w:p>
          <w:p w14:paraId="25D3FF63">
            <w:pPr>
              <w:widowControl/>
              <w:jc w:val="center"/>
              <w:rPr>
                <w:rFonts w:asciiTheme="majorEastAsia" w:hAnsiTheme="majorEastAsia" w:eastAsiaTheme="majorEastAsia" w:cstheme="minorEastAsia"/>
                <w:kern w:val="0"/>
                <w:sz w:val="18"/>
                <w:szCs w:val="18"/>
              </w:rPr>
            </w:pPr>
          </w:p>
          <w:p w14:paraId="69420983">
            <w:pPr>
              <w:widowControl/>
              <w:jc w:val="center"/>
              <w:rPr>
                <w:rFonts w:asciiTheme="majorEastAsia" w:hAnsiTheme="majorEastAsia" w:eastAsiaTheme="majorEastAsia" w:cstheme="minorEastAsia"/>
                <w:kern w:val="0"/>
                <w:sz w:val="18"/>
                <w:szCs w:val="18"/>
              </w:rPr>
            </w:pPr>
          </w:p>
          <w:p w14:paraId="52CB620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4475629D">
            <w:pPr>
              <w:widowControl/>
              <w:jc w:val="center"/>
              <w:rPr>
                <w:rFonts w:asciiTheme="majorEastAsia" w:hAnsiTheme="majorEastAsia" w:eastAsiaTheme="majorEastAsia" w:cstheme="minorEastAsia"/>
                <w:kern w:val="0"/>
                <w:sz w:val="18"/>
                <w:szCs w:val="18"/>
              </w:rPr>
            </w:pPr>
          </w:p>
          <w:p w14:paraId="57E5C44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3CCC7C77">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nil"/>
            </w:tcBorders>
            <w:shd w:val="clear" w:color="auto" w:fill="auto"/>
            <w:vAlign w:val="center"/>
          </w:tcPr>
          <w:p w14:paraId="342F944C">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559" w:type="dxa"/>
            <w:tcBorders>
              <w:top w:val="single" w:color="auto" w:sz="4" w:space="0"/>
              <w:left w:val="single" w:color="auto" w:sz="4" w:space="0"/>
              <w:bottom w:val="single" w:color="auto" w:sz="4" w:space="0"/>
              <w:right w:val="nil"/>
            </w:tcBorders>
            <w:shd w:val="clear" w:color="auto" w:fill="auto"/>
            <w:vAlign w:val="center"/>
          </w:tcPr>
          <w:p w14:paraId="270EB0D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FFC3DF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7DA3C49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1AEABED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18FB56B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177F51D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7BB8FB2F">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5C9D6B60">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nil"/>
            </w:tcBorders>
            <w:shd w:val="clear" w:color="auto" w:fill="auto"/>
            <w:vAlign w:val="center"/>
          </w:tcPr>
          <w:p w14:paraId="7CE3CAE5">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792D78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6F7C49C">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3FE7D4D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5C886B2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6239DEF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实际支出资金占实际到位资金的100%计4分；占90%以上计2分；占70%以上计1分；70%以下不得分。</w:t>
            </w:r>
          </w:p>
        </w:tc>
      </w:tr>
      <w:tr w14:paraId="5214BBB3">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30D45A36">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06F90D75">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2E1D864D">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3B0F84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6A15237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52EE737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7FBABA8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7586479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1C56859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60C6053A">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54F98424">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bottom w:val="single" w:color="auto" w:sz="4" w:space="0"/>
              <w:right w:val="nil"/>
            </w:tcBorders>
            <w:shd w:val="clear" w:color="auto" w:fill="auto"/>
            <w:vAlign w:val="center"/>
          </w:tcPr>
          <w:p w14:paraId="0F511682">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559" w:type="dxa"/>
            <w:tcBorders>
              <w:top w:val="single" w:color="auto" w:sz="4" w:space="0"/>
              <w:left w:val="single" w:color="auto" w:sz="4" w:space="0"/>
              <w:bottom w:val="single" w:color="auto" w:sz="4" w:space="0"/>
              <w:right w:val="nil"/>
            </w:tcBorders>
            <w:shd w:val="clear" w:color="auto" w:fill="auto"/>
            <w:vAlign w:val="center"/>
          </w:tcPr>
          <w:p w14:paraId="204190D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B62022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61AA9ED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3478977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EEA92B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15D333F9">
            <w:pPr>
              <w:rPr>
                <w:rFonts w:asciiTheme="majorEastAsia" w:hAnsiTheme="majorEastAsia" w:eastAsiaTheme="majorEastAsia" w:cstheme="minorEastAsia"/>
                <w:sz w:val="18"/>
                <w:szCs w:val="18"/>
              </w:rPr>
            </w:pPr>
          </w:p>
        </w:tc>
      </w:tr>
      <w:tr w14:paraId="2A591B5A">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3F82B172">
            <w:pPr>
              <w:widowControl/>
              <w:jc w:val="center"/>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bottom w:val="single" w:color="auto" w:sz="4" w:space="0"/>
              <w:right w:val="nil"/>
            </w:tcBorders>
            <w:shd w:val="clear" w:color="auto" w:fill="auto"/>
            <w:vAlign w:val="center"/>
          </w:tcPr>
          <w:p w14:paraId="51078F0B">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69032D7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3A7410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2927689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1253DD8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41A876EE">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414F62F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15C957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35149D3D">
            <w:pPr>
              <w:rPr>
                <w:rFonts w:asciiTheme="majorEastAsia" w:hAnsiTheme="majorEastAsia" w:eastAsiaTheme="majorEastAsia" w:cstheme="minorEastAsia"/>
                <w:sz w:val="18"/>
                <w:szCs w:val="18"/>
              </w:rPr>
            </w:pPr>
          </w:p>
        </w:tc>
      </w:tr>
      <w:tr w14:paraId="2D12F3BC">
        <w:tblPrEx>
          <w:tblCellMar>
            <w:top w:w="0" w:type="dxa"/>
            <w:left w:w="108" w:type="dxa"/>
            <w:bottom w:w="0" w:type="dxa"/>
            <w:right w:w="108" w:type="dxa"/>
          </w:tblCellMar>
        </w:tblPrEx>
        <w:trPr>
          <w:trHeight w:val="952" w:hRule="atLeast"/>
          <w:jc w:val="center"/>
        </w:trPr>
        <w:tc>
          <w:tcPr>
            <w:tcW w:w="480" w:type="dxa"/>
            <w:vMerge w:val="restart"/>
            <w:tcBorders>
              <w:top w:val="single" w:color="auto" w:sz="4" w:space="0"/>
              <w:left w:val="single" w:color="auto" w:sz="4" w:space="0"/>
              <w:right w:val="nil"/>
            </w:tcBorders>
            <w:shd w:val="clear" w:color="auto" w:fill="auto"/>
            <w:vAlign w:val="center"/>
          </w:tcPr>
          <w:p w14:paraId="65F6EA9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7A23101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4302ADD1">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23A9C40F">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低保对象人数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37442729">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应保尽保</w:t>
            </w:r>
          </w:p>
        </w:tc>
        <w:tc>
          <w:tcPr>
            <w:tcW w:w="514" w:type="dxa"/>
            <w:tcBorders>
              <w:top w:val="single" w:color="auto" w:sz="4" w:space="0"/>
              <w:left w:val="nil"/>
              <w:bottom w:val="single" w:color="auto" w:sz="4" w:space="0"/>
              <w:right w:val="single" w:color="auto" w:sz="4" w:space="0"/>
            </w:tcBorders>
            <w:shd w:val="clear" w:color="auto" w:fill="auto"/>
            <w:vAlign w:val="center"/>
          </w:tcPr>
          <w:p w14:paraId="10096894">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vMerge w:val="restart"/>
            <w:tcBorders>
              <w:top w:val="single" w:color="auto" w:sz="4" w:space="0"/>
              <w:left w:val="nil"/>
              <w:right w:val="single" w:color="auto" w:sz="4" w:space="0"/>
            </w:tcBorders>
            <w:shd w:val="clear" w:color="auto" w:fill="auto"/>
            <w:vAlign w:val="center"/>
          </w:tcPr>
          <w:p w14:paraId="66201F0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完成得满分，否则不得分。</w:t>
            </w:r>
          </w:p>
        </w:tc>
      </w:tr>
      <w:tr w14:paraId="6E8313D2">
        <w:tblPrEx>
          <w:tblCellMar>
            <w:top w:w="0" w:type="dxa"/>
            <w:left w:w="108" w:type="dxa"/>
            <w:bottom w:w="0" w:type="dxa"/>
            <w:right w:w="108" w:type="dxa"/>
          </w:tblCellMar>
        </w:tblPrEx>
        <w:trPr>
          <w:trHeight w:val="547" w:hRule="atLeast"/>
          <w:jc w:val="center"/>
        </w:trPr>
        <w:tc>
          <w:tcPr>
            <w:tcW w:w="480" w:type="dxa"/>
            <w:vMerge w:val="continue"/>
            <w:tcBorders>
              <w:left w:val="single" w:color="auto" w:sz="4" w:space="0"/>
              <w:right w:val="nil"/>
            </w:tcBorders>
            <w:shd w:val="clear" w:color="auto" w:fill="auto"/>
            <w:vAlign w:val="center"/>
          </w:tcPr>
          <w:p w14:paraId="2523FE83">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5C2D20A3">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773ABBB0">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临时救助人次</w:t>
            </w:r>
          </w:p>
        </w:tc>
        <w:tc>
          <w:tcPr>
            <w:tcW w:w="3511" w:type="dxa"/>
            <w:tcBorders>
              <w:top w:val="single" w:color="auto" w:sz="4" w:space="0"/>
              <w:left w:val="nil"/>
              <w:bottom w:val="single" w:color="auto" w:sz="4" w:space="0"/>
              <w:right w:val="single" w:color="auto" w:sz="4" w:space="0"/>
            </w:tcBorders>
            <w:shd w:val="clear" w:color="auto" w:fill="auto"/>
            <w:vAlign w:val="center"/>
          </w:tcPr>
          <w:p w14:paraId="01445DC3">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应救尽救</w:t>
            </w:r>
          </w:p>
        </w:tc>
        <w:tc>
          <w:tcPr>
            <w:tcW w:w="514" w:type="dxa"/>
            <w:tcBorders>
              <w:top w:val="single" w:color="auto" w:sz="4" w:space="0"/>
              <w:left w:val="nil"/>
              <w:bottom w:val="single" w:color="auto" w:sz="4" w:space="0"/>
              <w:right w:val="single" w:color="auto" w:sz="4" w:space="0"/>
            </w:tcBorders>
            <w:shd w:val="clear" w:color="auto" w:fill="auto"/>
            <w:vAlign w:val="center"/>
          </w:tcPr>
          <w:p w14:paraId="0D6F6D5A">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vMerge w:val="continue"/>
            <w:tcBorders>
              <w:left w:val="nil"/>
              <w:right w:val="single" w:color="auto" w:sz="4" w:space="0"/>
            </w:tcBorders>
            <w:shd w:val="clear" w:color="auto" w:fill="auto"/>
            <w:vAlign w:val="center"/>
          </w:tcPr>
          <w:p w14:paraId="05E778C1">
            <w:pPr>
              <w:rPr>
                <w:rFonts w:asciiTheme="majorEastAsia" w:hAnsiTheme="majorEastAsia" w:eastAsiaTheme="majorEastAsia" w:cstheme="minorEastAsia"/>
                <w:sz w:val="18"/>
                <w:szCs w:val="18"/>
              </w:rPr>
            </w:pPr>
          </w:p>
        </w:tc>
      </w:tr>
      <w:tr w14:paraId="14101D82">
        <w:tblPrEx>
          <w:tblCellMar>
            <w:top w:w="0" w:type="dxa"/>
            <w:left w:w="108" w:type="dxa"/>
            <w:bottom w:w="0" w:type="dxa"/>
            <w:right w:w="108" w:type="dxa"/>
          </w:tblCellMar>
        </w:tblPrEx>
        <w:trPr>
          <w:trHeight w:val="1245" w:hRule="atLeast"/>
          <w:jc w:val="center"/>
        </w:trPr>
        <w:tc>
          <w:tcPr>
            <w:tcW w:w="480" w:type="dxa"/>
            <w:vMerge w:val="continue"/>
            <w:tcBorders>
              <w:left w:val="single" w:color="auto" w:sz="4" w:space="0"/>
              <w:right w:val="nil"/>
            </w:tcBorders>
            <w:vAlign w:val="center"/>
          </w:tcPr>
          <w:p w14:paraId="7E16D8A0">
            <w:pPr>
              <w:widowControl/>
              <w:spacing w:line="15" w:lineRule="auto"/>
              <w:jc w:val="left"/>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7EED8674">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168941BD">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城乡低保标准</w:t>
            </w:r>
          </w:p>
        </w:tc>
        <w:tc>
          <w:tcPr>
            <w:tcW w:w="3511" w:type="dxa"/>
            <w:tcBorders>
              <w:top w:val="single" w:color="auto" w:sz="4" w:space="0"/>
              <w:left w:val="nil"/>
              <w:bottom w:val="single" w:color="auto" w:sz="4" w:space="0"/>
              <w:right w:val="single" w:color="auto" w:sz="4" w:space="0"/>
            </w:tcBorders>
            <w:shd w:val="clear" w:color="auto" w:fill="auto"/>
            <w:vAlign w:val="center"/>
          </w:tcPr>
          <w:p w14:paraId="5EB247E4">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不低于上年</w:t>
            </w:r>
          </w:p>
        </w:tc>
        <w:tc>
          <w:tcPr>
            <w:tcW w:w="514" w:type="dxa"/>
            <w:tcBorders>
              <w:top w:val="single" w:color="auto" w:sz="4" w:space="0"/>
              <w:left w:val="nil"/>
              <w:bottom w:val="single" w:color="auto" w:sz="4" w:space="0"/>
              <w:right w:val="single" w:color="auto" w:sz="4" w:space="0"/>
            </w:tcBorders>
            <w:shd w:val="clear" w:color="auto" w:fill="auto"/>
            <w:vAlign w:val="center"/>
          </w:tcPr>
          <w:p w14:paraId="05AAC67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vMerge w:val="restart"/>
            <w:tcBorders>
              <w:top w:val="single" w:color="auto" w:sz="4" w:space="0"/>
              <w:left w:val="nil"/>
              <w:right w:val="single" w:color="auto" w:sz="4" w:space="0"/>
            </w:tcBorders>
            <w:shd w:val="clear" w:color="auto" w:fill="auto"/>
            <w:vAlign w:val="center"/>
          </w:tcPr>
          <w:p w14:paraId="476AD2F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完成得满分，否则不得分。</w:t>
            </w:r>
          </w:p>
        </w:tc>
      </w:tr>
      <w:tr w14:paraId="1E63FE2D">
        <w:tblPrEx>
          <w:tblCellMar>
            <w:top w:w="0" w:type="dxa"/>
            <w:left w:w="108" w:type="dxa"/>
            <w:bottom w:w="0" w:type="dxa"/>
            <w:right w:w="108" w:type="dxa"/>
          </w:tblCellMar>
        </w:tblPrEx>
        <w:trPr>
          <w:trHeight w:val="1245" w:hRule="atLeast"/>
          <w:jc w:val="center"/>
        </w:trPr>
        <w:tc>
          <w:tcPr>
            <w:tcW w:w="480" w:type="dxa"/>
            <w:vMerge w:val="continue"/>
            <w:tcBorders>
              <w:left w:val="single" w:color="auto" w:sz="4" w:space="0"/>
              <w:right w:val="nil"/>
            </w:tcBorders>
            <w:vAlign w:val="center"/>
          </w:tcPr>
          <w:p w14:paraId="45ED3B8D">
            <w:pPr>
              <w:widowControl/>
              <w:spacing w:line="15" w:lineRule="auto"/>
              <w:jc w:val="left"/>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64449746">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5E714226">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城乡特困人员救助供养标准</w:t>
            </w:r>
          </w:p>
        </w:tc>
        <w:tc>
          <w:tcPr>
            <w:tcW w:w="3511" w:type="dxa"/>
            <w:tcBorders>
              <w:top w:val="single" w:color="auto" w:sz="4" w:space="0"/>
              <w:left w:val="nil"/>
              <w:bottom w:val="single" w:color="auto" w:sz="4" w:space="0"/>
              <w:right w:val="single" w:color="auto" w:sz="4" w:space="0"/>
            </w:tcBorders>
            <w:shd w:val="clear" w:color="auto" w:fill="auto"/>
            <w:vAlign w:val="center"/>
          </w:tcPr>
          <w:p w14:paraId="4535CF7B">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不低于上年</w:t>
            </w:r>
          </w:p>
        </w:tc>
        <w:tc>
          <w:tcPr>
            <w:tcW w:w="514" w:type="dxa"/>
            <w:tcBorders>
              <w:top w:val="single" w:color="auto" w:sz="4" w:space="0"/>
              <w:left w:val="nil"/>
              <w:bottom w:val="single" w:color="auto" w:sz="4" w:space="0"/>
              <w:right w:val="single" w:color="auto" w:sz="4" w:space="0"/>
            </w:tcBorders>
            <w:shd w:val="clear" w:color="auto" w:fill="auto"/>
            <w:vAlign w:val="center"/>
          </w:tcPr>
          <w:p w14:paraId="304941F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vMerge w:val="continue"/>
            <w:tcBorders>
              <w:left w:val="nil"/>
              <w:bottom w:val="single" w:color="auto" w:sz="4" w:space="0"/>
              <w:right w:val="single" w:color="auto" w:sz="4" w:space="0"/>
            </w:tcBorders>
            <w:shd w:val="clear" w:color="auto" w:fill="auto"/>
            <w:vAlign w:val="center"/>
          </w:tcPr>
          <w:p w14:paraId="06E4D3C6">
            <w:pPr>
              <w:rPr>
                <w:rFonts w:asciiTheme="majorEastAsia" w:hAnsiTheme="majorEastAsia" w:eastAsiaTheme="majorEastAsia" w:cstheme="minorEastAsia"/>
                <w:sz w:val="18"/>
                <w:szCs w:val="18"/>
              </w:rPr>
            </w:pPr>
          </w:p>
        </w:tc>
      </w:tr>
      <w:tr w14:paraId="06B15B5E">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56D5D559">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EC7A1A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559" w:type="dxa"/>
            <w:tcBorders>
              <w:top w:val="single" w:color="auto" w:sz="4" w:space="0"/>
              <w:left w:val="nil"/>
              <w:bottom w:val="single" w:color="auto" w:sz="4" w:space="0"/>
              <w:right w:val="single" w:color="auto" w:sz="4" w:space="0"/>
            </w:tcBorders>
            <w:shd w:val="clear" w:color="auto" w:fill="auto"/>
            <w:vAlign w:val="center"/>
          </w:tcPr>
          <w:p w14:paraId="52B096C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511" w:type="dxa"/>
            <w:tcBorders>
              <w:top w:val="single" w:color="auto" w:sz="4" w:space="0"/>
              <w:left w:val="nil"/>
              <w:bottom w:val="single" w:color="auto" w:sz="4" w:space="0"/>
              <w:right w:val="single" w:color="auto" w:sz="4" w:space="0"/>
            </w:tcBorders>
            <w:shd w:val="clear" w:color="auto" w:fill="auto"/>
            <w:vAlign w:val="center"/>
          </w:tcPr>
          <w:p w14:paraId="1CB2CD1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580041F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14" w:type="dxa"/>
            <w:tcBorders>
              <w:top w:val="single" w:color="auto" w:sz="4" w:space="0"/>
              <w:left w:val="nil"/>
              <w:bottom w:val="single" w:color="auto" w:sz="4" w:space="0"/>
              <w:right w:val="single" w:color="auto" w:sz="4" w:space="0"/>
            </w:tcBorders>
            <w:shd w:val="clear" w:color="auto" w:fill="auto"/>
            <w:vAlign w:val="center"/>
          </w:tcPr>
          <w:p w14:paraId="419D8EA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731CA01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及时完成计8分，每超过2个月扣1分，扣完为止。</w:t>
            </w:r>
          </w:p>
        </w:tc>
      </w:tr>
      <w:tr w14:paraId="0B54D363">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090A879D">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14:paraId="6940990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559" w:type="dxa"/>
            <w:tcBorders>
              <w:top w:val="nil"/>
              <w:left w:val="nil"/>
              <w:bottom w:val="single" w:color="auto" w:sz="4" w:space="0"/>
              <w:right w:val="single" w:color="auto" w:sz="4" w:space="0"/>
            </w:tcBorders>
            <w:shd w:val="clear" w:color="auto" w:fill="auto"/>
            <w:vAlign w:val="center"/>
          </w:tcPr>
          <w:p w14:paraId="327832D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511" w:type="dxa"/>
            <w:tcBorders>
              <w:top w:val="nil"/>
              <w:left w:val="nil"/>
              <w:bottom w:val="single" w:color="auto" w:sz="4" w:space="0"/>
              <w:right w:val="single" w:color="auto" w:sz="4" w:space="0"/>
            </w:tcBorders>
            <w:shd w:val="clear" w:color="auto" w:fill="auto"/>
            <w:vAlign w:val="center"/>
          </w:tcPr>
          <w:p w14:paraId="1F675C7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222AA43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2BE733F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659FE8D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15AB155E">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52BEE4D3">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45A9A8EE">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67F72F2D">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5C48B4E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559" w:type="dxa"/>
            <w:tcBorders>
              <w:top w:val="single" w:color="auto" w:sz="4" w:space="0"/>
              <w:left w:val="nil"/>
              <w:right w:val="single" w:color="auto" w:sz="4" w:space="0"/>
            </w:tcBorders>
            <w:shd w:val="clear" w:color="auto" w:fill="auto"/>
            <w:vAlign w:val="center"/>
          </w:tcPr>
          <w:p w14:paraId="18C40A6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511" w:type="dxa"/>
            <w:tcBorders>
              <w:top w:val="single" w:color="auto" w:sz="4" w:space="0"/>
              <w:left w:val="nil"/>
              <w:right w:val="single" w:color="auto" w:sz="4" w:space="0"/>
            </w:tcBorders>
            <w:shd w:val="clear" w:color="auto" w:fill="auto"/>
            <w:vAlign w:val="center"/>
          </w:tcPr>
          <w:p w14:paraId="7B50A63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使困</w:t>
            </w:r>
            <w:r>
              <w:rPr>
                <w:rFonts w:asciiTheme="majorEastAsia" w:hAnsiTheme="majorEastAsia" w:eastAsiaTheme="majorEastAsia" w:cstheme="minorEastAsia"/>
                <w:sz w:val="18"/>
                <w:szCs w:val="18"/>
              </w:rPr>
              <w:t>难群众</w:t>
            </w:r>
            <w:r>
              <w:rPr>
                <w:rFonts w:hint="eastAsia" w:asciiTheme="majorEastAsia" w:hAnsiTheme="majorEastAsia" w:eastAsiaTheme="majorEastAsia" w:cstheme="minorEastAsia"/>
                <w:sz w:val="18"/>
                <w:szCs w:val="18"/>
              </w:rPr>
              <w:t>生活水平得到有效保障</w:t>
            </w:r>
          </w:p>
        </w:tc>
        <w:tc>
          <w:tcPr>
            <w:tcW w:w="514" w:type="dxa"/>
            <w:tcBorders>
              <w:top w:val="single" w:color="auto" w:sz="4" w:space="0"/>
              <w:left w:val="nil"/>
              <w:right w:val="single" w:color="auto" w:sz="4" w:space="0"/>
            </w:tcBorders>
            <w:shd w:val="clear" w:color="auto" w:fill="auto"/>
            <w:vAlign w:val="center"/>
          </w:tcPr>
          <w:p w14:paraId="5847517D">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382B59A6">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4914A717">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7C92EBFD">
            <w:pPr>
              <w:widowControl/>
              <w:jc w:val="left"/>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right w:val="single" w:color="auto" w:sz="4" w:space="0"/>
            </w:tcBorders>
            <w:shd w:val="clear" w:color="auto" w:fill="auto"/>
            <w:vAlign w:val="center"/>
          </w:tcPr>
          <w:p w14:paraId="7DE0449C">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77D4B921">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511" w:type="dxa"/>
            <w:tcBorders>
              <w:top w:val="single" w:color="auto" w:sz="4" w:space="0"/>
              <w:left w:val="nil"/>
              <w:right w:val="single" w:color="auto" w:sz="4" w:space="0"/>
            </w:tcBorders>
            <w:shd w:val="clear" w:color="auto" w:fill="auto"/>
            <w:vAlign w:val="center"/>
          </w:tcPr>
          <w:p w14:paraId="083BA881">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14" w:type="dxa"/>
            <w:tcBorders>
              <w:top w:val="single" w:color="auto" w:sz="4" w:space="0"/>
              <w:left w:val="nil"/>
              <w:right w:val="single" w:color="auto" w:sz="4" w:space="0"/>
            </w:tcBorders>
            <w:shd w:val="clear" w:color="auto" w:fill="auto"/>
            <w:vAlign w:val="center"/>
          </w:tcPr>
          <w:p w14:paraId="7CF6600C">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2A24B592">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3C8F1026">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1FC6C4E2">
            <w:pP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5FF6FACC">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4EF30B13">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511" w:type="dxa"/>
            <w:tcBorders>
              <w:top w:val="single" w:color="auto" w:sz="4" w:space="0"/>
              <w:left w:val="nil"/>
              <w:right w:val="single" w:color="auto" w:sz="4" w:space="0"/>
            </w:tcBorders>
            <w:shd w:val="clear" w:color="auto" w:fill="auto"/>
            <w:vAlign w:val="center"/>
          </w:tcPr>
          <w:p w14:paraId="4B6708E8">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14" w:type="dxa"/>
            <w:tcBorders>
              <w:top w:val="single" w:color="auto" w:sz="4" w:space="0"/>
              <w:left w:val="nil"/>
              <w:right w:val="single" w:color="auto" w:sz="4" w:space="0"/>
            </w:tcBorders>
            <w:shd w:val="clear" w:color="auto" w:fill="auto"/>
            <w:vAlign w:val="center"/>
          </w:tcPr>
          <w:p w14:paraId="624B663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0952E60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非常满意12分、满意10分、一般5分、不满意0分</w:t>
            </w:r>
          </w:p>
        </w:tc>
      </w:tr>
      <w:tr w14:paraId="2486701F">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207ADFD2">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37DEC51">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12240591">
            <w:pPr>
              <w:rPr>
                <w:rFonts w:asciiTheme="majorEastAsia" w:hAnsiTheme="majorEastAsia" w:eastAsiaTheme="majorEastAsia" w:cstheme="minorEastAsia"/>
                <w:sz w:val="18"/>
                <w:szCs w:val="18"/>
              </w:rPr>
            </w:pPr>
          </w:p>
        </w:tc>
        <w:tc>
          <w:tcPr>
            <w:tcW w:w="3511" w:type="dxa"/>
            <w:tcBorders>
              <w:top w:val="single" w:color="auto" w:sz="4" w:space="0"/>
              <w:left w:val="nil"/>
              <w:bottom w:val="single" w:color="auto" w:sz="4" w:space="0"/>
              <w:right w:val="single" w:color="auto" w:sz="4" w:space="0"/>
            </w:tcBorders>
            <w:shd w:val="clear" w:color="auto" w:fill="auto"/>
            <w:vAlign w:val="center"/>
          </w:tcPr>
          <w:p w14:paraId="6A773B79">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5481160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3AC8810C">
            <w:pPr>
              <w:rPr>
                <w:rFonts w:asciiTheme="majorEastAsia" w:hAnsiTheme="majorEastAsia" w:eastAsiaTheme="majorEastAsia" w:cstheme="minorEastAsia"/>
                <w:sz w:val="18"/>
                <w:szCs w:val="18"/>
              </w:rPr>
            </w:pPr>
          </w:p>
        </w:tc>
      </w:tr>
    </w:tbl>
    <w:p w14:paraId="2A253FAF">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3868942A">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7A4E6AF3">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107DABA1">
      <w:pPr>
        <w:ind w:firstLine="480" w:firstLineChars="200"/>
        <w:rPr>
          <w:rFonts w:ascii="宋体" w:hAnsi="宋体"/>
          <w:sz w:val="24"/>
          <w:szCs w:val="24"/>
        </w:rPr>
      </w:pPr>
      <w:r>
        <w:rPr>
          <w:rFonts w:hint="eastAsia" w:ascii="宋体" w:hAnsi="宋体"/>
          <w:sz w:val="24"/>
          <w:szCs w:val="24"/>
        </w:rPr>
        <w:t>（一）绩效分析</w:t>
      </w:r>
    </w:p>
    <w:p w14:paraId="368DEE66">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567DEE8D">
      <w:pPr>
        <w:spacing w:line="360" w:lineRule="auto"/>
        <w:ind w:firstLine="480" w:firstLineChars="200"/>
        <w:jc w:val="left"/>
        <w:rPr>
          <w:rFonts w:ascii="宋体" w:hAnsi="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21年度“中央财政困难群众救助补助资金”项目的定位准确，符合国家、市县区及部门发展规划，决策依据充分、程序合法，并呈报领导批准同意和取得批复文件，各项审批手续完整，符合国家相关法律法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471CD38B">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59874E91">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2C0258C7">
      <w:pPr>
        <w:adjustRightInd w:val="0"/>
        <w:snapToGrid w:val="0"/>
        <w:spacing w:line="420" w:lineRule="auto"/>
        <w:ind w:firstLine="480" w:firstLineChars="200"/>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21年度“中央财政困难群众救助补助资金”项目目标明确、清晰、可衡量，内容全面完整，与投入资金相匹配，“中央财政困难群众救助补助资金”专项资金项目资金需求报告中有明确具体的项目及目标。</w:t>
      </w:r>
    </w:p>
    <w:p w14:paraId="31121C05">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4B03BFE4">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67AF00BC">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225CEF50">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19172FF4">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32EF58EC">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6398C16C">
      <w:pPr>
        <w:spacing w:line="360" w:lineRule="auto"/>
        <w:ind w:firstLine="480" w:firstLineChars="200"/>
        <w:rPr>
          <w:rFonts w:ascii="宋体" w:hAnsi="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21年度“中央财政困难群众救助补助资金”专项资金</w:t>
      </w:r>
      <w:r>
        <w:rPr>
          <w:rFonts w:hint="eastAsia" w:ascii="宋体" w:hAnsi="宋体"/>
          <w:sz w:val="24"/>
          <w:szCs w:val="24"/>
        </w:rPr>
        <w:t>预算1387万元,</w:t>
      </w:r>
      <w:r>
        <w:rPr>
          <w:rStyle w:val="9"/>
          <w:rFonts w:hint="eastAsia" w:ascii="宋体" w:hAnsi="宋体" w:cs="Tahoma"/>
          <w:b w:val="0"/>
          <w:sz w:val="24"/>
          <w:szCs w:val="24"/>
        </w:rPr>
        <w:t>资金到位率100%。</w:t>
      </w:r>
    </w:p>
    <w:p w14:paraId="4E597C1E">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1391A786">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4687B27A">
      <w:pPr>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21年度“中央财政困难群众救助补助资金”项目</w:t>
      </w:r>
      <w:r>
        <w:rPr>
          <w:rStyle w:val="9"/>
          <w:rFonts w:hint="eastAsia" w:ascii="宋体" w:hAnsi="宋体" w:cs="Tahoma"/>
          <w:b w:val="0"/>
          <w:sz w:val="24"/>
          <w:szCs w:val="24"/>
        </w:rPr>
        <w:t>实际拨付资金8,795,089.00元，预算执行率63.41%。</w:t>
      </w:r>
      <w:r>
        <w:rPr>
          <w:rFonts w:hint="eastAsia" w:ascii="宋体" w:hAnsi="宋体" w:cs="宋体"/>
          <w:sz w:val="24"/>
          <w:szCs w:val="24"/>
        </w:rPr>
        <w:t>本项目不得分。</w:t>
      </w:r>
    </w:p>
    <w:p w14:paraId="7290FC02">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3DADBD1B">
      <w:pPr>
        <w:spacing w:line="360" w:lineRule="auto"/>
        <w:ind w:firstLine="480" w:firstLineChars="200"/>
        <w:jc w:val="left"/>
        <w:rPr>
          <w:rFonts w:ascii="宋体" w:hAnsi="宋体" w:cs="宋体"/>
          <w:sz w:val="24"/>
          <w:szCs w:val="24"/>
        </w:rPr>
      </w:pPr>
      <w:r>
        <w:rPr>
          <w:rFonts w:hint="eastAsia" w:ascii="宋体" w:hAnsi="宋体" w:cs="宋体"/>
          <w:sz w:val="24"/>
          <w:szCs w:val="24"/>
        </w:rPr>
        <w:t>项目单位基本建立了相应的机关财务管理制度，明确了资金支付的审批程序，项目资金使用手续完备，财务管理制度健全、规范、合规，组织机构健全、分工明确。其中农村特困集中供养人员（居住光化福利院）“困难群众救助资金”统一发放到魏义真账户，不符合规定。</w:t>
      </w:r>
    </w:p>
    <w:p w14:paraId="54CFC8F9">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本项目标准分值4分，实际得分2分。</w:t>
      </w:r>
    </w:p>
    <w:p w14:paraId="3265DF06">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39353C4A">
      <w:pPr>
        <w:spacing w:line="360" w:lineRule="auto"/>
        <w:ind w:firstLine="480" w:firstLineChars="200"/>
        <w:rPr>
          <w:rFonts w:ascii="宋体" w:hAnsi="宋体" w:cs="宋体"/>
          <w:sz w:val="24"/>
          <w:szCs w:val="24"/>
        </w:rPr>
      </w:pPr>
      <w:r>
        <w:rPr>
          <w:rFonts w:hint="eastAsia" w:ascii="宋体" w:hAnsi="宋体" w:cs="宋体"/>
          <w:sz w:val="24"/>
          <w:szCs w:val="24"/>
        </w:rPr>
        <w:t>项目管理制度健全、规范、合规，组织机构健全、分工明确。但未见该项目的自评报告。部分人员档案资料未完善，涂改严重，计算低保人员补助金额有待核实，增加了错报的风险，项目执行有效性欠缺。</w:t>
      </w:r>
    </w:p>
    <w:p w14:paraId="05336412">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本项目标准分值8分，实际得分4分。</w:t>
      </w:r>
    </w:p>
    <w:p w14:paraId="44C0A186">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7D2CE3A1">
      <w:pPr>
        <w:spacing w:line="360" w:lineRule="auto"/>
        <w:ind w:firstLine="480" w:firstLineChars="200"/>
        <w:rPr>
          <w:rFonts w:ascii="宋体" w:hAnsi="宋体"/>
          <w:sz w:val="24"/>
          <w:szCs w:val="24"/>
        </w:rPr>
      </w:pPr>
      <w:r>
        <w:rPr>
          <w:rFonts w:hint="eastAsia" w:ascii="宋体" w:hAnsi="宋体"/>
          <w:sz w:val="24"/>
          <w:szCs w:val="24"/>
        </w:rPr>
        <w:t>项目产出数量指标：</w:t>
      </w:r>
    </w:p>
    <w:p w14:paraId="38E13D4B">
      <w:pPr>
        <w:spacing w:line="360" w:lineRule="auto"/>
        <w:ind w:firstLine="480" w:firstLineChars="200"/>
        <w:rPr>
          <w:rFonts w:ascii="宋体" w:hAnsi="宋体" w:cs="Tahoma"/>
          <w:bCs/>
          <w:sz w:val="24"/>
          <w:szCs w:val="24"/>
        </w:rPr>
      </w:pPr>
      <w:r>
        <w:rPr>
          <w:rFonts w:hint="eastAsia" w:ascii="宋体" w:hAnsi="宋体"/>
          <w:sz w:val="24"/>
          <w:szCs w:val="24"/>
        </w:rPr>
        <w:t>2021年3月高新区享受城乡低保对象1151人，城乡特困人员693人；2021年4月高新区享受城乡低保对象1870人，城乡特困人员674人；2021年5月高新区享受城乡低保对象1869人，城乡特困人员697人；2021年6月拨付108户困难家庭临时救助资金，拨付2名职业病职工职业病补助资金，拨付精减退职人员12人生活补助；2021年9月高新区享受城乡低保对象1718人，城乡特困人员685人；2021年10月高新区享受城乡低保对象1731人，城乡特困人员713人，拨付124户困难家庭临时救助资金；2021年11月高新区享受城乡低保对象1644人，城乡特困人员713人，拨付现有农村孤儿、事实孤儿生活补助资金。2021年12月拨付农村特困人员660人门诊费用。</w:t>
      </w:r>
    </w:p>
    <w:p w14:paraId="01796D82">
      <w:pPr>
        <w:spacing w:line="360" w:lineRule="auto"/>
        <w:ind w:firstLine="480" w:firstLineChars="200"/>
        <w:rPr>
          <w:rFonts w:ascii="宋体" w:hAnsi="宋体"/>
          <w:sz w:val="24"/>
          <w:szCs w:val="24"/>
        </w:rPr>
      </w:pPr>
      <w:r>
        <w:rPr>
          <w:rFonts w:hint="eastAsia" w:ascii="宋体" w:hAnsi="宋体"/>
          <w:sz w:val="24"/>
          <w:szCs w:val="24"/>
        </w:rPr>
        <w:t>项目数量指标标准分值8分，实际得分8分。</w:t>
      </w:r>
    </w:p>
    <w:p w14:paraId="239C3316">
      <w:pPr>
        <w:spacing w:line="360" w:lineRule="auto"/>
        <w:ind w:firstLine="480" w:firstLineChars="200"/>
        <w:rPr>
          <w:rFonts w:ascii="宋体" w:hAnsi="宋体"/>
          <w:sz w:val="24"/>
          <w:szCs w:val="24"/>
        </w:rPr>
      </w:pPr>
      <w:r>
        <w:rPr>
          <w:rFonts w:hint="eastAsia" w:ascii="宋体" w:hAnsi="宋体"/>
          <w:sz w:val="24"/>
          <w:szCs w:val="24"/>
        </w:rPr>
        <w:t>项目产出质量指标：</w:t>
      </w:r>
    </w:p>
    <w:p w14:paraId="5BFCC54A">
      <w:pPr>
        <w:spacing w:line="360" w:lineRule="auto"/>
        <w:ind w:firstLine="480" w:firstLineChars="200"/>
        <w:rPr>
          <w:rFonts w:ascii="宋体" w:hAnsi="宋体"/>
          <w:sz w:val="24"/>
          <w:szCs w:val="24"/>
        </w:rPr>
      </w:pPr>
      <w:r>
        <w:rPr>
          <w:rFonts w:ascii="宋体" w:hAnsi="宋体" w:cs="Tahoma"/>
          <w:kern w:val="0"/>
          <w:sz w:val="24"/>
          <w:szCs w:val="24"/>
        </w:rPr>
        <w:t>实际完成情况：</w:t>
      </w:r>
      <w:r>
        <w:rPr>
          <w:rFonts w:hint="eastAsia" w:ascii="宋体" w:hAnsi="宋体"/>
          <w:sz w:val="24"/>
          <w:szCs w:val="24"/>
        </w:rPr>
        <w:t>2020年4月随州高新区调整后的城市低保保障标准605元/人/月，农村低保保障标准510元/人/月，城市特困供养标准1210元/人/月，农村特困供养标准1020元/人/月。</w:t>
      </w:r>
    </w:p>
    <w:p w14:paraId="705FDF70">
      <w:pPr>
        <w:spacing w:line="360" w:lineRule="auto"/>
        <w:ind w:firstLine="480" w:firstLineChars="200"/>
        <w:rPr>
          <w:rFonts w:ascii="宋体" w:hAnsi="宋体"/>
          <w:sz w:val="24"/>
          <w:szCs w:val="24"/>
        </w:rPr>
      </w:pPr>
      <w:r>
        <w:rPr>
          <w:rFonts w:hint="eastAsia" w:ascii="宋体" w:hAnsi="宋体"/>
          <w:sz w:val="24"/>
          <w:szCs w:val="24"/>
        </w:rPr>
        <w:t>2021年6月随州高新区调整后的城市低保保障标准636元/人/月，农村低保保障标准536元/人/月，城市特困供养标准1272元/人/月，农村特困供养标准1020元/人/月。</w:t>
      </w:r>
    </w:p>
    <w:p w14:paraId="3877A24F">
      <w:pPr>
        <w:spacing w:line="360" w:lineRule="auto"/>
        <w:ind w:firstLine="480" w:firstLineChars="200"/>
        <w:rPr>
          <w:rFonts w:ascii="宋体" w:hAnsi="宋体"/>
          <w:sz w:val="24"/>
          <w:szCs w:val="24"/>
        </w:rPr>
      </w:pPr>
      <w:r>
        <w:rPr>
          <w:rFonts w:hint="eastAsia" w:ascii="宋体" w:hAnsi="宋体"/>
          <w:sz w:val="24"/>
          <w:szCs w:val="24"/>
        </w:rPr>
        <w:t>城乡低保标准、城乡特困人员救助供养标准均不低于上年。</w:t>
      </w:r>
    </w:p>
    <w:p w14:paraId="53EB5300">
      <w:pPr>
        <w:spacing w:line="360" w:lineRule="auto"/>
        <w:ind w:firstLine="480" w:firstLineChars="200"/>
        <w:rPr>
          <w:rFonts w:ascii="宋体" w:hAnsi="宋体"/>
          <w:sz w:val="24"/>
          <w:szCs w:val="24"/>
        </w:rPr>
      </w:pPr>
      <w:r>
        <w:rPr>
          <w:rFonts w:hint="eastAsia" w:ascii="宋体" w:hAnsi="宋体"/>
          <w:sz w:val="24"/>
          <w:szCs w:val="24"/>
        </w:rPr>
        <w:t>项目质量指标标准分值8分，实际得分8分。</w:t>
      </w:r>
    </w:p>
    <w:p w14:paraId="029B7D8D">
      <w:pPr>
        <w:spacing w:line="360" w:lineRule="auto"/>
        <w:ind w:firstLine="480" w:firstLineChars="200"/>
        <w:rPr>
          <w:rStyle w:val="9"/>
          <w:rFonts w:ascii="宋体" w:hAnsi="宋体" w:cs="Tahoma"/>
          <w:b w:val="0"/>
          <w:sz w:val="24"/>
          <w:szCs w:val="24"/>
        </w:rPr>
      </w:pPr>
      <w:r>
        <w:rPr>
          <w:rFonts w:hint="eastAsia" w:ascii="宋体" w:hAnsi="宋体"/>
          <w:sz w:val="24"/>
          <w:szCs w:val="24"/>
        </w:rPr>
        <w:t>项目产出时效指标：</w:t>
      </w:r>
      <w:r>
        <w:rPr>
          <w:rFonts w:hint="eastAsia" w:ascii="宋体" w:hAnsi="宋体" w:cs="宋体"/>
          <w:sz w:val="24"/>
          <w:szCs w:val="24"/>
        </w:rPr>
        <w:t>项目</w:t>
      </w:r>
      <w:r>
        <w:rPr>
          <w:rFonts w:ascii="宋体" w:hAnsi="宋体" w:cs="宋体"/>
          <w:sz w:val="24"/>
          <w:szCs w:val="24"/>
        </w:rPr>
        <w:t>实施单位全面落实</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21年度“中央财政困难群众救助补助资金”</w:t>
      </w:r>
      <w:r>
        <w:rPr>
          <w:rFonts w:ascii="宋体" w:hAnsi="宋体" w:cs="宋体"/>
          <w:sz w:val="24"/>
          <w:szCs w:val="24"/>
        </w:rPr>
        <w:t>，如期、保质、保量完成</w:t>
      </w:r>
      <w:r>
        <w:rPr>
          <w:rFonts w:hint="eastAsia" w:ascii="宋体" w:hAnsi="宋体" w:cs="宋体"/>
          <w:sz w:val="24"/>
          <w:szCs w:val="24"/>
        </w:rPr>
        <w:t>既定</w:t>
      </w:r>
      <w:r>
        <w:rPr>
          <w:rFonts w:ascii="宋体" w:hAnsi="宋体" w:cs="宋体"/>
          <w:sz w:val="24"/>
          <w:szCs w:val="24"/>
        </w:rPr>
        <w:t>工作目标。</w:t>
      </w:r>
    </w:p>
    <w:p w14:paraId="2AC2EAB1">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79938A09">
      <w:pPr>
        <w:spacing w:line="360" w:lineRule="auto"/>
        <w:ind w:firstLine="480" w:firstLineChars="200"/>
        <w:rPr>
          <w:rStyle w:val="9"/>
          <w:rFonts w:cs="Tahoma"/>
          <w:b w:val="0"/>
          <w:sz w:val="24"/>
          <w:szCs w:val="24"/>
        </w:rPr>
      </w:pPr>
      <w:r>
        <w:rPr>
          <w:rFonts w:ascii="宋体" w:hAnsi="宋体"/>
          <w:sz w:val="24"/>
          <w:szCs w:val="24"/>
        </w:rPr>
        <w:t>项目产出成本：</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21年度“中央财政困难群众救助补助资金”专项资金</w:t>
      </w:r>
      <w:r>
        <w:rPr>
          <w:rFonts w:hint="eastAsia" w:ascii="宋体" w:hAnsi="宋体"/>
          <w:sz w:val="24"/>
          <w:szCs w:val="24"/>
        </w:rPr>
        <w:t>预算1387万元,</w:t>
      </w:r>
      <w:r>
        <w:rPr>
          <w:rStyle w:val="9"/>
          <w:rFonts w:hint="eastAsia" w:ascii="宋体" w:hAnsi="宋体" w:cs="Tahoma"/>
          <w:b w:val="0"/>
          <w:sz w:val="24"/>
          <w:szCs w:val="24"/>
        </w:rPr>
        <w:t>实际拨付资金8,795,089.00元，</w:t>
      </w:r>
      <w:r>
        <w:rPr>
          <w:rFonts w:ascii="宋体" w:hAnsi="宋体"/>
          <w:sz w:val="24"/>
          <w:szCs w:val="24"/>
        </w:rPr>
        <w:t>项目成本节约率</w:t>
      </w:r>
      <w:r>
        <w:rPr>
          <w:rStyle w:val="9"/>
          <w:rFonts w:hint="eastAsia" w:cs="Tahoma"/>
          <w:sz w:val="24"/>
          <w:szCs w:val="24"/>
        </w:rPr>
        <w:t>≥</w:t>
      </w:r>
      <w:r>
        <w:rPr>
          <w:rStyle w:val="9"/>
          <w:rFonts w:hint="eastAsia" w:cs="Tahoma"/>
          <w:b w:val="0"/>
          <w:sz w:val="24"/>
          <w:szCs w:val="24"/>
        </w:rPr>
        <w:t>0。</w:t>
      </w:r>
    </w:p>
    <w:p w14:paraId="2665E30E">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06E61166">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4C5234B2">
      <w:pPr>
        <w:spacing w:line="360" w:lineRule="auto"/>
        <w:ind w:firstLine="480" w:firstLineChars="200"/>
        <w:rPr>
          <w:rFonts w:ascii="宋体" w:hAnsi="宋体"/>
          <w:sz w:val="24"/>
          <w:szCs w:val="24"/>
        </w:rPr>
      </w:pPr>
      <w:r>
        <w:rPr>
          <w:rFonts w:hint="eastAsia" w:ascii="宋体" w:hAnsi="宋体"/>
          <w:sz w:val="24"/>
          <w:szCs w:val="24"/>
        </w:rPr>
        <w:t>项目实施的社会效益：</w:t>
      </w:r>
    </w:p>
    <w:p w14:paraId="787D9EC9">
      <w:pPr>
        <w:spacing w:line="360" w:lineRule="auto"/>
        <w:ind w:firstLine="480" w:firstLineChars="200"/>
        <w:rPr>
          <w:rFonts w:ascii="宋体" w:hAnsi="宋体"/>
          <w:sz w:val="24"/>
          <w:szCs w:val="24"/>
        </w:rPr>
      </w:pPr>
      <w:r>
        <w:rPr>
          <w:rFonts w:ascii="宋体" w:hAnsi="宋体"/>
          <w:sz w:val="24"/>
          <w:szCs w:val="24"/>
        </w:rPr>
        <w:t>困难群众救助资金项目的实施，使受助人员得到及时救助，保障了他们的身体健康，降低社会不稳定因素，提升党和国家的形象，符合以人民为中心的发展思想，使社会各界对救助行业有正面的认识与了解，较好地实现了政府兜底功能，把实事办好</w:t>
      </w:r>
      <w:r>
        <w:rPr>
          <w:rFonts w:hint="eastAsia" w:ascii="宋体" w:hAnsi="宋体"/>
          <w:sz w:val="24"/>
          <w:szCs w:val="24"/>
        </w:rPr>
        <w:t>，</w:t>
      </w:r>
      <w:r>
        <w:rPr>
          <w:rFonts w:ascii="宋体" w:hAnsi="宋体"/>
          <w:sz w:val="24"/>
          <w:szCs w:val="24"/>
        </w:rPr>
        <w:t>把好事办实。</w:t>
      </w:r>
    </w:p>
    <w:p w14:paraId="6D03EFCB">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项目社会效益指标基本完成，标准分值12分,实得12分。</w:t>
      </w:r>
    </w:p>
    <w:p w14:paraId="58E10BB0">
      <w:pPr>
        <w:spacing w:line="360" w:lineRule="auto"/>
        <w:ind w:firstLine="480" w:firstLineChars="200"/>
        <w:rPr>
          <w:rFonts w:ascii="宋体" w:hAnsi="宋体"/>
          <w:sz w:val="24"/>
          <w:szCs w:val="24"/>
        </w:rPr>
      </w:pPr>
      <w:r>
        <w:rPr>
          <w:rFonts w:hint="eastAsia" w:ascii="宋体" w:hAnsi="宋体"/>
          <w:sz w:val="24"/>
          <w:szCs w:val="24"/>
        </w:rPr>
        <w:t>可持续性影响：进一步提高困难群众生活水平。</w:t>
      </w:r>
    </w:p>
    <w:p w14:paraId="3AD4AC7D">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412C9163">
      <w:pPr>
        <w:spacing w:line="360" w:lineRule="auto"/>
        <w:ind w:firstLine="480" w:firstLineChars="200"/>
        <w:rPr>
          <w:rFonts w:ascii="宋体" w:hAnsi="宋体"/>
          <w:sz w:val="24"/>
          <w:szCs w:val="24"/>
        </w:rPr>
      </w:pPr>
      <w:r>
        <w:rPr>
          <w:rFonts w:hint="eastAsia" w:ascii="宋体" w:hAnsi="宋体"/>
          <w:sz w:val="24"/>
          <w:szCs w:val="24"/>
        </w:rPr>
        <w:t>社会公众或服务对象满意度：向群众发放调查问卷12份，收回12份。经统计，评价“非常满意”8份，“满意”4份。</w:t>
      </w:r>
    </w:p>
    <w:p w14:paraId="68A01233">
      <w:pPr>
        <w:spacing w:line="360" w:lineRule="auto"/>
        <w:ind w:firstLine="480" w:firstLineChars="200"/>
        <w:rPr>
          <w:rFonts w:ascii="宋体" w:hAnsi="宋体"/>
          <w:sz w:val="24"/>
          <w:szCs w:val="24"/>
        </w:rPr>
      </w:pPr>
      <w:r>
        <w:rPr>
          <w:rFonts w:hint="eastAsia" w:ascii="宋体" w:hAnsi="宋体"/>
          <w:sz w:val="24"/>
          <w:szCs w:val="24"/>
        </w:rPr>
        <w:t xml:space="preserve">社会公众或服务对象满意度指标标准分值12分，该项指标实际得分11分。 </w:t>
      </w:r>
    </w:p>
    <w:p w14:paraId="507DDED4">
      <w:pPr>
        <w:spacing w:line="360" w:lineRule="auto"/>
        <w:ind w:firstLine="480" w:firstLineChars="200"/>
        <w:rPr>
          <w:rFonts w:ascii="宋体" w:hAnsi="宋体"/>
          <w:sz w:val="24"/>
          <w:szCs w:val="24"/>
        </w:rPr>
      </w:pPr>
      <w:r>
        <w:rPr>
          <w:rFonts w:hint="eastAsia" w:ascii="宋体" w:hAnsi="宋体"/>
          <w:sz w:val="24"/>
          <w:szCs w:val="24"/>
        </w:rPr>
        <w:t>本项目标准分值30分，实际得分29分。</w:t>
      </w:r>
    </w:p>
    <w:p w14:paraId="3DD86254">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经综合评价，该项目财政预算资金支出绩效评价结果为89分，评分结果良（按各项目得分率与资金额度加权平均确定），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3CC5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52722CD">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07C68C51">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0ED0552C">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404DC799">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3E4B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0DDB169">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77838823">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130B6413">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659B1047">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0635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ED1B49D">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0F3A551A">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5EE55D40">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1484BA5A">
            <w:pPr>
              <w:spacing w:line="540" w:lineRule="exact"/>
              <w:ind w:firstLine="420" w:firstLineChars="200"/>
              <w:rPr>
                <w:rFonts w:ascii="宋体" w:hAnsi="宋体" w:cs="仿宋_GB2312"/>
                <w:szCs w:val="21"/>
              </w:rPr>
            </w:pPr>
            <w:r>
              <w:rPr>
                <w:rFonts w:hint="eastAsia" w:ascii="宋体" w:hAnsi="宋体" w:cs="仿宋_GB2312"/>
                <w:szCs w:val="21"/>
              </w:rPr>
              <w:t>10</w:t>
            </w:r>
          </w:p>
        </w:tc>
      </w:tr>
      <w:tr w14:paraId="7326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75B93243">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39FC3960">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11F5B2EF">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7E503151">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3650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25258712">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4BFFE5A7">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007CE51A">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568D484C">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7563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16EAB24">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5727AE4C">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36F61CB2">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3DBA2CD1">
            <w:pPr>
              <w:spacing w:line="540" w:lineRule="exact"/>
              <w:ind w:firstLine="420" w:firstLineChars="200"/>
              <w:rPr>
                <w:rFonts w:ascii="宋体" w:hAnsi="宋体" w:cs="仿宋_GB2312"/>
                <w:szCs w:val="21"/>
              </w:rPr>
            </w:pPr>
            <w:r>
              <w:rPr>
                <w:rFonts w:hint="eastAsia" w:ascii="宋体" w:hAnsi="宋体" w:cs="仿宋_GB2312"/>
                <w:szCs w:val="21"/>
              </w:rPr>
              <w:t>89</w:t>
            </w:r>
          </w:p>
        </w:tc>
      </w:tr>
    </w:tbl>
    <w:p w14:paraId="412A3E50">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51D9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A0FC919">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16570C00">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2E11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3CC3E02">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16F3516A">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6E74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3883BBD">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482754E5">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68C2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984BCA0">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2CC3A925">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3CE2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4D7B8CB">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61A43810">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3458BBB7">
      <w:pPr>
        <w:widowControl/>
        <w:spacing w:line="360" w:lineRule="auto"/>
        <w:ind w:firstLine="482"/>
        <w:jc w:val="left"/>
        <w:rPr>
          <w:rFonts w:cs="宋体" w:asciiTheme="minorEastAsia" w:hAnsiTheme="minorEastAsia" w:eastAsiaTheme="minorEastAsia"/>
          <w:kern w:val="0"/>
          <w:sz w:val="24"/>
          <w:szCs w:val="24"/>
        </w:rPr>
      </w:pPr>
      <w:r>
        <w:rPr>
          <w:rFonts w:hint="eastAsia" w:ascii="宋体" w:hAnsi="宋体"/>
          <w:sz w:val="24"/>
          <w:szCs w:val="24"/>
        </w:rPr>
        <w:br w:type="textWrapping"/>
      </w:r>
      <w:r>
        <w:rPr>
          <w:rFonts w:hint="eastAsia" w:ascii="宋体" w:hAnsi="宋体"/>
          <w:sz w:val="24"/>
          <w:szCs w:val="24"/>
        </w:rPr>
        <w:t xml:space="preserve">    我们认为，</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21年度“中央财政困难群众救助补助资金”项目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21年度“中央财政困难群众救助补助资金”项目</w:t>
      </w:r>
      <w:r>
        <w:rPr>
          <w:rFonts w:hint="eastAsia" w:cs="宋体" w:asciiTheme="minorEastAsia" w:hAnsiTheme="minorEastAsia" w:eastAsiaTheme="minorEastAsia"/>
          <w:kern w:val="0"/>
          <w:sz w:val="24"/>
          <w:szCs w:val="24"/>
        </w:rPr>
        <w:t>综合绩效评分89分，评价结果为良。</w:t>
      </w:r>
    </w:p>
    <w:p w14:paraId="057B0E4B">
      <w:pPr>
        <w:spacing w:line="360" w:lineRule="auto"/>
        <w:ind w:left="105" w:leftChars="50" w:firstLine="361" w:firstLineChars="150"/>
        <w:rPr>
          <w:rFonts w:ascii="宋体" w:hAnsi="宋体" w:cs="Tahoma"/>
          <w:sz w:val="24"/>
          <w:szCs w:val="24"/>
        </w:rPr>
      </w:pPr>
      <w:r>
        <w:rPr>
          <w:rStyle w:val="9"/>
          <w:rFonts w:hint="eastAsia" w:ascii="宋体" w:hAnsi="宋体" w:cs="Tahoma"/>
          <w:sz w:val="24"/>
          <w:szCs w:val="24"/>
        </w:rPr>
        <w:t xml:space="preserve"> 五</w:t>
      </w:r>
      <w:r>
        <w:rPr>
          <w:rStyle w:val="9"/>
          <w:rFonts w:ascii="宋体" w:hAnsi="宋体" w:cs="Tahoma"/>
          <w:sz w:val="24"/>
          <w:szCs w:val="24"/>
        </w:rPr>
        <w:t>、绩效评价结果应用、问题及建议</w:t>
      </w:r>
    </w:p>
    <w:p w14:paraId="0570A477">
      <w:pPr>
        <w:spacing w:line="360" w:lineRule="auto"/>
        <w:ind w:left="105" w:leftChars="50" w:firstLine="360" w:firstLineChars="150"/>
        <w:rPr>
          <w:rFonts w:ascii="宋体" w:hAnsi="宋体"/>
          <w:sz w:val="24"/>
          <w:szCs w:val="24"/>
        </w:rPr>
      </w:pP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项目</w:t>
      </w:r>
      <w:r>
        <w:rPr>
          <w:rFonts w:ascii="宋体" w:hAnsi="宋体"/>
          <w:sz w:val="24"/>
          <w:szCs w:val="24"/>
        </w:rPr>
        <w:t>成效：困难群众救助资金项目的实施，使受助人员得到及时救助，保障了他们的身体健康，降低社会不稳定因素，提升党和国家的形象，符合以人民为中心的发展思想，使社会各界对救助行业有正面的认识与了解，较好地实现了政府兜底功能，把实事办好</w:t>
      </w:r>
      <w:r>
        <w:rPr>
          <w:rFonts w:hint="eastAsia" w:ascii="宋体" w:hAnsi="宋体"/>
          <w:sz w:val="24"/>
          <w:szCs w:val="24"/>
        </w:rPr>
        <w:t>，</w:t>
      </w:r>
      <w:r>
        <w:rPr>
          <w:rFonts w:ascii="宋体" w:hAnsi="宋体"/>
          <w:sz w:val="24"/>
          <w:szCs w:val="24"/>
        </w:rPr>
        <w:t>把好事办实。</w:t>
      </w:r>
    </w:p>
    <w:p w14:paraId="40BEAF63">
      <w:pPr>
        <w:spacing w:line="360" w:lineRule="auto"/>
        <w:ind w:firstLine="241" w:firstLineChars="100"/>
        <w:rPr>
          <w:rStyle w:val="9"/>
          <w:rFonts w:ascii="宋体" w:hAnsi="宋体" w:cs="Tahoma"/>
          <w:b w:val="0"/>
          <w:sz w:val="24"/>
          <w:szCs w:val="24"/>
        </w:rPr>
      </w:pPr>
      <w:r>
        <w:rPr>
          <w:rStyle w:val="9"/>
          <w:rFonts w:ascii="宋体" w:hAnsi="宋体" w:cs="Tahoma"/>
          <w:sz w:val="24"/>
          <w:szCs w:val="24"/>
        </w:rPr>
        <w:t>（二）</w:t>
      </w:r>
      <w:r>
        <w:rPr>
          <w:rStyle w:val="9"/>
          <w:rFonts w:ascii="宋体" w:hAnsi="宋体" w:cs="Tahoma"/>
          <w:b w:val="0"/>
          <w:sz w:val="24"/>
          <w:szCs w:val="24"/>
        </w:rPr>
        <w:t>存在的问题</w:t>
      </w:r>
    </w:p>
    <w:p w14:paraId="0666C6F6">
      <w:pPr>
        <w:spacing w:line="360" w:lineRule="auto"/>
        <w:ind w:firstLine="600" w:firstLineChars="250"/>
        <w:rPr>
          <w:rFonts w:ascii="宋体" w:hAnsi="宋体" w:cs="Tahoma"/>
          <w:sz w:val="24"/>
          <w:szCs w:val="24"/>
        </w:rPr>
      </w:pPr>
      <w:r>
        <w:rPr>
          <w:rFonts w:hint="eastAsia" w:ascii="宋体" w:hAnsi="宋体" w:cs="Tahoma"/>
          <w:sz w:val="24"/>
          <w:szCs w:val="24"/>
        </w:rPr>
        <w:t>1、项目资金</w:t>
      </w:r>
      <w:r>
        <w:rPr>
          <w:rStyle w:val="9"/>
          <w:rFonts w:hint="eastAsia" w:ascii="宋体" w:hAnsi="宋体" w:cs="Tahoma"/>
          <w:b w:val="0"/>
          <w:sz w:val="24"/>
          <w:szCs w:val="24"/>
        </w:rPr>
        <w:t>执行率较低。</w:t>
      </w:r>
    </w:p>
    <w:p w14:paraId="093B9E15">
      <w:pPr>
        <w:spacing w:line="360" w:lineRule="auto"/>
        <w:ind w:firstLine="600" w:firstLineChars="250"/>
        <w:rPr>
          <w:rFonts w:ascii="宋体" w:hAnsi="宋体" w:cs="Tahoma"/>
          <w:sz w:val="24"/>
          <w:szCs w:val="24"/>
        </w:rPr>
      </w:pPr>
      <w:r>
        <w:rPr>
          <w:rFonts w:hint="eastAsia" w:ascii="宋体" w:hAnsi="宋体" w:cs="Tahoma"/>
          <w:sz w:val="24"/>
          <w:szCs w:val="24"/>
        </w:rPr>
        <w:t>2、项目制度执行有效性有待加强。</w:t>
      </w:r>
    </w:p>
    <w:p w14:paraId="45B4C272">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7B2377B7">
      <w:pPr>
        <w:spacing w:line="360" w:lineRule="auto"/>
        <w:ind w:firstLine="600" w:firstLineChars="250"/>
        <w:rPr>
          <w:rFonts w:ascii="宋体" w:hAnsi="宋体" w:cs="Tahoma"/>
          <w:sz w:val="24"/>
          <w:szCs w:val="24"/>
        </w:rPr>
      </w:pPr>
      <w:r>
        <w:rPr>
          <w:rFonts w:ascii="宋体" w:hAnsi="宋体" w:cs="Tahoma"/>
          <w:sz w:val="24"/>
          <w:szCs w:val="24"/>
        </w:rPr>
        <w:t>1</w:t>
      </w:r>
      <w:r>
        <w:rPr>
          <w:rFonts w:hint="eastAsia" w:ascii="宋体" w:hAnsi="宋体" w:cs="Tahoma"/>
          <w:sz w:val="24"/>
          <w:szCs w:val="24"/>
        </w:rPr>
        <w:t>、要严格按照有关要求，加强对困难群众救助补助资金的使用管理，加大结转结余资金消化力度，加快预算执行进度，提高资金使用效益。</w:t>
      </w:r>
    </w:p>
    <w:p w14:paraId="61CB613C">
      <w:pPr>
        <w:spacing w:line="360" w:lineRule="auto"/>
        <w:ind w:firstLine="360" w:firstLineChars="150"/>
        <w:rPr>
          <w:rFonts w:ascii="宋体" w:hAnsi="宋体" w:cs="Tahoma"/>
          <w:sz w:val="24"/>
          <w:szCs w:val="24"/>
        </w:rPr>
      </w:pPr>
      <w:r>
        <w:rPr>
          <w:rFonts w:hint="eastAsia" w:ascii="宋体" w:hAnsi="宋体" w:cs="Tahoma"/>
          <w:sz w:val="24"/>
          <w:szCs w:val="24"/>
        </w:rPr>
        <w:t>2、应采取定期督查和不定期检查的方式对项目进行管理，发现问题及时处理，</w:t>
      </w:r>
      <w:r>
        <w:rPr>
          <w:rFonts w:ascii="宋体" w:hAnsi="宋体" w:cs="Tahoma"/>
          <w:sz w:val="24"/>
          <w:szCs w:val="24"/>
        </w:rPr>
        <w:t>项目工作质量进行自评再评价。</w:t>
      </w:r>
    </w:p>
    <w:p w14:paraId="243E9C5B">
      <w:pPr>
        <w:spacing w:line="360" w:lineRule="auto"/>
        <w:ind w:firstLine="482" w:firstLineChars="200"/>
        <w:rPr>
          <w:rFonts w:ascii="宋体" w:hAnsi="宋体"/>
          <w:b/>
          <w:bCs/>
          <w:sz w:val="24"/>
        </w:rPr>
      </w:pPr>
      <w:r>
        <w:rPr>
          <w:rFonts w:hint="eastAsia" w:ascii="宋体" w:hAnsi="宋体"/>
          <w:b/>
          <w:bCs/>
          <w:sz w:val="24"/>
        </w:rPr>
        <w:t>六、其他需说明的事项</w:t>
      </w:r>
    </w:p>
    <w:p w14:paraId="548D0A2D">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3255484D">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61F3C619">
      <w:pPr>
        <w:spacing w:line="360" w:lineRule="auto"/>
        <w:ind w:firstLine="480" w:firstLineChars="200"/>
        <w:rPr>
          <w:rFonts w:ascii="宋体" w:hAnsi="宋体" w:cs="仿宋_GB2312"/>
          <w:sz w:val="24"/>
        </w:rPr>
      </w:pPr>
      <w:r>
        <w:rPr>
          <w:rFonts w:hint="eastAsia" w:ascii="宋体" w:hAnsi="宋体" w:cs="仿宋_GB2312"/>
          <w:sz w:val="24"/>
        </w:rPr>
        <w:t>3、随州高新技术产业开发区民政局和其他项目单位的责任是提供与形成本项目绩效评价报告相关的基础工作材料和项目资金财务核算等相关资料，并对其真实性、合法性、完整性负责。</w:t>
      </w:r>
    </w:p>
    <w:p w14:paraId="177B2B43">
      <w:pPr>
        <w:ind w:firstLine="562" w:firstLineChars="200"/>
        <w:rPr>
          <w:rFonts w:ascii="宋体" w:hAnsi="宋体"/>
          <w:b/>
          <w:kern w:val="44"/>
          <w:sz w:val="28"/>
          <w:szCs w:val="28"/>
        </w:rPr>
      </w:pPr>
      <w:r>
        <w:rPr>
          <w:rFonts w:hint="eastAsia" w:ascii="宋体" w:hAnsi="宋体"/>
          <w:b/>
          <w:kern w:val="44"/>
          <w:sz w:val="28"/>
          <w:szCs w:val="28"/>
        </w:rPr>
        <w:t>七、附件</w:t>
      </w:r>
    </w:p>
    <w:p w14:paraId="4A600D71">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114B19C5">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393229C8">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0C4E2BAB">
      <w:pPr>
        <w:spacing w:line="580" w:lineRule="exact"/>
        <w:ind w:firstLine="480" w:firstLineChars="200"/>
        <w:rPr>
          <w:rFonts w:ascii="宋体" w:hAnsi="宋体" w:cs="仿宋_GB2312"/>
          <w:sz w:val="24"/>
        </w:rPr>
      </w:pPr>
    </w:p>
    <w:p w14:paraId="4C1A5219">
      <w:pPr>
        <w:pStyle w:val="10"/>
        <w:spacing w:line="540" w:lineRule="exact"/>
        <w:ind w:left="5250" w:firstLine="480" w:firstLineChars="200"/>
        <w:rPr>
          <w:rFonts w:ascii="宋体" w:hAnsi="宋体" w:cs="仿宋_GB2312"/>
          <w:sz w:val="24"/>
          <w:szCs w:val="24"/>
        </w:rPr>
      </w:pPr>
    </w:p>
    <w:p w14:paraId="5EB8CAAD">
      <w:pPr>
        <w:pStyle w:val="10"/>
        <w:spacing w:line="540" w:lineRule="exact"/>
        <w:ind w:left="5250" w:firstLine="480" w:firstLineChars="200"/>
        <w:rPr>
          <w:rFonts w:ascii="宋体" w:hAnsi="宋体" w:cs="仿宋_GB2312"/>
          <w:sz w:val="24"/>
          <w:szCs w:val="24"/>
        </w:rPr>
      </w:pPr>
    </w:p>
    <w:p w14:paraId="37535564">
      <w:pPr>
        <w:pStyle w:val="10"/>
        <w:spacing w:line="540" w:lineRule="exact"/>
        <w:ind w:right="1440" w:firstLine="3360" w:firstLineChars="1400"/>
        <w:rPr>
          <w:rFonts w:ascii="宋体" w:hAnsi="宋体" w:cs="仿宋_GB2312"/>
          <w:sz w:val="24"/>
          <w:szCs w:val="24"/>
        </w:rPr>
      </w:pPr>
      <w:r>
        <w:rPr>
          <w:rFonts w:hint="eastAsia" w:ascii="宋体" w:hAnsi="宋体" w:cs="仿宋_GB2312"/>
          <w:sz w:val="24"/>
          <w:szCs w:val="24"/>
        </w:rPr>
        <w:t>随州方正有限责任会计师事务所</w:t>
      </w:r>
    </w:p>
    <w:p w14:paraId="0F63D95A">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62C9064F">
      <w:pPr>
        <w:pStyle w:val="10"/>
        <w:spacing w:line="540" w:lineRule="exact"/>
        <w:rPr>
          <w:rFonts w:ascii="宋体" w:hAnsi="宋体" w:cs="仿宋_GB2312"/>
          <w:sz w:val="24"/>
          <w:szCs w:val="24"/>
        </w:rPr>
      </w:pPr>
    </w:p>
    <w:p w14:paraId="7BEA941B">
      <w:pPr>
        <w:pStyle w:val="10"/>
        <w:spacing w:line="540" w:lineRule="exact"/>
        <w:rPr>
          <w:rFonts w:ascii="宋体" w:hAnsi="宋体" w:cs="仿宋_GB2312"/>
          <w:sz w:val="24"/>
          <w:szCs w:val="24"/>
        </w:rPr>
      </w:pPr>
    </w:p>
    <w:p w14:paraId="2C82FB29">
      <w:pPr>
        <w:pStyle w:val="10"/>
        <w:spacing w:line="540" w:lineRule="exact"/>
        <w:rPr>
          <w:rFonts w:ascii="宋体" w:hAnsi="宋体" w:cs="仿宋_GB2312"/>
          <w:sz w:val="24"/>
          <w:szCs w:val="24"/>
        </w:rPr>
      </w:pPr>
    </w:p>
    <w:p w14:paraId="075610C4">
      <w:pPr>
        <w:pStyle w:val="10"/>
        <w:spacing w:line="540" w:lineRule="exact"/>
        <w:rPr>
          <w:rFonts w:ascii="宋体" w:hAnsi="宋体" w:cs="仿宋_GB2312"/>
          <w:sz w:val="24"/>
          <w:szCs w:val="24"/>
        </w:rPr>
      </w:pPr>
    </w:p>
    <w:p w14:paraId="5D212029">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992"/>
        <w:gridCol w:w="3828"/>
        <w:gridCol w:w="503"/>
        <w:gridCol w:w="2190"/>
        <w:gridCol w:w="709"/>
      </w:tblGrid>
      <w:tr w14:paraId="57222969">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3DABD8F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6C3FEC5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0317C89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D6358F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309109B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24BB61C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52AC304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2C716150">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2C6863ED">
            <w:pPr>
              <w:widowControl/>
              <w:jc w:val="center"/>
              <w:rPr>
                <w:rFonts w:asciiTheme="majorEastAsia" w:hAnsiTheme="majorEastAsia" w:eastAsiaTheme="majorEastAsia" w:cstheme="minorEastAsia"/>
                <w:kern w:val="0"/>
                <w:sz w:val="18"/>
                <w:szCs w:val="18"/>
              </w:rPr>
            </w:pPr>
          </w:p>
          <w:p w14:paraId="7BC2A45C">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4ADF4765">
            <w:pPr>
              <w:widowControl/>
              <w:rPr>
                <w:rFonts w:asciiTheme="majorEastAsia" w:hAnsiTheme="majorEastAsia" w:eastAsiaTheme="majorEastAsia" w:cstheme="minorEastAsia"/>
                <w:kern w:val="0"/>
                <w:sz w:val="18"/>
                <w:szCs w:val="18"/>
              </w:rPr>
            </w:pPr>
          </w:p>
          <w:p w14:paraId="738331BF">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18E784CD">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6BCB0AC3">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992" w:type="dxa"/>
            <w:tcBorders>
              <w:top w:val="single" w:color="auto" w:sz="4" w:space="0"/>
              <w:left w:val="single" w:color="auto" w:sz="4" w:space="0"/>
              <w:bottom w:val="single" w:color="auto" w:sz="4" w:space="0"/>
              <w:right w:val="nil"/>
            </w:tcBorders>
            <w:shd w:val="clear" w:color="auto" w:fill="auto"/>
            <w:vAlign w:val="center"/>
          </w:tcPr>
          <w:p w14:paraId="0EF0C5C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0078D45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3D9AF6C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7CAD596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7A9182F7">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22F67B4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7AEB885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7012EF1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1B3DA40F">
            <w:pPr>
              <w:rPr>
                <w:rFonts w:asciiTheme="majorEastAsia" w:hAnsiTheme="majorEastAsia" w:eastAsiaTheme="majorEastAsia" w:cstheme="minorEastAsia"/>
                <w:sz w:val="18"/>
                <w:szCs w:val="18"/>
              </w:rPr>
            </w:pPr>
          </w:p>
          <w:p w14:paraId="6E821158">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76BFD04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776CBA2A">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08AC4360">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2ED7E7F3">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70C56D1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C06594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63A935E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44BA124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317C95B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73542D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1D42701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3116D593">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37AD8AF4">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6A52673C">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05528F7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0B4886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36D0C62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459B4EB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137CAB9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0782DEB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30A8B08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41371642">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022144DA">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213E64FA">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673844FF">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1F838D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682B9CA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49F014D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03707B5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0CB4075A">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764343F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46479639">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73461E99">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2588AAC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992" w:type="dxa"/>
            <w:tcBorders>
              <w:top w:val="single" w:color="auto" w:sz="4" w:space="0"/>
              <w:left w:val="single" w:color="auto" w:sz="4" w:space="0"/>
              <w:bottom w:val="single" w:color="auto" w:sz="4" w:space="0"/>
              <w:right w:val="nil"/>
            </w:tcBorders>
            <w:shd w:val="clear" w:color="auto" w:fill="auto"/>
            <w:vAlign w:val="center"/>
          </w:tcPr>
          <w:p w14:paraId="76BF0AA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B9E747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3296103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066E708A">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0AA9502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7D449FB0">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7CB1307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7B0D0FD5">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5116BD5C">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0A585658">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778A82D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C439D9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0C21FEF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0BCB444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E08D977">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6C85858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2A523999">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19F075A7">
            <w:pPr>
              <w:widowControl/>
              <w:jc w:val="center"/>
              <w:rPr>
                <w:rFonts w:asciiTheme="majorEastAsia" w:hAnsiTheme="majorEastAsia" w:eastAsiaTheme="majorEastAsia" w:cstheme="minorEastAsia"/>
                <w:kern w:val="0"/>
                <w:sz w:val="18"/>
                <w:szCs w:val="18"/>
              </w:rPr>
            </w:pPr>
          </w:p>
          <w:p w14:paraId="2A7D7C1D">
            <w:pPr>
              <w:widowControl/>
              <w:jc w:val="center"/>
              <w:rPr>
                <w:rFonts w:asciiTheme="majorEastAsia" w:hAnsiTheme="majorEastAsia" w:eastAsiaTheme="majorEastAsia" w:cstheme="minorEastAsia"/>
                <w:kern w:val="0"/>
                <w:sz w:val="18"/>
                <w:szCs w:val="18"/>
              </w:rPr>
            </w:pPr>
          </w:p>
          <w:p w14:paraId="55D42DF5">
            <w:pPr>
              <w:widowControl/>
              <w:jc w:val="center"/>
              <w:rPr>
                <w:rFonts w:asciiTheme="majorEastAsia" w:hAnsiTheme="majorEastAsia" w:eastAsiaTheme="majorEastAsia" w:cstheme="minorEastAsia"/>
                <w:kern w:val="0"/>
                <w:sz w:val="18"/>
                <w:szCs w:val="18"/>
              </w:rPr>
            </w:pPr>
          </w:p>
          <w:p w14:paraId="11CB9935">
            <w:pPr>
              <w:widowControl/>
              <w:jc w:val="center"/>
              <w:rPr>
                <w:rFonts w:asciiTheme="majorEastAsia" w:hAnsiTheme="majorEastAsia" w:eastAsiaTheme="majorEastAsia" w:cstheme="minorEastAsia"/>
                <w:kern w:val="0"/>
                <w:sz w:val="18"/>
                <w:szCs w:val="18"/>
              </w:rPr>
            </w:pPr>
          </w:p>
          <w:p w14:paraId="6152848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3A8E46AC">
            <w:pPr>
              <w:widowControl/>
              <w:jc w:val="center"/>
              <w:rPr>
                <w:rFonts w:asciiTheme="majorEastAsia" w:hAnsiTheme="majorEastAsia" w:eastAsiaTheme="majorEastAsia" w:cstheme="minorEastAsia"/>
                <w:kern w:val="0"/>
                <w:sz w:val="18"/>
                <w:szCs w:val="18"/>
              </w:rPr>
            </w:pPr>
          </w:p>
          <w:p w14:paraId="47D23B5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67C6CE62">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33B077B2">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0534DFA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176C92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456FEA6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2D87ADD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7CD9903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72BD270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≥90%</w:t>
            </w:r>
          </w:p>
        </w:tc>
        <w:tc>
          <w:tcPr>
            <w:tcW w:w="709" w:type="dxa"/>
            <w:tcBorders>
              <w:top w:val="single" w:color="auto" w:sz="4" w:space="0"/>
              <w:left w:val="nil"/>
              <w:bottom w:val="single" w:color="auto" w:sz="4" w:space="0"/>
              <w:right w:val="single" w:color="auto" w:sz="4" w:space="0"/>
            </w:tcBorders>
            <w:vAlign w:val="center"/>
          </w:tcPr>
          <w:p w14:paraId="78E35FD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59D94312">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693B7382">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5DCE4E7D">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5BFE59A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52DD531">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1273691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6C067B8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3BED943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＜70%</w:t>
            </w:r>
          </w:p>
        </w:tc>
        <w:tc>
          <w:tcPr>
            <w:tcW w:w="709" w:type="dxa"/>
            <w:tcBorders>
              <w:top w:val="single" w:color="auto" w:sz="4" w:space="0"/>
              <w:left w:val="nil"/>
              <w:bottom w:val="single" w:color="auto" w:sz="4" w:space="0"/>
              <w:right w:val="single" w:color="auto" w:sz="4" w:space="0"/>
            </w:tcBorders>
            <w:vAlign w:val="center"/>
          </w:tcPr>
          <w:p w14:paraId="5601CD9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w:t>
            </w:r>
          </w:p>
        </w:tc>
      </w:tr>
      <w:tr w14:paraId="6D7B482B">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0AE2366B">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5169DE99">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46219006">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EB7308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00AE81B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4BC6D64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1B07B81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78BFE16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5D68F5BD">
            <w:pPr>
              <w:ind w:firstLine="630" w:firstLineChars="35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不合规</w:t>
            </w:r>
          </w:p>
        </w:tc>
        <w:tc>
          <w:tcPr>
            <w:tcW w:w="709" w:type="dxa"/>
            <w:tcBorders>
              <w:top w:val="single" w:color="auto" w:sz="4" w:space="0"/>
              <w:left w:val="nil"/>
              <w:bottom w:val="single" w:color="auto" w:sz="4" w:space="0"/>
              <w:right w:val="single" w:color="auto" w:sz="4" w:space="0"/>
            </w:tcBorders>
            <w:vAlign w:val="center"/>
          </w:tcPr>
          <w:p w14:paraId="0B9C408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1D4BBA7A">
        <w:tblPrEx>
          <w:tblCellMar>
            <w:top w:w="0" w:type="dxa"/>
            <w:left w:w="108" w:type="dxa"/>
            <w:bottom w:w="0" w:type="dxa"/>
            <w:right w:w="108" w:type="dxa"/>
          </w:tblCellMar>
        </w:tblPrEx>
        <w:trPr>
          <w:trHeight w:val="1181" w:hRule="atLeast"/>
          <w:jc w:val="center"/>
        </w:trPr>
        <w:tc>
          <w:tcPr>
            <w:tcW w:w="480" w:type="dxa"/>
            <w:vMerge w:val="continue"/>
            <w:tcBorders>
              <w:left w:val="single" w:color="auto" w:sz="4" w:space="0"/>
              <w:right w:val="nil"/>
            </w:tcBorders>
            <w:shd w:val="clear" w:color="auto" w:fill="auto"/>
            <w:vAlign w:val="center"/>
          </w:tcPr>
          <w:p w14:paraId="24EBDACB">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41381F2E">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992" w:type="dxa"/>
            <w:tcBorders>
              <w:top w:val="single" w:color="auto" w:sz="4" w:space="0"/>
              <w:left w:val="single" w:color="auto" w:sz="4" w:space="0"/>
              <w:bottom w:val="single" w:color="auto" w:sz="4" w:space="0"/>
              <w:right w:val="nil"/>
            </w:tcBorders>
            <w:shd w:val="clear" w:color="auto" w:fill="auto"/>
            <w:vAlign w:val="center"/>
          </w:tcPr>
          <w:p w14:paraId="2C61EC7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82DDE0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36A13BD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168366B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4B2F3B0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健全</w:t>
            </w:r>
          </w:p>
        </w:tc>
        <w:tc>
          <w:tcPr>
            <w:tcW w:w="709" w:type="dxa"/>
            <w:tcBorders>
              <w:top w:val="single" w:color="auto" w:sz="4" w:space="0"/>
              <w:left w:val="nil"/>
              <w:bottom w:val="single" w:color="auto" w:sz="4" w:space="0"/>
              <w:right w:val="single" w:color="auto" w:sz="4" w:space="0"/>
            </w:tcBorders>
            <w:vAlign w:val="center"/>
          </w:tcPr>
          <w:p w14:paraId="5D49FDD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0B8D95BC">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120E2ABD">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6FD30830">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06D3EB9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22E7BF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3E7CCB6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55203CD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604FF471">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6D32598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0983CFE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有待加强</w:t>
            </w:r>
          </w:p>
        </w:tc>
        <w:tc>
          <w:tcPr>
            <w:tcW w:w="709" w:type="dxa"/>
            <w:tcBorders>
              <w:top w:val="single" w:color="auto" w:sz="4" w:space="0"/>
              <w:left w:val="nil"/>
              <w:bottom w:val="single" w:color="auto" w:sz="4" w:space="0"/>
              <w:right w:val="single" w:color="auto" w:sz="4" w:space="0"/>
            </w:tcBorders>
            <w:vAlign w:val="center"/>
          </w:tcPr>
          <w:p w14:paraId="15EF265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w:t>
            </w:r>
          </w:p>
        </w:tc>
      </w:tr>
      <w:tr w14:paraId="0EA92B5C">
        <w:tblPrEx>
          <w:tblCellMar>
            <w:top w:w="0" w:type="dxa"/>
            <w:left w:w="108" w:type="dxa"/>
            <w:bottom w:w="0" w:type="dxa"/>
            <w:right w:w="108" w:type="dxa"/>
          </w:tblCellMar>
        </w:tblPrEx>
        <w:trPr>
          <w:trHeight w:val="416" w:hRule="atLeast"/>
          <w:jc w:val="center"/>
        </w:trPr>
        <w:tc>
          <w:tcPr>
            <w:tcW w:w="480" w:type="dxa"/>
            <w:vMerge w:val="restart"/>
            <w:tcBorders>
              <w:top w:val="single" w:color="auto" w:sz="4" w:space="0"/>
              <w:left w:val="single" w:color="auto" w:sz="4" w:space="0"/>
              <w:right w:val="nil"/>
            </w:tcBorders>
            <w:shd w:val="clear" w:color="auto" w:fill="auto"/>
            <w:vAlign w:val="center"/>
          </w:tcPr>
          <w:p w14:paraId="463B810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707E67B8">
            <w:pPr>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4B8FC5B8">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产出数量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5649754A">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低保对象人数</w:t>
            </w:r>
          </w:p>
        </w:tc>
        <w:tc>
          <w:tcPr>
            <w:tcW w:w="3828" w:type="dxa"/>
            <w:tcBorders>
              <w:top w:val="single" w:color="auto" w:sz="4" w:space="0"/>
              <w:left w:val="nil"/>
              <w:bottom w:val="single" w:color="auto" w:sz="4" w:space="0"/>
              <w:right w:val="single" w:color="auto" w:sz="4" w:space="0"/>
            </w:tcBorders>
            <w:shd w:val="clear" w:color="auto" w:fill="auto"/>
            <w:vAlign w:val="center"/>
          </w:tcPr>
          <w:p w14:paraId="08707EA4">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应保尽保</w:t>
            </w:r>
          </w:p>
        </w:tc>
        <w:tc>
          <w:tcPr>
            <w:tcW w:w="503" w:type="dxa"/>
            <w:tcBorders>
              <w:top w:val="single" w:color="auto" w:sz="4" w:space="0"/>
              <w:left w:val="nil"/>
              <w:bottom w:val="single" w:color="auto" w:sz="4" w:space="0"/>
              <w:right w:val="single" w:color="auto" w:sz="4" w:space="0"/>
            </w:tcBorders>
            <w:shd w:val="clear" w:color="auto" w:fill="auto"/>
            <w:vAlign w:val="center"/>
          </w:tcPr>
          <w:p w14:paraId="4FF119D3">
            <w:pPr>
              <w:widowControl/>
              <w:spacing w:line="15" w:lineRule="auto"/>
              <w:ind w:firstLine="90" w:firstLineChars="5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C356A87">
            <w:pPr>
              <w:widowControl/>
              <w:spacing w:line="15" w:lineRule="auto"/>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应保尽保</w:t>
            </w:r>
          </w:p>
        </w:tc>
        <w:tc>
          <w:tcPr>
            <w:tcW w:w="709" w:type="dxa"/>
            <w:tcBorders>
              <w:top w:val="single" w:color="auto" w:sz="4" w:space="0"/>
              <w:left w:val="nil"/>
              <w:bottom w:val="single" w:color="auto" w:sz="4" w:space="0"/>
              <w:right w:val="single" w:color="auto" w:sz="4" w:space="0"/>
            </w:tcBorders>
            <w:vAlign w:val="center"/>
          </w:tcPr>
          <w:p w14:paraId="456BFC99">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659516BC">
        <w:tblPrEx>
          <w:tblCellMar>
            <w:top w:w="0" w:type="dxa"/>
            <w:left w:w="108" w:type="dxa"/>
            <w:bottom w:w="0" w:type="dxa"/>
            <w:right w:w="108" w:type="dxa"/>
          </w:tblCellMar>
        </w:tblPrEx>
        <w:trPr>
          <w:trHeight w:val="410" w:hRule="atLeast"/>
          <w:jc w:val="center"/>
        </w:trPr>
        <w:tc>
          <w:tcPr>
            <w:tcW w:w="480" w:type="dxa"/>
            <w:vMerge w:val="continue"/>
            <w:tcBorders>
              <w:left w:val="single" w:color="auto" w:sz="4" w:space="0"/>
              <w:right w:val="nil"/>
            </w:tcBorders>
            <w:shd w:val="clear" w:color="auto" w:fill="auto"/>
            <w:vAlign w:val="center"/>
          </w:tcPr>
          <w:p w14:paraId="341D39AA">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735F2B5B">
            <w:pPr>
              <w:spacing w:line="15" w:lineRule="auto"/>
              <w:jc w:val="left"/>
              <w:rPr>
                <w:rFonts w:asciiTheme="majorEastAsia" w:hAnsiTheme="majorEastAsia" w:eastAsiaTheme="majorEastAsia" w:cstheme="minorEastAsia"/>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FD8A938">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临时救助人次</w:t>
            </w:r>
          </w:p>
        </w:tc>
        <w:tc>
          <w:tcPr>
            <w:tcW w:w="3828" w:type="dxa"/>
            <w:tcBorders>
              <w:top w:val="single" w:color="auto" w:sz="4" w:space="0"/>
              <w:left w:val="nil"/>
              <w:bottom w:val="single" w:color="auto" w:sz="4" w:space="0"/>
              <w:right w:val="single" w:color="auto" w:sz="4" w:space="0"/>
            </w:tcBorders>
            <w:shd w:val="clear" w:color="auto" w:fill="auto"/>
            <w:vAlign w:val="center"/>
          </w:tcPr>
          <w:p w14:paraId="43CA761F">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应救尽救</w:t>
            </w:r>
          </w:p>
        </w:tc>
        <w:tc>
          <w:tcPr>
            <w:tcW w:w="503" w:type="dxa"/>
            <w:tcBorders>
              <w:top w:val="single" w:color="auto" w:sz="4" w:space="0"/>
              <w:left w:val="nil"/>
              <w:bottom w:val="single" w:color="auto" w:sz="4" w:space="0"/>
              <w:right w:val="single" w:color="auto" w:sz="4" w:space="0"/>
            </w:tcBorders>
            <w:shd w:val="clear" w:color="auto" w:fill="auto"/>
            <w:vAlign w:val="center"/>
          </w:tcPr>
          <w:p w14:paraId="115FFC38">
            <w:pPr>
              <w:widowControl/>
              <w:spacing w:line="15" w:lineRule="auto"/>
              <w:ind w:firstLine="90" w:firstLineChars="5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3035072D">
            <w:pPr>
              <w:widowControl/>
              <w:spacing w:line="15" w:lineRule="auto"/>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应救尽救</w:t>
            </w:r>
          </w:p>
        </w:tc>
        <w:tc>
          <w:tcPr>
            <w:tcW w:w="709" w:type="dxa"/>
            <w:tcBorders>
              <w:top w:val="single" w:color="auto" w:sz="4" w:space="0"/>
              <w:left w:val="nil"/>
              <w:bottom w:val="single" w:color="auto" w:sz="4" w:space="0"/>
              <w:right w:val="single" w:color="auto" w:sz="4" w:space="0"/>
            </w:tcBorders>
            <w:vAlign w:val="center"/>
          </w:tcPr>
          <w:p w14:paraId="10D76532">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04150265">
        <w:tblPrEx>
          <w:tblCellMar>
            <w:top w:w="0" w:type="dxa"/>
            <w:left w:w="108" w:type="dxa"/>
            <w:bottom w:w="0" w:type="dxa"/>
            <w:right w:w="108" w:type="dxa"/>
          </w:tblCellMar>
        </w:tblPrEx>
        <w:trPr>
          <w:trHeight w:val="411" w:hRule="atLeast"/>
          <w:jc w:val="center"/>
        </w:trPr>
        <w:tc>
          <w:tcPr>
            <w:tcW w:w="480" w:type="dxa"/>
            <w:vMerge w:val="continue"/>
            <w:tcBorders>
              <w:left w:val="single" w:color="auto" w:sz="4" w:space="0"/>
              <w:right w:val="nil"/>
            </w:tcBorders>
            <w:vAlign w:val="center"/>
          </w:tcPr>
          <w:p w14:paraId="51E5857F">
            <w:pPr>
              <w:widowControl/>
              <w:spacing w:line="15" w:lineRule="auto"/>
              <w:jc w:val="left"/>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single" w:color="auto" w:sz="4" w:space="0"/>
            </w:tcBorders>
            <w:shd w:val="clear" w:color="auto" w:fill="auto"/>
            <w:vAlign w:val="center"/>
          </w:tcPr>
          <w:p w14:paraId="776D7155">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4D6EAA9C">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城乡低保标准</w:t>
            </w:r>
          </w:p>
        </w:tc>
        <w:tc>
          <w:tcPr>
            <w:tcW w:w="3828" w:type="dxa"/>
            <w:tcBorders>
              <w:top w:val="single" w:color="auto" w:sz="4" w:space="0"/>
              <w:left w:val="nil"/>
              <w:bottom w:val="single" w:color="auto" w:sz="4" w:space="0"/>
              <w:right w:val="single" w:color="auto" w:sz="4" w:space="0"/>
            </w:tcBorders>
            <w:shd w:val="clear" w:color="auto" w:fill="auto"/>
            <w:vAlign w:val="center"/>
          </w:tcPr>
          <w:p w14:paraId="45A02E78">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不低于上年</w:t>
            </w:r>
          </w:p>
        </w:tc>
        <w:tc>
          <w:tcPr>
            <w:tcW w:w="503" w:type="dxa"/>
            <w:tcBorders>
              <w:top w:val="single" w:color="auto" w:sz="4" w:space="0"/>
              <w:left w:val="nil"/>
              <w:bottom w:val="single" w:color="auto" w:sz="4" w:space="0"/>
              <w:right w:val="single" w:color="auto" w:sz="4" w:space="0"/>
            </w:tcBorders>
            <w:shd w:val="clear" w:color="auto" w:fill="auto"/>
            <w:vAlign w:val="center"/>
          </w:tcPr>
          <w:p w14:paraId="1400415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14CB0DB3">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不低于上年</w:t>
            </w:r>
          </w:p>
        </w:tc>
        <w:tc>
          <w:tcPr>
            <w:tcW w:w="709" w:type="dxa"/>
            <w:tcBorders>
              <w:top w:val="single" w:color="auto" w:sz="4" w:space="0"/>
              <w:left w:val="nil"/>
              <w:bottom w:val="single" w:color="auto" w:sz="4" w:space="0"/>
              <w:right w:val="single" w:color="auto" w:sz="4" w:space="0"/>
            </w:tcBorders>
            <w:vAlign w:val="center"/>
          </w:tcPr>
          <w:p w14:paraId="15BD327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10DB6395">
        <w:tblPrEx>
          <w:tblCellMar>
            <w:top w:w="0" w:type="dxa"/>
            <w:left w:w="108" w:type="dxa"/>
            <w:bottom w:w="0" w:type="dxa"/>
            <w:right w:w="108" w:type="dxa"/>
          </w:tblCellMar>
        </w:tblPrEx>
        <w:trPr>
          <w:trHeight w:val="417" w:hRule="atLeast"/>
          <w:jc w:val="center"/>
        </w:trPr>
        <w:tc>
          <w:tcPr>
            <w:tcW w:w="480" w:type="dxa"/>
            <w:vMerge w:val="continue"/>
            <w:tcBorders>
              <w:left w:val="single" w:color="auto" w:sz="4" w:space="0"/>
              <w:right w:val="nil"/>
            </w:tcBorders>
            <w:vAlign w:val="center"/>
          </w:tcPr>
          <w:p w14:paraId="58162F76">
            <w:pPr>
              <w:widowControl/>
              <w:spacing w:line="15" w:lineRule="auto"/>
              <w:jc w:val="left"/>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3CEF6137">
            <w:pPr>
              <w:widowControl/>
              <w:spacing w:line="15" w:lineRule="auto"/>
              <w:jc w:val="left"/>
              <w:rPr>
                <w:rFonts w:asciiTheme="majorEastAsia" w:hAnsiTheme="majorEastAsia" w:eastAsiaTheme="majorEastAsia" w:cstheme="minorEastAsia"/>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EAE5186">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城乡特困人员救助供养标准</w:t>
            </w:r>
          </w:p>
        </w:tc>
        <w:tc>
          <w:tcPr>
            <w:tcW w:w="3828" w:type="dxa"/>
            <w:tcBorders>
              <w:top w:val="single" w:color="auto" w:sz="4" w:space="0"/>
              <w:left w:val="nil"/>
              <w:bottom w:val="single" w:color="auto" w:sz="4" w:space="0"/>
              <w:right w:val="single" w:color="auto" w:sz="4" w:space="0"/>
            </w:tcBorders>
            <w:shd w:val="clear" w:color="auto" w:fill="auto"/>
            <w:vAlign w:val="center"/>
          </w:tcPr>
          <w:p w14:paraId="082E98FD">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不低于上年</w:t>
            </w:r>
          </w:p>
        </w:tc>
        <w:tc>
          <w:tcPr>
            <w:tcW w:w="503" w:type="dxa"/>
            <w:tcBorders>
              <w:top w:val="single" w:color="auto" w:sz="4" w:space="0"/>
              <w:left w:val="nil"/>
              <w:bottom w:val="single" w:color="auto" w:sz="4" w:space="0"/>
              <w:right w:val="single" w:color="auto" w:sz="4" w:space="0"/>
            </w:tcBorders>
            <w:shd w:val="clear" w:color="auto" w:fill="auto"/>
            <w:vAlign w:val="center"/>
          </w:tcPr>
          <w:p w14:paraId="46BC94A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5EEFC16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不低于上年</w:t>
            </w:r>
          </w:p>
        </w:tc>
        <w:tc>
          <w:tcPr>
            <w:tcW w:w="709" w:type="dxa"/>
            <w:tcBorders>
              <w:top w:val="single" w:color="auto" w:sz="4" w:space="0"/>
              <w:left w:val="nil"/>
              <w:bottom w:val="single" w:color="auto" w:sz="4" w:space="0"/>
              <w:right w:val="single" w:color="auto" w:sz="4" w:space="0"/>
            </w:tcBorders>
            <w:vAlign w:val="center"/>
          </w:tcPr>
          <w:p w14:paraId="1C75E1B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3FFD0C40">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629B323F">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702490B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992" w:type="dxa"/>
            <w:tcBorders>
              <w:top w:val="single" w:color="auto" w:sz="4" w:space="0"/>
              <w:left w:val="nil"/>
              <w:bottom w:val="single" w:color="auto" w:sz="4" w:space="0"/>
              <w:right w:val="single" w:color="auto" w:sz="4" w:space="0"/>
            </w:tcBorders>
            <w:shd w:val="clear" w:color="auto" w:fill="auto"/>
            <w:vAlign w:val="center"/>
          </w:tcPr>
          <w:p w14:paraId="2A30772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828" w:type="dxa"/>
            <w:tcBorders>
              <w:top w:val="single" w:color="auto" w:sz="4" w:space="0"/>
              <w:left w:val="nil"/>
              <w:bottom w:val="single" w:color="auto" w:sz="4" w:space="0"/>
              <w:right w:val="single" w:color="auto" w:sz="4" w:space="0"/>
            </w:tcBorders>
            <w:shd w:val="clear" w:color="auto" w:fill="auto"/>
            <w:vAlign w:val="center"/>
          </w:tcPr>
          <w:p w14:paraId="0E2B28A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各项补贴资金发放及时率</w:t>
            </w:r>
          </w:p>
        </w:tc>
        <w:tc>
          <w:tcPr>
            <w:tcW w:w="503" w:type="dxa"/>
            <w:tcBorders>
              <w:top w:val="single" w:color="auto" w:sz="4" w:space="0"/>
              <w:left w:val="nil"/>
              <w:bottom w:val="single" w:color="auto" w:sz="4" w:space="0"/>
              <w:right w:val="single" w:color="auto" w:sz="4" w:space="0"/>
            </w:tcBorders>
            <w:shd w:val="clear" w:color="auto" w:fill="auto"/>
            <w:vAlign w:val="center"/>
          </w:tcPr>
          <w:p w14:paraId="2E31119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4BC47D24">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及时</w:t>
            </w:r>
          </w:p>
        </w:tc>
        <w:tc>
          <w:tcPr>
            <w:tcW w:w="709" w:type="dxa"/>
            <w:tcBorders>
              <w:top w:val="single" w:color="auto" w:sz="4" w:space="0"/>
              <w:left w:val="nil"/>
              <w:bottom w:val="single" w:color="auto" w:sz="4" w:space="0"/>
              <w:right w:val="single" w:color="auto" w:sz="4" w:space="0"/>
            </w:tcBorders>
            <w:vAlign w:val="center"/>
          </w:tcPr>
          <w:p w14:paraId="39E6AA9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1910EFB4">
        <w:trPr>
          <w:trHeight w:val="600" w:hRule="atLeast"/>
          <w:jc w:val="center"/>
        </w:trPr>
        <w:tc>
          <w:tcPr>
            <w:tcW w:w="480" w:type="dxa"/>
            <w:vMerge w:val="continue"/>
            <w:tcBorders>
              <w:left w:val="single" w:color="auto" w:sz="4" w:space="0"/>
              <w:bottom w:val="single" w:color="000000" w:sz="4" w:space="0"/>
              <w:right w:val="nil"/>
            </w:tcBorders>
            <w:vAlign w:val="center"/>
          </w:tcPr>
          <w:p w14:paraId="2D6B3837">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766E7C1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992" w:type="dxa"/>
            <w:tcBorders>
              <w:top w:val="nil"/>
              <w:left w:val="nil"/>
              <w:bottom w:val="single" w:color="auto" w:sz="4" w:space="0"/>
              <w:right w:val="single" w:color="auto" w:sz="4" w:space="0"/>
            </w:tcBorders>
            <w:shd w:val="clear" w:color="auto" w:fill="auto"/>
            <w:vAlign w:val="center"/>
          </w:tcPr>
          <w:p w14:paraId="559641E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828" w:type="dxa"/>
            <w:tcBorders>
              <w:top w:val="nil"/>
              <w:left w:val="nil"/>
              <w:bottom w:val="single" w:color="auto" w:sz="4" w:space="0"/>
              <w:right w:val="single" w:color="auto" w:sz="4" w:space="0"/>
            </w:tcBorders>
            <w:shd w:val="clear" w:color="auto" w:fill="auto"/>
            <w:vAlign w:val="center"/>
          </w:tcPr>
          <w:p w14:paraId="5CC1A98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0E276FC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1B4F65B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666DD02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7DE341A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4D6D0C0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613DF9C2">
        <w:tblPrEx>
          <w:tblCellMar>
            <w:top w:w="0" w:type="dxa"/>
            <w:left w:w="108" w:type="dxa"/>
            <w:bottom w:w="0" w:type="dxa"/>
            <w:right w:w="108" w:type="dxa"/>
          </w:tblCellMar>
        </w:tblPrEx>
        <w:trPr>
          <w:trHeight w:val="898" w:hRule="atLeast"/>
          <w:jc w:val="center"/>
        </w:trPr>
        <w:tc>
          <w:tcPr>
            <w:tcW w:w="480" w:type="dxa"/>
            <w:vMerge w:val="restart"/>
            <w:tcBorders>
              <w:top w:val="single" w:color="auto" w:sz="4" w:space="0"/>
              <w:left w:val="single" w:color="auto" w:sz="4" w:space="0"/>
              <w:right w:val="nil"/>
            </w:tcBorders>
            <w:vAlign w:val="center"/>
          </w:tcPr>
          <w:p w14:paraId="51B4B3C6">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3AF523F4">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2B3220E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992" w:type="dxa"/>
            <w:tcBorders>
              <w:top w:val="single" w:color="auto" w:sz="4" w:space="0"/>
              <w:left w:val="nil"/>
              <w:right w:val="single" w:color="auto" w:sz="4" w:space="0"/>
            </w:tcBorders>
            <w:shd w:val="clear" w:color="auto" w:fill="auto"/>
            <w:vAlign w:val="center"/>
          </w:tcPr>
          <w:p w14:paraId="303D694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828" w:type="dxa"/>
            <w:tcBorders>
              <w:top w:val="single" w:color="auto" w:sz="4" w:space="0"/>
              <w:left w:val="nil"/>
              <w:right w:val="single" w:color="auto" w:sz="4" w:space="0"/>
            </w:tcBorders>
            <w:shd w:val="clear" w:color="auto" w:fill="auto"/>
            <w:vAlign w:val="center"/>
          </w:tcPr>
          <w:p w14:paraId="463F2F0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使困</w:t>
            </w:r>
            <w:r>
              <w:rPr>
                <w:rFonts w:asciiTheme="majorEastAsia" w:hAnsiTheme="majorEastAsia" w:eastAsiaTheme="majorEastAsia" w:cstheme="minorEastAsia"/>
                <w:sz w:val="18"/>
                <w:szCs w:val="18"/>
              </w:rPr>
              <w:t>难群众</w:t>
            </w:r>
            <w:r>
              <w:rPr>
                <w:rFonts w:hint="eastAsia" w:asciiTheme="majorEastAsia" w:hAnsiTheme="majorEastAsia" w:eastAsiaTheme="majorEastAsia" w:cstheme="minorEastAsia"/>
                <w:sz w:val="18"/>
                <w:szCs w:val="18"/>
              </w:rPr>
              <w:t>生活水平得到有效保障</w:t>
            </w:r>
          </w:p>
        </w:tc>
        <w:tc>
          <w:tcPr>
            <w:tcW w:w="503" w:type="dxa"/>
            <w:tcBorders>
              <w:top w:val="single" w:color="auto" w:sz="4" w:space="0"/>
              <w:left w:val="nil"/>
              <w:right w:val="single" w:color="auto" w:sz="4" w:space="0"/>
            </w:tcBorders>
            <w:shd w:val="clear" w:color="auto" w:fill="auto"/>
            <w:vAlign w:val="center"/>
          </w:tcPr>
          <w:p w14:paraId="5D4623CA">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73D56708">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3D9F6EDC">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r>
      <w:tr w14:paraId="71B8DE39">
        <w:tblPrEx>
          <w:tblCellMar>
            <w:top w:w="0" w:type="dxa"/>
            <w:left w:w="108" w:type="dxa"/>
            <w:bottom w:w="0" w:type="dxa"/>
            <w:right w:w="108" w:type="dxa"/>
          </w:tblCellMar>
        </w:tblPrEx>
        <w:trPr>
          <w:trHeight w:val="1086" w:hRule="atLeast"/>
          <w:jc w:val="center"/>
        </w:trPr>
        <w:tc>
          <w:tcPr>
            <w:tcW w:w="480" w:type="dxa"/>
            <w:vMerge w:val="continue"/>
            <w:tcBorders>
              <w:top w:val="single" w:color="auto" w:sz="4" w:space="0"/>
              <w:left w:val="single" w:color="auto" w:sz="4" w:space="0"/>
              <w:right w:val="nil"/>
            </w:tcBorders>
            <w:vAlign w:val="center"/>
          </w:tcPr>
          <w:p w14:paraId="6798E7C1">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713E5AE0">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6AF2BE60">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828" w:type="dxa"/>
            <w:tcBorders>
              <w:top w:val="single" w:color="auto" w:sz="4" w:space="0"/>
              <w:left w:val="nil"/>
              <w:right w:val="single" w:color="auto" w:sz="4" w:space="0"/>
            </w:tcBorders>
            <w:shd w:val="clear" w:color="auto" w:fill="auto"/>
            <w:vAlign w:val="center"/>
          </w:tcPr>
          <w:p w14:paraId="0A562F6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困</w:t>
            </w:r>
            <w:r>
              <w:rPr>
                <w:rFonts w:asciiTheme="majorEastAsia" w:hAnsiTheme="majorEastAsia" w:eastAsiaTheme="majorEastAsia" w:cstheme="minorEastAsia"/>
                <w:sz w:val="18"/>
                <w:szCs w:val="18"/>
              </w:rPr>
              <w:t>难群众基本生活救助和孤儿生活保障制度</w:t>
            </w:r>
          </w:p>
        </w:tc>
        <w:tc>
          <w:tcPr>
            <w:tcW w:w="503" w:type="dxa"/>
            <w:tcBorders>
              <w:top w:val="single" w:color="auto" w:sz="4" w:space="0"/>
              <w:left w:val="nil"/>
              <w:right w:val="single" w:color="auto" w:sz="4" w:space="0"/>
            </w:tcBorders>
            <w:shd w:val="clear" w:color="auto" w:fill="auto"/>
            <w:vAlign w:val="center"/>
          </w:tcPr>
          <w:p w14:paraId="33AC5434">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1B701BBB">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1CFDAB18">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6DC5DA5F">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5B09BE9F">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158A3EDC">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7BC9DFCB">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828" w:type="dxa"/>
            <w:tcBorders>
              <w:top w:val="single" w:color="auto" w:sz="4" w:space="0"/>
              <w:left w:val="nil"/>
              <w:right w:val="single" w:color="auto" w:sz="4" w:space="0"/>
            </w:tcBorders>
            <w:shd w:val="clear" w:color="auto" w:fill="auto"/>
            <w:vAlign w:val="center"/>
          </w:tcPr>
          <w:p w14:paraId="4EE6BAA3">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03" w:type="dxa"/>
            <w:tcBorders>
              <w:top w:val="single" w:color="auto" w:sz="4" w:space="0"/>
              <w:left w:val="nil"/>
              <w:right w:val="single" w:color="auto" w:sz="4" w:space="0"/>
            </w:tcBorders>
            <w:shd w:val="clear" w:color="auto" w:fill="auto"/>
            <w:vAlign w:val="center"/>
          </w:tcPr>
          <w:p w14:paraId="0C90FDF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4AEB1F5E">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满意</w:t>
            </w:r>
          </w:p>
        </w:tc>
        <w:tc>
          <w:tcPr>
            <w:tcW w:w="709" w:type="dxa"/>
            <w:tcBorders>
              <w:top w:val="single" w:color="auto" w:sz="4" w:space="0"/>
              <w:left w:val="nil"/>
              <w:right w:val="single" w:color="auto" w:sz="4" w:space="0"/>
            </w:tcBorders>
            <w:vAlign w:val="center"/>
          </w:tcPr>
          <w:p w14:paraId="16CFEA1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11</w:t>
            </w:r>
          </w:p>
        </w:tc>
      </w:tr>
      <w:tr w14:paraId="3B55A9FB">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4DAB8747">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59EBCBD">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C587E83">
            <w:pPr>
              <w:rPr>
                <w:rFonts w:asciiTheme="majorEastAsia" w:hAnsiTheme="majorEastAsia" w:eastAsiaTheme="majorEastAsia" w:cstheme="minorEastAsia"/>
                <w:sz w:val="18"/>
                <w:szCs w:val="18"/>
              </w:rPr>
            </w:pPr>
          </w:p>
        </w:tc>
        <w:tc>
          <w:tcPr>
            <w:tcW w:w="3828" w:type="dxa"/>
            <w:tcBorders>
              <w:top w:val="single" w:color="auto" w:sz="4" w:space="0"/>
              <w:left w:val="nil"/>
              <w:bottom w:val="single" w:color="auto" w:sz="4" w:space="0"/>
              <w:right w:val="single" w:color="auto" w:sz="4" w:space="0"/>
            </w:tcBorders>
            <w:shd w:val="clear" w:color="auto" w:fill="auto"/>
            <w:vAlign w:val="center"/>
          </w:tcPr>
          <w:p w14:paraId="4F94BDB4">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0628520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22BED695">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6AEE14B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89</w:t>
            </w:r>
          </w:p>
        </w:tc>
      </w:tr>
    </w:tbl>
    <w:p w14:paraId="7C9775B5">
      <w:pPr>
        <w:spacing w:line="14" w:lineRule="auto"/>
        <w:ind w:firstLine="480" w:firstLineChars="200"/>
        <w:jc w:val="left"/>
        <w:rPr>
          <w:rFonts w:ascii="宋体" w:hAnsi="宋体" w:cs="宋体"/>
          <w:sz w:val="24"/>
          <w:szCs w:val="24"/>
        </w:rPr>
      </w:pPr>
    </w:p>
    <w:p w14:paraId="2256BFD3">
      <w:pPr>
        <w:spacing w:line="14" w:lineRule="auto"/>
        <w:ind w:firstLine="480" w:firstLineChars="200"/>
        <w:jc w:val="left"/>
        <w:rPr>
          <w:rFonts w:ascii="宋体" w:hAnsi="宋体" w:cs="宋体"/>
          <w:sz w:val="24"/>
          <w:szCs w:val="24"/>
        </w:rPr>
      </w:pPr>
    </w:p>
    <w:p w14:paraId="136F8FC2">
      <w:pPr>
        <w:spacing w:line="14" w:lineRule="auto"/>
        <w:ind w:firstLine="480" w:firstLineChars="200"/>
        <w:jc w:val="left"/>
        <w:rPr>
          <w:rFonts w:ascii="宋体" w:hAnsi="宋体" w:cs="宋体"/>
          <w:sz w:val="24"/>
          <w:szCs w:val="24"/>
        </w:rPr>
      </w:pPr>
    </w:p>
    <w:p w14:paraId="272A6BDC">
      <w:pPr>
        <w:spacing w:line="14" w:lineRule="auto"/>
        <w:ind w:firstLine="480" w:firstLineChars="200"/>
        <w:jc w:val="left"/>
        <w:rPr>
          <w:rFonts w:ascii="宋体" w:hAnsi="宋体" w:cs="宋体"/>
          <w:sz w:val="24"/>
          <w:szCs w:val="24"/>
        </w:rPr>
      </w:pPr>
    </w:p>
    <w:p w14:paraId="7E0D55F1">
      <w:pPr>
        <w:spacing w:line="14" w:lineRule="auto"/>
        <w:ind w:firstLine="480" w:firstLineChars="200"/>
        <w:jc w:val="left"/>
        <w:rPr>
          <w:rFonts w:ascii="宋体" w:hAnsi="宋体" w:cs="宋体"/>
          <w:sz w:val="24"/>
          <w:szCs w:val="24"/>
        </w:rPr>
      </w:pPr>
    </w:p>
    <w:p w14:paraId="31E7DB9A">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br w:type="page"/>
      </w:r>
    </w:p>
    <w:p w14:paraId="51C14D4D">
      <w:pPr>
        <w:framePr w:hSpace="180" w:wrap="around" w:vAnchor="text" w:hAnchor="margin" w:y="36"/>
        <w:rPr>
          <w:rFonts w:ascii="宋体" w:hAnsi="宋体"/>
          <w:b/>
          <w:sz w:val="36"/>
          <w:szCs w:val="36"/>
        </w:rPr>
      </w:pPr>
    </w:p>
    <w:p w14:paraId="3C260FE6">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21年度“省级残疾人补助资金”</w:t>
      </w:r>
    </w:p>
    <w:p w14:paraId="15DE4DC9">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041BEEBF">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2]Z006号</w:t>
      </w:r>
    </w:p>
    <w:p w14:paraId="7FEB99F9">
      <w:pPr>
        <w:framePr w:hSpace="180" w:wrap="around" w:vAnchor="text" w:hAnchor="margin" w:y="36"/>
        <w:adjustRightInd w:val="0"/>
        <w:snapToGrid w:val="0"/>
        <w:spacing w:line="420" w:lineRule="auto"/>
        <w:rPr>
          <w:rFonts w:ascii="宋体"/>
          <w:b/>
          <w:sz w:val="28"/>
          <w:szCs w:val="28"/>
        </w:rPr>
      </w:pPr>
    </w:p>
    <w:p w14:paraId="06916932">
      <w:pPr>
        <w:framePr w:hSpace="180" w:wrap="around" w:vAnchor="text" w:hAnchor="margin" w:y="36"/>
        <w:rPr>
          <w:rFonts w:ascii="仿宋_GB2312" w:hAnsi="仿宋" w:eastAsia="仿宋_GB2312"/>
          <w:b/>
          <w:sz w:val="28"/>
          <w:szCs w:val="28"/>
        </w:rPr>
      </w:pPr>
    </w:p>
    <w:p w14:paraId="3AB1AFBF">
      <w:pPr>
        <w:framePr w:hSpace="180" w:wrap="around" w:vAnchor="text" w:hAnchor="margin" w:y="36"/>
        <w:widowControl/>
        <w:shd w:val="clear" w:color="auto" w:fill="FFFFFF"/>
        <w:adjustRightInd w:val="0"/>
        <w:snapToGrid w:val="0"/>
        <w:spacing w:line="420" w:lineRule="auto"/>
        <w:ind w:firstLine="1299" w:firstLineChars="539"/>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项目名称：2</w:t>
      </w:r>
      <w:r>
        <w:rPr>
          <w:rStyle w:val="9"/>
          <w:rFonts w:ascii="宋体" w:hAnsi="宋体" w:cs="宋体"/>
          <w:color w:val="000000"/>
          <w:kern w:val="0"/>
          <w:sz w:val="24"/>
          <w:szCs w:val="24"/>
          <w:shd w:val="clear" w:color="auto" w:fill="FFFFFF"/>
        </w:rPr>
        <w:t>0</w:t>
      </w:r>
      <w:r>
        <w:rPr>
          <w:rStyle w:val="9"/>
          <w:rFonts w:hint="eastAsia" w:ascii="宋体" w:hAnsi="宋体" w:cs="宋体"/>
          <w:color w:val="000000"/>
          <w:kern w:val="0"/>
          <w:sz w:val="24"/>
          <w:szCs w:val="24"/>
          <w:shd w:val="clear" w:color="auto" w:fill="FFFFFF"/>
        </w:rPr>
        <w:t>21年度</w:t>
      </w:r>
      <w:r>
        <w:rPr>
          <w:rFonts w:hint="eastAsia" w:ascii="宋体" w:hAnsi="宋体"/>
          <w:b/>
          <w:sz w:val="24"/>
          <w:szCs w:val="24"/>
        </w:rPr>
        <w:t>“省级残疾人补助资金”项目</w:t>
      </w:r>
    </w:p>
    <w:p w14:paraId="7472FE65">
      <w:pPr>
        <w:framePr w:hSpace="180" w:wrap="around" w:vAnchor="text" w:hAnchor="margin" w:y="36"/>
        <w:widowControl/>
        <w:shd w:val="clear" w:color="auto" w:fill="FFFFFF"/>
        <w:adjustRightInd w:val="0"/>
        <w:snapToGrid w:val="0"/>
        <w:spacing w:line="420" w:lineRule="auto"/>
        <w:jc w:val="left"/>
        <w:rPr>
          <w:rFonts w:ascii="宋体" w:hAnsi="宋体"/>
          <w:b/>
          <w:sz w:val="24"/>
          <w:szCs w:val="24"/>
        </w:rPr>
      </w:pPr>
      <w:r>
        <w:rPr>
          <w:rStyle w:val="9"/>
          <w:rFonts w:hint="eastAsia" w:ascii="宋体" w:hAnsi="宋体" w:cs="宋体"/>
          <w:color w:val="000000"/>
          <w:kern w:val="0"/>
          <w:sz w:val="24"/>
          <w:szCs w:val="24"/>
          <w:shd w:val="clear" w:color="auto" w:fill="FFFFFF"/>
        </w:rPr>
        <w:t>　　       项目单位：</w:t>
      </w:r>
      <w:r>
        <w:rPr>
          <w:rFonts w:hint="eastAsia" w:ascii="宋体" w:hAnsi="宋体"/>
          <w:b/>
          <w:sz w:val="24"/>
          <w:szCs w:val="24"/>
        </w:rPr>
        <w:t>随州高新技术产业开发区残疾人联合会</w:t>
      </w:r>
    </w:p>
    <w:p w14:paraId="14EB1855">
      <w:pPr>
        <w:framePr w:hSpace="180" w:wrap="around" w:vAnchor="text" w:hAnchor="margin" w:y="36"/>
        <w:widowControl/>
        <w:shd w:val="clear" w:color="auto" w:fill="FFFFFF"/>
        <w:adjustRightInd w:val="0"/>
        <w:snapToGrid w:val="0"/>
        <w:spacing w:line="420" w:lineRule="auto"/>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　　       主管部门：随州市高新区政府</w:t>
      </w:r>
    </w:p>
    <w:p w14:paraId="602CBEB0">
      <w:pPr>
        <w:framePr w:hSpace="180" w:wrap="around" w:vAnchor="text" w:hAnchor="margin" w:y="36"/>
        <w:adjustRightInd w:val="0"/>
        <w:snapToGrid w:val="0"/>
        <w:spacing w:line="420" w:lineRule="auto"/>
        <w:ind w:firstLine="1323" w:firstLineChars="549"/>
        <w:jc w:val="left"/>
        <w:rPr>
          <w:rFonts w:ascii="仿宋_GB2312" w:hAnsi="仿宋" w:eastAsia="仿宋_GB2312"/>
          <w:sz w:val="28"/>
          <w:szCs w:val="28"/>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7A13FF70">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304920EF">
      <w:pPr>
        <w:framePr w:hSpace="180" w:wrap="around" w:vAnchor="text" w:hAnchor="margin" w:y="36"/>
        <w:ind w:firstLine="1405" w:firstLineChars="500"/>
        <w:rPr>
          <w:rFonts w:ascii="仿宋_GB2312" w:hAnsi="仿宋" w:eastAsia="仿宋_GB2312"/>
          <w:b/>
          <w:sz w:val="28"/>
          <w:szCs w:val="28"/>
        </w:rPr>
      </w:pPr>
    </w:p>
    <w:p w14:paraId="6291966D">
      <w:pPr>
        <w:framePr w:hSpace="180" w:wrap="around" w:vAnchor="text" w:hAnchor="margin" w:y="36"/>
        <w:rPr>
          <w:rFonts w:ascii="仿宋_GB2312" w:hAnsi="仿宋" w:eastAsia="仿宋_GB2312"/>
          <w:b/>
          <w:sz w:val="28"/>
          <w:szCs w:val="28"/>
        </w:rPr>
      </w:pPr>
    </w:p>
    <w:p w14:paraId="28D93DEA">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w:t>
      </w:r>
      <w:r>
        <w:rPr>
          <w:rFonts w:hint="eastAsia" w:ascii="仿宋_GB2312" w:hAnsi="仿宋" w:eastAsia="仿宋_GB2312"/>
          <w:b/>
          <w:bCs/>
          <w:sz w:val="28"/>
          <w:szCs w:val="28"/>
        </w:rPr>
        <w:tab/>
      </w:r>
      <w:r>
        <w:rPr>
          <w:rFonts w:hint="eastAsia" w:ascii="仿宋_GB2312" w:hAnsi="仿宋" w:eastAsia="仿宋_GB2312"/>
          <w:b/>
          <w:bCs/>
          <w:sz w:val="28"/>
          <w:szCs w:val="28"/>
        </w:rPr>
        <w:t>15日</w:t>
      </w:r>
    </w:p>
    <w:p w14:paraId="08D74533">
      <w:pPr>
        <w:widowControl/>
        <w:shd w:val="clear" w:color="auto" w:fill="FFFFFF"/>
        <w:spacing w:line="525" w:lineRule="atLeast"/>
        <w:jc w:val="center"/>
        <w:outlineLvl w:val="0"/>
        <w:rPr>
          <w:rFonts w:ascii="仿宋_GB2312" w:hAnsi="仿宋" w:eastAsia="仿宋_GB2312"/>
          <w:sz w:val="28"/>
          <w:szCs w:val="28"/>
        </w:rPr>
      </w:pPr>
    </w:p>
    <w:p w14:paraId="18963755">
      <w:pPr>
        <w:widowControl/>
        <w:shd w:val="clear" w:color="auto" w:fill="FFFFFF"/>
        <w:spacing w:line="525" w:lineRule="atLeast"/>
        <w:jc w:val="center"/>
        <w:outlineLvl w:val="0"/>
        <w:rPr>
          <w:rFonts w:ascii="仿宋_GB2312" w:hAnsi="仿宋" w:eastAsia="仿宋_GB2312"/>
          <w:sz w:val="28"/>
          <w:szCs w:val="28"/>
        </w:rPr>
      </w:pPr>
    </w:p>
    <w:p w14:paraId="2116A265">
      <w:pPr>
        <w:widowControl/>
        <w:shd w:val="clear" w:color="auto" w:fill="FFFFFF"/>
        <w:spacing w:line="525" w:lineRule="atLeast"/>
        <w:jc w:val="center"/>
        <w:outlineLvl w:val="0"/>
        <w:rPr>
          <w:rFonts w:ascii="仿宋_GB2312" w:hAnsi="仿宋" w:eastAsia="仿宋_GB2312"/>
          <w:sz w:val="28"/>
          <w:szCs w:val="28"/>
        </w:rPr>
      </w:pPr>
    </w:p>
    <w:p w14:paraId="5ED023BE">
      <w:pPr>
        <w:widowControl/>
        <w:shd w:val="clear" w:color="auto" w:fill="FFFFFF"/>
        <w:spacing w:line="525" w:lineRule="atLeast"/>
        <w:jc w:val="center"/>
        <w:outlineLvl w:val="0"/>
        <w:rPr>
          <w:rFonts w:ascii="黑体" w:hAnsi="黑体" w:eastAsia="黑体" w:cs="Arial"/>
          <w:b/>
          <w:bCs/>
          <w:color w:val="000000"/>
          <w:kern w:val="36"/>
          <w:sz w:val="36"/>
          <w:szCs w:val="36"/>
        </w:rPr>
      </w:pPr>
    </w:p>
    <w:p w14:paraId="49751B93">
      <w:pPr>
        <w:widowControl/>
        <w:shd w:val="clear" w:color="auto" w:fill="FFFFFF"/>
        <w:spacing w:line="525" w:lineRule="atLeast"/>
        <w:jc w:val="center"/>
        <w:outlineLvl w:val="0"/>
        <w:rPr>
          <w:rFonts w:ascii="黑体" w:hAnsi="黑体" w:eastAsia="黑体" w:cs="Arial"/>
          <w:b/>
          <w:bCs/>
          <w:color w:val="000000"/>
          <w:kern w:val="36"/>
          <w:sz w:val="36"/>
          <w:szCs w:val="36"/>
        </w:rPr>
      </w:pPr>
    </w:p>
    <w:p w14:paraId="4FC514C8">
      <w:pPr>
        <w:widowControl/>
        <w:shd w:val="clear" w:color="auto" w:fill="FFFFFF"/>
        <w:spacing w:line="525" w:lineRule="atLeast"/>
        <w:jc w:val="center"/>
        <w:outlineLvl w:val="0"/>
        <w:rPr>
          <w:rFonts w:ascii="黑体" w:hAnsi="黑体" w:eastAsia="黑体" w:cs="Arial"/>
          <w:b/>
          <w:bCs/>
          <w:color w:val="000000"/>
          <w:kern w:val="36"/>
          <w:sz w:val="36"/>
          <w:szCs w:val="36"/>
        </w:rPr>
      </w:pPr>
    </w:p>
    <w:p w14:paraId="06F00E91">
      <w:pPr>
        <w:pStyle w:val="2"/>
        <w:spacing w:beforeAutospacing="0" w:afterAutospacing="0"/>
        <w:jc w:val="center"/>
        <w:rPr>
          <w:color w:val="000000"/>
          <w:shd w:val="clear" w:color="auto" w:fill="FFFFFF"/>
        </w:rPr>
      </w:pPr>
    </w:p>
    <w:p w14:paraId="5155352E">
      <w:pPr>
        <w:pStyle w:val="2"/>
        <w:spacing w:beforeAutospacing="0" w:afterAutospacing="0"/>
        <w:jc w:val="center"/>
        <w:rPr>
          <w:color w:val="000000"/>
          <w:sz w:val="36"/>
          <w:szCs w:val="36"/>
          <w:shd w:val="clear" w:color="auto" w:fill="FFFFFF"/>
        </w:rPr>
      </w:pPr>
    </w:p>
    <w:p w14:paraId="2EC9A4AE">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7310DAB6">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进一步规范和加强区级财政项目资金管理，提高专项资金的使用效益和管理水平，随州方正有限责任会计师事务所接受高新区财政局的委托对随州高新技术产业开发区残疾人联合会“省级残疾人补助资金”项目资金使用情况实施绩效评价，形成区级财政项目资金绩效评价报告。项目绩效评价结果为97分。</w:t>
      </w:r>
    </w:p>
    <w:p w14:paraId="138FC455">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0E426C44">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49CE0045">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根据《省财政厅关于提前下达2021年省级残疾人补助资金的通知》（鄂财社发【2021】2号）文件精神，拨付2021年省级残疾儿童康复救助补助资金30万，省级残疾人事业发展补助资金8万元。</w:t>
      </w:r>
    </w:p>
    <w:p w14:paraId="1A156C69">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2、项目主要内容及目标</w:t>
      </w:r>
    </w:p>
    <w:p w14:paraId="0F5DDBD1">
      <w:pPr>
        <w:spacing w:line="360" w:lineRule="auto"/>
        <w:ind w:firstLine="480" w:firstLineChars="200"/>
        <w:rPr>
          <w:rFonts w:ascii="宋体" w:hAnsi="宋体" w:cs="Tahoma"/>
          <w:bCs/>
          <w:sz w:val="24"/>
          <w:szCs w:val="24"/>
        </w:rPr>
      </w:pPr>
      <w:r>
        <w:rPr>
          <w:rFonts w:hint="eastAsia" w:ascii="宋体" w:hAnsi="宋体" w:cs="宋体"/>
          <w:color w:val="000000"/>
          <w:kern w:val="0"/>
          <w:sz w:val="24"/>
          <w:szCs w:val="24"/>
          <w:shd w:val="clear" w:color="auto" w:fill="FFFFFF"/>
        </w:rPr>
        <w:t>主要内容：</w:t>
      </w:r>
      <w:r>
        <w:rPr>
          <w:rFonts w:hint="eastAsia" w:ascii="宋体" w:hAnsi="宋体" w:cs="Tahoma"/>
          <w:bCs/>
          <w:sz w:val="24"/>
          <w:szCs w:val="24"/>
        </w:rPr>
        <w:t>2021年高新区共有19名残疾儿童到随州市烛动特殊儿童康复中心进行康复训练，其中0-6岁残疾儿童9人，康复训练费用标准16000元/人/年，需拨付残疾儿童康复训练费用11.68万；7-10岁残疾儿童10人，康复训练费用标准10000元/人/年，需拨付残疾儿童康复训练费用8.8332万元。</w:t>
      </w:r>
    </w:p>
    <w:p w14:paraId="545C3EB5">
      <w:pPr>
        <w:spacing w:line="360" w:lineRule="auto"/>
        <w:ind w:firstLine="480" w:firstLineChars="200"/>
        <w:rPr>
          <w:rFonts w:ascii="宋体" w:hAnsi="宋体" w:cs="Tahoma"/>
          <w:bCs/>
          <w:sz w:val="24"/>
          <w:szCs w:val="24"/>
        </w:rPr>
      </w:pPr>
      <w:r>
        <w:rPr>
          <w:rFonts w:hint="eastAsia" w:ascii="宋体" w:hAnsi="宋体" w:cs="Tahoma"/>
          <w:bCs/>
          <w:sz w:val="24"/>
          <w:szCs w:val="24"/>
        </w:rPr>
        <w:t>2021年高新区共有12名残疾儿童（其中11名0-6岁，1名7-10岁）由其家庭自行垫付在市外省定点康复机构做康复训练，按照救助对象实际训练月数共需补贴康复训练费用14.28万元。</w:t>
      </w:r>
    </w:p>
    <w:p w14:paraId="6A349949">
      <w:pPr>
        <w:spacing w:line="360" w:lineRule="auto"/>
        <w:ind w:firstLine="480" w:firstLineChars="200"/>
        <w:rPr>
          <w:rFonts w:ascii="宋体" w:hAnsi="宋体" w:cs="Tahoma"/>
          <w:bCs/>
          <w:sz w:val="24"/>
          <w:szCs w:val="24"/>
        </w:rPr>
      </w:pPr>
      <w:r>
        <w:rPr>
          <w:rFonts w:hint="eastAsia" w:ascii="宋体" w:hAnsi="宋体" w:cs="Tahoma"/>
          <w:bCs/>
          <w:sz w:val="24"/>
          <w:szCs w:val="24"/>
        </w:rPr>
        <w:t>随州市居家养老信息服务中心共为辖区内80名处于就业年龄段（男16-59岁，女16-54岁）、有托养服务需求的持有效残疾证的残疾人（智力、精神、重度肢体残疾人）提供服务，补贴2250元/人/年，需拨付费用17.895万元，其中3.2068万元从本项目资金中支付。</w:t>
      </w:r>
    </w:p>
    <w:p w14:paraId="37B9C272">
      <w:pPr>
        <w:spacing w:line="360" w:lineRule="auto"/>
        <w:ind w:firstLine="480" w:firstLineChars="200"/>
        <w:rPr>
          <w:rFonts w:ascii="宋体" w:hAnsi="宋体" w:cs="Tahoma"/>
          <w:bCs/>
          <w:sz w:val="24"/>
          <w:szCs w:val="24"/>
        </w:rPr>
      </w:pPr>
      <w:r>
        <w:rPr>
          <w:rFonts w:hint="eastAsia" w:ascii="宋体" w:hAnsi="宋体" w:cs="Tahoma"/>
          <w:bCs/>
          <w:sz w:val="24"/>
          <w:szCs w:val="24"/>
        </w:rPr>
        <w:t>以上合计拨付资金38万元。</w:t>
      </w:r>
    </w:p>
    <w:p w14:paraId="22092534">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目标：</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1</w:t>
      </w:r>
      <w:r>
        <w:rPr>
          <w:rFonts w:ascii="宋体" w:hAnsi="宋体" w:cs="宋体"/>
          <w:color w:val="000000"/>
          <w:kern w:val="0"/>
          <w:sz w:val="24"/>
          <w:szCs w:val="24"/>
          <w:shd w:val="clear" w:color="auto" w:fill="FFFFFF"/>
        </w:rPr>
        <w:t>）</w:t>
      </w:r>
      <w:r>
        <w:rPr>
          <w:rFonts w:hint="eastAsia" w:ascii="宋体" w:hAnsi="宋体" w:cs="宋体"/>
          <w:color w:val="000000"/>
          <w:kern w:val="0"/>
          <w:sz w:val="24"/>
          <w:szCs w:val="24"/>
          <w:shd w:val="clear" w:color="auto" w:fill="FFFFFF"/>
        </w:rPr>
        <w:t>为残疾人提供基本康复服务。</w:t>
      </w:r>
    </w:p>
    <w:p w14:paraId="41ACE28C">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(2)资助智力、精神和重度肢体（含多重）残疾人开展各种样式的托养服务。</w:t>
      </w:r>
    </w:p>
    <w:p w14:paraId="402E111D">
      <w:pPr>
        <w:spacing w:line="360" w:lineRule="auto"/>
        <w:ind w:firstLine="480" w:firstLineChars="200"/>
        <w:rPr>
          <w:rFonts w:ascii="宋体" w:hAnsi="宋体" w:cs="Tahoma"/>
          <w:kern w:val="0"/>
          <w:sz w:val="24"/>
          <w:szCs w:val="24"/>
        </w:rPr>
      </w:pPr>
      <w:r>
        <w:rPr>
          <w:rFonts w:hint="eastAsia" w:ascii="宋体" w:hAnsi="宋体" w:cs="Tahoma"/>
          <w:kern w:val="0"/>
          <w:sz w:val="24"/>
          <w:szCs w:val="24"/>
        </w:rPr>
        <w:t>3、项目绩效目标及实际完成情况</w:t>
      </w:r>
    </w:p>
    <w:p w14:paraId="1FFF2FDC">
      <w:pPr>
        <w:spacing w:line="360" w:lineRule="auto"/>
        <w:ind w:firstLine="480" w:firstLineChars="200"/>
        <w:rPr>
          <w:color w:val="000000"/>
          <w:sz w:val="24"/>
          <w:szCs w:val="24"/>
        </w:rPr>
      </w:pPr>
      <w:r>
        <w:rPr>
          <w:rFonts w:hint="eastAsia" w:ascii="宋体" w:hAnsi="宋体" w:cs="宋体"/>
          <w:color w:val="000000"/>
          <w:kern w:val="0"/>
          <w:sz w:val="24"/>
          <w:szCs w:val="24"/>
          <w:shd w:val="clear" w:color="auto" w:fill="FFFFFF"/>
        </w:rPr>
        <w:t>（1）</w:t>
      </w:r>
      <w:r>
        <w:rPr>
          <w:rFonts w:hint="eastAsia" w:ascii="宋体" w:hAnsi="宋体"/>
          <w:sz w:val="24"/>
          <w:szCs w:val="24"/>
        </w:rPr>
        <w:t>绩效目标：</w:t>
      </w:r>
      <w:r>
        <w:rPr>
          <w:rFonts w:hint="eastAsia" w:ascii="宋体" w:hAnsi="宋体" w:cs="宋体"/>
          <w:color w:val="000000"/>
          <w:kern w:val="0"/>
          <w:sz w:val="24"/>
          <w:szCs w:val="24"/>
          <w:shd w:val="clear" w:color="auto" w:fill="FFFFFF"/>
        </w:rPr>
        <w:t xml:space="preserve"> 0-6岁残疾儿童康复救助人数≥14人，7-10岁残疾儿童康复救助人数≥8人，</w:t>
      </w:r>
      <w:r>
        <w:rPr>
          <w:rFonts w:hint="eastAsia"/>
          <w:color w:val="000000"/>
          <w:sz w:val="24"/>
          <w:szCs w:val="24"/>
        </w:rPr>
        <w:t>阳光家园托养补助人次</w:t>
      </w:r>
      <w:r>
        <w:rPr>
          <w:rFonts w:hint="eastAsia" w:ascii="宋体" w:hAnsi="宋体" w:cs="宋体"/>
          <w:color w:val="000000"/>
          <w:kern w:val="0"/>
          <w:sz w:val="24"/>
          <w:szCs w:val="24"/>
          <w:shd w:val="clear" w:color="auto" w:fill="FFFFFF"/>
        </w:rPr>
        <w:t>≥</w:t>
      </w:r>
      <w:r>
        <w:rPr>
          <w:rFonts w:hint="eastAsia"/>
          <w:color w:val="000000"/>
          <w:sz w:val="24"/>
          <w:szCs w:val="24"/>
        </w:rPr>
        <w:t>80人，</w:t>
      </w:r>
      <w:r>
        <w:rPr>
          <w:rFonts w:hint="eastAsia" w:ascii="宋体" w:hAnsi="宋体" w:cs="宋体"/>
          <w:color w:val="000000"/>
          <w:kern w:val="0"/>
          <w:sz w:val="24"/>
          <w:szCs w:val="24"/>
          <w:shd w:val="clear" w:color="auto" w:fill="FFFFFF"/>
        </w:rPr>
        <w:t>基本康复服务人数≥</w:t>
      </w:r>
      <w:r>
        <w:rPr>
          <w:rFonts w:hint="eastAsia"/>
          <w:color w:val="000000"/>
          <w:sz w:val="24"/>
          <w:szCs w:val="24"/>
        </w:rPr>
        <w:t>80人。</w:t>
      </w:r>
    </w:p>
    <w:p w14:paraId="4FD2580D">
      <w:pPr>
        <w:spacing w:line="360" w:lineRule="auto"/>
        <w:ind w:firstLine="480" w:firstLineChars="200"/>
        <w:rPr>
          <w:rFonts w:ascii="宋体" w:hAnsi="宋体" w:cs="宋体"/>
          <w:color w:val="000000"/>
          <w:kern w:val="0"/>
          <w:sz w:val="24"/>
          <w:szCs w:val="24"/>
          <w:shd w:val="clear" w:color="auto" w:fill="FFFFFF"/>
        </w:rPr>
      </w:pPr>
      <w:r>
        <w:rPr>
          <w:rFonts w:hint="eastAsia"/>
          <w:color w:val="000000"/>
          <w:sz w:val="24"/>
          <w:szCs w:val="24"/>
        </w:rPr>
        <w:t>实际完成情况：随州市高新区</w:t>
      </w:r>
      <w:r>
        <w:rPr>
          <w:rFonts w:hint="eastAsia" w:ascii="宋体" w:hAnsi="宋体" w:cs="宋体"/>
          <w:color w:val="000000"/>
          <w:kern w:val="0"/>
          <w:sz w:val="24"/>
          <w:szCs w:val="24"/>
          <w:shd w:val="clear" w:color="auto" w:fill="FFFFFF"/>
        </w:rPr>
        <w:t>0-6岁残疾儿童共20人获得康复训练，7-10岁残疾儿童共11人获得康复训练，</w:t>
      </w:r>
      <w:r>
        <w:rPr>
          <w:rFonts w:hint="eastAsia" w:ascii="宋体" w:hAnsi="宋体" w:cs="Tahoma"/>
          <w:bCs/>
          <w:sz w:val="24"/>
          <w:szCs w:val="24"/>
        </w:rPr>
        <w:t>为辖区内80名有托养服务需求的持有效残疾证的残疾人（智力、精神、重度肢体残疾人）提供服务</w:t>
      </w:r>
      <w:r>
        <w:rPr>
          <w:rFonts w:hint="eastAsia" w:ascii="宋体" w:hAnsi="宋体" w:cs="宋体"/>
          <w:color w:val="000000"/>
          <w:kern w:val="0"/>
          <w:sz w:val="24"/>
          <w:szCs w:val="24"/>
          <w:shd w:val="clear" w:color="auto" w:fill="FFFFFF"/>
        </w:rPr>
        <w:t>（和其他项目资金统筹使用）</w:t>
      </w:r>
      <w:r>
        <w:rPr>
          <w:rFonts w:hint="eastAsia" w:ascii="宋体" w:hAnsi="宋体" w:cs="Tahoma"/>
          <w:bCs/>
          <w:sz w:val="24"/>
          <w:szCs w:val="24"/>
        </w:rPr>
        <w:t>，</w:t>
      </w:r>
      <w:r>
        <w:rPr>
          <w:rFonts w:hint="eastAsia" w:ascii="宋体" w:hAnsi="宋体" w:cs="宋体"/>
          <w:color w:val="000000"/>
          <w:kern w:val="0"/>
          <w:sz w:val="24"/>
          <w:szCs w:val="24"/>
          <w:shd w:val="clear" w:color="auto" w:fill="FFFFFF"/>
        </w:rPr>
        <w:t>为辖区内254名残疾人进行了康复服务（其他项目资金统筹使用）。</w:t>
      </w:r>
    </w:p>
    <w:p w14:paraId="3B962121">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b/>
          <w:bCs/>
          <w:color w:val="000000"/>
          <w:sz w:val="24"/>
          <w:szCs w:val="24"/>
          <w:shd w:val="clear" w:color="auto" w:fill="FFFFFF"/>
        </w:rPr>
        <w:t>二、评价结论和绩效情况</w:t>
      </w:r>
    </w:p>
    <w:p w14:paraId="4FAD34C6">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ascii="宋体" w:hAnsi="宋体"/>
          <w:sz w:val="24"/>
          <w:szCs w:val="24"/>
        </w:rPr>
        <w:t>经综合评价，该项目财政预算资金支出绩效评价结果为97分，评分结果优（按各项目得分率与资金额度加权平均确定），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199E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99ED2CD">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4885F977">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0502B839">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54BCB944">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71C9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19A8480">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383C3DFB">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705A0C0C">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6F2A05A0">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5173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91D4DC6">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2D517ACE">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34ABD5B1">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07B8F818">
            <w:pPr>
              <w:spacing w:line="540" w:lineRule="exact"/>
              <w:ind w:firstLine="420" w:firstLineChars="200"/>
              <w:rPr>
                <w:rFonts w:ascii="宋体" w:hAnsi="宋体" w:cs="仿宋_GB2312"/>
                <w:szCs w:val="21"/>
              </w:rPr>
            </w:pPr>
            <w:r>
              <w:rPr>
                <w:rFonts w:hint="eastAsia" w:ascii="宋体" w:hAnsi="宋体" w:cs="仿宋_GB2312"/>
                <w:szCs w:val="21"/>
              </w:rPr>
              <w:t>20</w:t>
            </w:r>
          </w:p>
        </w:tc>
      </w:tr>
      <w:tr w14:paraId="2B2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4333FA0B">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0146050D">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153A557C">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5EF23F38">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6957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64C0CBAA">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5B4B422A">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51EF54D9">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323A6287">
            <w:pPr>
              <w:spacing w:line="540" w:lineRule="exact"/>
              <w:ind w:firstLine="420" w:firstLineChars="200"/>
              <w:rPr>
                <w:rFonts w:ascii="宋体" w:hAnsi="宋体" w:cs="仿宋_GB2312"/>
                <w:szCs w:val="21"/>
              </w:rPr>
            </w:pPr>
            <w:r>
              <w:rPr>
                <w:rFonts w:hint="eastAsia" w:ascii="宋体" w:hAnsi="宋体" w:cs="仿宋_GB2312"/>
                <w:szCs w:val="21"/>
              </w:rPr>
              <w:t>27</w:t>
            </w:r>
          </w:p>
        </w:tc>
      </w:tr>
      <w:tr w14:paraId="1AE5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67D1FC3">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45402B04">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4B1FBEA6">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05067391">
            <w:pPr>
              <w:spacing w:line="540" w:lineRule="exact"/>
              <w:ind w:firstLine="420" w:firstLineChars="200"/>
              <w:rPr>
                <w:rFonts w:ascii="宋体" w:hAnsi="宋体" w:cs="仿宋_GB2312"/>
                <w:szCs w:val="21"/>
              </w:rPr>
            </w:pPr>
            <w:r>
              <w:rPr>
                <w:rFonts w:hint="eastAsia" w:ascii="宋体" w:hAnsi="宋体" w:cs="仿宋_GB2312"/>
                <w:szCs w:val="21"/>
              </w:rPr>
              <w:t>97</w:t>
            </w:r>
          </w:p>
        </w:tc>
      </w:tr>
    </w:tbl>
    <w:p w14:paraId="55774F98">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6A29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98BE147">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2937D048">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5535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28020D9">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61F9C1F1">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6FC8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C62F023">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7E8215A5">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1D0D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3B1A164E">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31F21F5B">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39EE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91E328B">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1256A147">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222D0FA2">
      <w:pPr>
        <w:widowControl/>
        <w:spacing w:line="360" w:lineRule="auto"/>
        <w:jc w:val="left"/>
        <w:rPr>
          <w:rFonts w:cs="宋体" w:asciiTheme="minorEastAsia" w:hAnsiTheme="minorEastAsia" w:eastAsiaTheme="minorEastAsia"/>
          <w:kern w:val="0"/>
          <w:sz w:val="24"/>
          <w:szCs w:val="24"/>
        </w:rPr>
      </w:pPr>
      <w:r>
        <w:rPr>
          <w:rFonts w:hint="eastAsia" w:ascii="宋体" w:hAnsi="宋体"/>
          <w:sz w:val="24"/>
          <w:szCs w:val="24"/>
        </w:rPr>
        <w:t xml:space="preserve">    我们认为，</w:t>
      </w:r>
      <w:r>
        <w:rPr>
          <w:rFonts w:hint="eastAsia" w:ascii="宋体" w:hAnsi="宋体" w:cs="仿宋_GB2312"/>
          <w:sz w:val="24"/>
          <w:szCs w:val="24"/>
        </w:rPr>
        <w:t>2021年度“省级残疾人补助资金”</w:t>
      </w:r>
      <w:r>
        <w:rPr>
          <w:rFonts w:hint="eastAsia" w:ascii="宋体" w:hAnsi="宋体" w:cs="宋体"/>
          <w:sz w:val="24"/>
          <w:szCs w:val="24"/>
        </w:rPr>
        <w:t>专项资金</w:t>
      </w:r>
      <w:r>
        <w:rPr>
          <w:rFonts w:hint="eastAsia" w:cs="宋体" w:asciiTheme="minorEastAsia" w:hAnsiTheme="minorEastAsia" w:eastAsiaTheme="minorEastAsia"/>
          <w:kern w:val="0"/>
          <w:sz w:val="24"/>
          <w:szCs w:val="24"/>
        </w:rPr>
        <w:t>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仿宋_GB2312"/>
          <w:sz w:val="24"/>
          <w:szCs w:val="24"/>
        </w:rPr>
        <w:t>2021年度“省级残疾人补助资金”</w:t>
      </w:r>
      <w:r>
        <w:rPr>
          <w:rFonts w:hint="eastAsia" w:ascii="宋体" w:hAnsi="宋体" w:cs="宋体"/>
          <w:sz w:val="24"/>
          <w:szCs w:val="24"/>
        </w:rPr>
        <w:t>专项资金</w:t>
      </w:r>
      <w:r>
        <w:rPr>
          <w:rFonts w:hint="eastAsia" w:cs="宋体" w:asciiTheme="minorEastAsia" w:hAnsiTheme="minorEastAsia" w:eastAsiaTheme="minorEastAsia"/>
          <w:kern w:val="0"/>
          <w:sz w:val="24"/>
          <w:szCs w:val="24"/>
        </w:rPr>
        <w:t>项目综合绩效评分97分，评价结果为优。</w:t>
      </w:r>
    </w:p>
    <w:p w14:paraId="59141F81">
      <w:pPr>
        <w:spacing w:line="360" w:lineRule="auto"/>
        <w:ind w:firstLine="482" w:firstLineChars="200"/>
        <w:rPr>
          <w:rFonts w:ascii="宋体" w:hAnsi="宋体"/>
          <w:sz w:val="24"/>
          <w:szCs w:val="24"/>
        </w:rPr>
      </w:pPr>
      <w:r>
        <w:rPr>
          <w:rStyle w:val="9"/>
          <w:rFonts w:hint="eastAsia" w:ascii="宋体" w:hAnsi="宋体" w:cs="Tahoma"/>
          <w:sz w:val="24"/>
          <w:szCs w:val="24"/>
        </w:rPr>
        <w:t>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hint="eastAsia" w:ascii="宋体" w:hAnsi="宋体" w:cs="Tahoma"/>
          <w:b w:val="0"/>
          <w:bCs w:val="0"/>
          <w:sz w:val="24"/>
          <w:szCs w:val="24"/>
        </w:rPr>
        <w:t xml:space="preserve">   </w:t>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cs="宋体"/>
          <w:color w:val="000000"/>
          <w:kern w:val="0"/>
          <w:sz w:val="24"/>
          <w:szCs w:val="24"/>
          <w:shd w:val="clear" w:color="auto" w:fill="FFFFFF"/>
        </w:rPr>
        <w:t>持续解决残疾人特殊生活困难和长期照护困难，有效保障残疾人生存发展权益，确保困难和重度残疾人共享改革发展成果，使残疾人更有获得感、幸福感和安全感，生活更加充实、更有保障、更可持续。</w:t>
      </w:r>
    </w:p>
    <w:p w14:paraId="0DEF0402">
      <w:pPr>
        <w:spacing w:line="360" w:lineRule="auto"/>
        <w:rPr>
          <w:rStyle w:val="9"/>
          <w:rFonts w:ascii="宋体" w:hAnsi="宋体" w:cs="Tahoma"/>
          <w:b w:val="0"/>
          <w:sz w:val="24"/>
          <w:szCs w:val="24"/>
        </w:rPr>
      </w:pPr>
      <w:r>
        <w:rPr>
          <w:rStyle w:val="9"/>
          <w:rFonts w:hint="eastAsia" w:ascii="宋体" w:hAnsi="宋体" w:cs="Tahoma"/>
          <w:b w:val="0"/>
          <w:sz w:val="24"/>
          <w:szCs w:val="24"/>
        </w:rPr>
        <w:t xml:space="preserve"> </w:t>
      </w:r>
      <w:r>
        <w:rPr>
          <w:rStyle w:val="9"/>
          <w:rFonts w:ascii="宋体" w:hAnsi="宋体" w:cs="Tahoma"/>
          <w:b w:val="0"/>
          <w:sz w:val="24"/>
          <w:szCs w:val="24"/>
        </w:rPr>
        <w:t>（二）存在的问题</w:t>
      </w:r>
    </w:p>
    <w:p w14:paraId="7C0D915B">
      <w:pPr>
        <w:spacing w:line="360" w:lineRule="auto"/>
        <w:ind w:firstLine="600" w:firstLineChars="250"/>
        <w:rPr>
          <w:rFonts w:ascii="宋体" w:hAnsi="宋体" w:cs="Tahoma"/>
          <w:sz w:val="24"/>
          <w:szCs w:val="24"/>
        </w:rPr>
      </w:pPr>
      <w:r>
        <w:rPr>
          <w:rFonts w:hint="eastAsia" w:ascii="宋体" w:hAnsi="宋体" w:cs="Tahoma"/>
          <w:sz w:val="24"/>
          <w:szCs w:val="24"/>
        </w:rPr>
        <w:t>1、残疾人所需的远远不只康复救助，还有权利救助，心理救助等。由于救助内容不够全面，使一些需要救助的残疾人不能获得相应的、及时有效的救助，并长期处于贫困状况之中。</w:t>
      </w:r>
    </w:p>
    <w:p w14:paraId="04890384">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200010C0">
      <w:pPr>
        <w:spacing w:line="360" w:lineRule="auto"/>
        <w:ind w:firstLine="360" w:firstLineChars="150"/>
        <w:rPr>
          <w:rFonts w:ascii="宋体" w:hAnsi="宋体" w:cs="Tahoma"/>
          <w:sz w:val="24"/>
          <w:szCs w:val="24"/>
        </w:rPr>
      </w:pPr>
      <w:r>
        <w:rPr>
          <w:rFonts w:ascii="宋体" w:hAnsi="宋体" w:cs="Tahoma"/>
          <w:sz w:val="24"/>
          <w:szCs w:val="24"/>
        </w:rPr>
        <w:t>1</w:t>
      </w:r>
      <w:r>
        <w:rPr>
          <w:rFonts w:hint="eastAsia" w:ascii="宋体" w:hAnsi="宋体" w:cs="Tahoma"/>
          <w:sz w:val="24"/>
          <w:szCs w:val="24"/>
        </w:rPr>
        <w:t>、要广泛宣传残疾人两项补贴政策，着力提升服务质量，切实维护残疾人权益。</w:t>
      </w:r>
    </w:p>
    <w:p w14:paraId="17F4FDB7">
      <w:pPr>
        <w:spacing w:line="360" w:lineRule="auto"/>
        <w:ind w:firstLine="482" w:firstLineChars="200"/>
        <w:rPr>
          <w:rFonts w:ascii="宋体" w:hAnsi="宋体"/>
          <w:b/>
          <w:bCs/>
          <w:sz w:val="24"/>
        </w:rPr>
      </w:pPr>
      <w:r>
        <w:rPr>
          <w:rFonts w:hint="eastAsia" w:ascii="宋体" w:hAnsi="宋体"/>
          <w:b/>
          <w:bCs/>
          <w:sz w:val="24"/>
        </w:rPr>
        <w:t>四、其他需说明的事项</w:t>
      </w:r>
    </w:p>
    <w:p w14:paraId="7F8CDA2C">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2198553C">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61D1873D">
      <w:pPr>
        <w:spacing w:line="360" w:lineRule="auto"/>
        <w:ind w:firstLine="480" w:firstLineChars="200"/>
        <w:rPr>
          <w:rFonts w:ascii="宋体" w:hAnsi="宋体" w:cs="仿宋_GB2312"/>
          <w:sz w:val="24"/>
        </w:rPr>
      </w:pPr>
      <w:r>
        <w:rPr>
          <w:rFonts w:hint="eastAsia" w:ascii="宋体" w:hAnsi="宋体" w:cs="仿宋_GB2312"/>
          <w:sz w:val="24"/>
        </w:rPr>
        <w:t>3、随州高新技术产业开发区残疾人联合会和其他项目单位的责任是提供与形成本项目绩效评价报告相关的基础工作材料和项目资金财务核算等相关资料，并对其真实性、合法性、完整性负责。</w:t>
      </w:r>
    </w:p>
    <w:p w14:paraId="3EA7F7CF">
      <w:pPr>
        <w:spacing w:line="360" w:lineRule="auto"/>
        <w:ind w:firstLine="105" w:firstLineChars="50"/>
      </w:pPr>
    </w:p>
    <w:p w14:paraId="0FAC009B">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r>
        <w:rPr>
          <w:rFonts w:ascii="宋体" w:cs="宋体"/>
          <w:color w:val="000000"/>
          <w:kern w:val="0"/>
          <w:sz w:val="24"/>
          <w:szCs w:val="24"/>
          <w:shd w:val="clear" w:color="auto" w:fill="FFFFFF"/>
        </w:rPr>
        <w:t> </w:t>
      </w:r>
    </w:p>
    <w:p w14:paraId="51855567">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6D39655B">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585A89B3">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721AE2AD">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C22F3EF">
      <w:pPr>
        <w:widowControl/>
        <w:shd w:val="clear" w:color="auto" w:fill="FFFFFF"/>
        <w:spacing w:line="360" w:lineRule="auto"/>
        <w:jc w:val="center"/>
        <w:rPr>
          <w:rFonts w:ascii="宋体" w:hAnsi="宋体"/>
          <w:b/>
          <w:sz w:val="36"/>
          <w:szCs w:val="36"/>
        </w:rPr>
      </w:pPr>
      <w:r>
        <w:rPr>
          <w:rFonts w:hint="eastAsia" w:ascii="宋体" w:hAnsi="宋体"/>
          <w:b/>
          <w:sz w:val="36"/>
          <w:szCs w:val="36"/>
        </w:rPr>
        <w:t>2021年度“省级残疾人补助资金”</w:t>
      </w:r>
    </w:p>
    <w:p w14:paraId="085EF1AF">
      <w:pPr>
        <w:widowControl/>
        <w:shd w:val="clear" w:color="auto" w:fill="FFFFFF"/>
        <w:spacing w:line="360" w:lineRule="auto"/>
        <w:jc w:val="center"/>
        <w:rPr>
          <w:rFonts w:ascii="宋体" w:hAnsi="宋体"/>
          <w:b/>
          <w:sz w:val="36"/>
          <w:szCs w:val="36"/>
        </w:rPr>
      </w:pPr>
      <w:r>
        <w:rPr>
          <w:rFonts w:hint="eastAsia" w:ascii="宋体" w:hAnsi="宋体"/>
          <w:b/>
          <w:sz w:val="36"/>
          <w:szCs w:val="36"/>
        </w:rPr>
        <w:t>项目绩效评价报告</w:t>
      </w:r>
    </w:p>
    <w:p w14:paraId="7CFE7489">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 言</w:t>
      </w:r>
    </w:p>
    <w:p w14:paraId="390786D1">
      <w:pPr>
        <w:widowControl/>
        <w:shd w:val="clear" w:color="auto" w:fill="FFFFFF"/>
        <w:spacing w:line="360" w:lineRule="auto"/>
        <w:ind w:firstLine="480" w:firstLineChars="200"/>
        <w:jc w:val="left"/>
        <w:rPr>
          <w:rFonts w:ascii="宋体" w:hAnsi="宋体" w:cs="仿宋_GB2312"/>
          <w:sz w:val="24"/>
          <w:szCs w:val="24"/>
        </w:rPr>
      </w:pPr>
      <w:r>
        <w:rPr>
          <w:rFonts w:hint="eastAsia" w:ascii="宋体" w:hAnsi="宋体" w:cs="仿宋_GB2312"/>
          <w:sz w:val="24"/>
          <w:szCs w:val="24"/>
        </w:rPr>
        <w:t>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2021年度“省级残疾人补助资金”项目区级预算资金</w:t>
      </w:r>
      <w:r>
        <w:rPr>
          <w:rFonts w:hint="eastAsia" w:ascii="宋体" w:hAnsi="宋体"/>
          <w:sz w:val="24"/>
          <w:szCs w:val="24"/>
        </w:rPr>
        <w:t>38万元</w:t>
      </w:r>
      <w:r>
        <w:rPr>
          <w:rFonts w:hint="eastAsia" w:ascii="宋体" w:hAnsi="宋体" w:cs="仿宋_GB2312"/>
          <w:sz w:val="24"/>
          <w:szCs w:val="24"/>
        </w:rPr>
        <w:t>支出实施绩效评价。</w:t>
      </w:r>
    </w:p>
    <w:p w14:paraId="6E6D676D">
      <w:pPr>
        <w:spacing w:line="360" w:lineRule="auto"/>
        <w:ind w:firstLine="241" w:firstLineChars="100"/>
        <w:rPr>
          <w:rStyle w:val="9"/>
          <w:rFonts w:ascii="宋体" w:hAnsi="宋体" w:cs="Tahoma"/>
          <w:b w:val="0"/>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Style w:val="9"/>
          <w:rFonts w:hint="eastAsia" w:ascii="宋体" w:hAnsi="宋体" w:cs="Tahoma"/>
          <w:b w:val="0"/>
          <w:sz w:val="24"/>
          <w:szCs w:val="24"/>
        </w:rPr>
        <w:t xml:space="preserve">   （一）项目概况</w:t>
      </w:r>
    </w:p>
    <w:p w14:paraId="3A62E346">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根据《省财政厅关于提前下达2021年省级残疾人补助资金的通知》（鄂财社发【2021】2号）文件精神，拨付2021年省级残疾儿童康复救助补助资金30万，省级残疾人事业发展补助资金8万元。</w:t>
      </w:r>
    </w:p>
    <w:p w14:paraId="2C5A1E22">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（二）</w:t>
      </w:r>
      <w:r>
        <w:rPr>
          <w:rFonts w:hint="eastAsia" w:ascii="宋体" w:hAnsi="宋体" w:cs="Tahoma"/>
          <w:bCs/>
          <w:sz w:val="24"/>
          <w:szCs w:val="24"/>
        </w:rPr>
        <w:t>项目实施情况</w:t>
      </w:r>
    </w:p>
    <w:p w14:paraId="435F9674">
      <w:pPr>
        <w:spacing w:line="360" w:lineRule="auto"/>
        <w:ind w:firstLine="480" w:firstLineChars="200"/>
        <w:rPr>
          <w:rFonts w:ascii="宋体" w:hAnsi="宋体" w:cs="Tahoma"/>
          <w:bCs/>
          <w:sz w:val="24"/>
          <w:szCs w:val="24"/>
        </w:rPr>
      </w:pPr>
      <w:r>
        <w:rPr>
          <w:rFonts w:hint="eastAsia" w:ascii="宋体" w:hAnsi="宋体" w:cs="Tahoma"/>
          <w:bCs/>
          <w:sz w:val="24"/>
          <w:szCs w:val="24"/>
        </w:rPr>
        <w:t>2021年高新区共有19名残疾儿童到随州市烛动特殊儿童康复中心进行康复训练，其中0-6岁残疾儿童9人，康复训练费用标准16000元/人/年，需拨付残疾儿童康复训练费用11.68万；7-10岁残疾儿童10人，康复训练费用标准10000元/人/年，需拨付残疾儿童康复训练费用8.8332万元。</w:t>
      </w:r>
    </w:p>
    <w:p w14:paraId="3E68E272">
      <w:pPr>
        <w:spacing w:line="360" w:lineRule="auto"/>
        <w:ind w:firstLine="480" w:firstLineChars="200"/>
        <w:rPr>
          <w:rFonts w:ascii="宋体" w:hAnsi="宋体" w:cs="Tahoma"/>
          <w:bCs/>
          <w:sz w:val="24"/>
          <w:szCs w:val="24"/>
        </w:rPr>
      </w:pPr>
      <w:r>
        <w:rPr>
          <w:rFonts w:hint="eastAsia" w:ascii="宋体" w:hAnsi="宋体" w:cs="Tahoma"/>
          <w:bCs/>
          <w:sz w:val="24"/>
          <w:szCs w:val="24"/>
        </w:rPr>
        <w:t>2021年高新区共有12名残疾儿童（其中11名0-6岁，1名7-10岁）由其家庭自行垫付在市外省定点康复机构做康复训练，按照救助对象实际训练月数共需补贴康复训练费用14.28万元。</w:t>
      </w:r>
    </w:p>
    <w:p w14:paraId="4C3BCD41">
      <w:pPr>
        <w:spacing w:line="360" w:lineRule="auto"/>
        <w:ind w:firstLine="480" w:firstLineChars="200"/>
        <w:rPr>
          <w:rFonts w:ascii="宋体" w:hAnsi="宋体" w:cs="Tahoma"/>
          <w:bCs/>
          <w:sz w:val="24"/>
          <w:szCs w:val="24"/>
        </w:rPr>
      </w:pPr>
      <w:r>
        <w:rPr>
          <w:rFonts w:hint="eastAsia" w:ascii="宋体" w:hAnsi="宋体" w:cs="Tahoma"/>
          <w:bCs/>
          <w:sz w:val="24"/>
          <w:szCs w:val="24"/>
        </w:rPr>
        <w:t>随州市居家养老信息服务中心共为辖区内80名处于就业年龄段（男16-59岁，女16-54岁）、有托养服务需求的持有效残疾证的残疾人（智力、精神、重度肢体残疾人）提供服务，补贴2250元/人/年，需拨付费用17.895万元，其中3.2068万元从本项目资金中支付。</w:t>
      </w:r>
    </w:p>
    <w:p w14:paraId="2599A1E9">
      <w:pPr>
        <w:spacing w:line="360" w:lineRule="auto"/>
        <w:ind w:firstLine="480" w:firstLineChars="200"/>
        <w:rPr>
          <w:rFonts w:ascii="宋体" w:hAnsi="宋体" w:cs="Tahoma"/>
          <w:bCs/>
          <w:sz w:val="24"/>
          <w:szCs w:val="24"/>
        </w:rPr>
      </w:pPr>
      <w:r>
        <w:rPr>
          <w:rFonts w:hint="eastAsia" w:ascii="宋体" w:hAnsi="宋体" w:cs="Tahoma"/>
          <w:bCs/>
          <w:sz w:val="24"/>
          <w:szCs w:val="24"/>
        </w:rPr>
        <w:t>以上合计拨付资金38万元。</w:t>
      </w:r>
    </w:p>
    <w:p w14:paraId="2A2E2928">
      <w:pPr>
        <w:pStyle w:val="5"/>
        <w:spacing w:before="0" w:beforeAutospacing="0" w:after="0" w:afterAutospacing="0" w:line="360" w:lineRule="auto"/>
        <w:ind w:left="480"/>
        <w:rPr>
          <w:color w:val="000000"/>
        </w:rPr>
      </w:pPr>
      <w:r>
        <w:rPr>
          <w:rFonts w:hint="eastAsia"/>
          <w:color w:val="000000"/>
        </w:rPr>
        <w:t>（三）项目资金来源和使用情况</w:t>
      </w:r>
    </w:p>
    <w:p w14:paraId="4BDA217E">
      <w:pPr>
        <w:spacing w:line="360" w:lineRule="auto"/>
        <w:ind w:firstLine="480" w:firstLineChars="200"/>
        <w:rPr>
          <w:rFonts w:ascii="宋体" w:cs="宋体"/>
          <w:color w:val="000000"/>
          <w:kern w:val="0"/>
          <w:sz w:val="24"/>
          <w:szCs w:val="24"/>
          <w:shd w:val="clear" w:color="auto" w:fill="FFFFFF"/>
        </w:rPr>
      </w:pPr>
      <w:r>
        <w:rPr>
          <w:rFonts w:hint="eastAsia" w:ascii="宋体" w:cs="宋体"/>
          <w:color w:val="000000"/>
          <w:kern w:val="0"/>
          <w:sz w:val="24"/>
          <w:szCs w:val="24"/>
          <w:shd w:val="clear" w:color="auto" w:fill="FFFFFF"/>
        </w:rPr>
        <w:t>2021年度“省级残疾人补助资金”项目年初</w:t>
      </w:r>
      <w:r>
        <w:rPr>
          <w:rStyle w:val="9"/>
          <w:rFonts w:hint="eastAsia" w:ascii="宋体" w:hAnsi="宋体" w:cs="Tahoma"/>
          <w:b w:val="0"/>
          <w:sz w:val="24"/>
          <w:szCs w:val="24"/>
        </w:rPr>
        <w:t>预算38万元，实际拨付资金38万元，己拨付到各资金使用单位。</w:t>
      </w:r>
    </w:p>
    <w:p w14:paraId="43FA7F1A">
      <w:pPr>
        <w:spacing w:line="360" w:lineRule="auto"/>
        <w:rPr>
          <w:color w:val="000000"/>
          <w:sz w:val="24"/>
          <w:szCs w:val="24"/>
        </w:rPr>
      </w:pPr>
      <w:r>
        <w:rPr>
          <w:rFonts w:hint="eastAsia" w:ascii="宋体" w:hAnsi="宋体" w:cs="Tahoma"/>
          <w:bCs/>
          <w:sz w:val="24"/>
          <w:szCs w:val="24"/>
        </w:rPr>
        <w:t>(</w:t>
      </w:r>
      <w:r>
        <w:rPr>
          <w:rFonts w:hint="eastAsia"/>
          <w:color w:val="000000"/>
          <w:sz w:val="24"/>
          <w:szCs w:val="24"/>
        </w:rPr>
        <w:t>四）项目绩效目标及实际完成情况</w:t>
      </w:r>
    </w:p>
    <w:p w14:paraId="16092D56">
      <w:pPr>
        <w:spacing w:line="360" w:lineRule="auto"/>
        <w:ind w:firstLine="480" w:firstLineChars="200"/>
        <w:rPr>
          <w:color w:val="000000"/>
          <w:sz w:val="24"/>
          <w:szCs w:val="24"/>
        </w:rPr>
      </w:pPr>
      <w:r>
        <w:rPr>
          <w:rFonts w:hint="eastAsia" w:ascii="宋体" w:hAnsi="宋体" w:cs="宋体"/>
          <w:color w:val="000000"/>
          <w:kern w:val="0"/>
          <w:sz w:val="24"/>
          <w:szCs w:val="24"/>
          <w:shd w:val="clear" w:color="auto" w:fill="FFFFFF"/>
        </w:rPr>
        <w:t>项目绩效目标：0-6岁残疾儿童康复救助人数≥14人，7-10岁残疾儿童康复救助人数≥8人，</w:t>
      </w:r>
      <w:r>
        <w:rPr>
          <w:rFonts w:hint="eastAsia"/>
          <w:color w:val="000000"/>
          <w:sz w:val="24"/>
          <w:szCs w:val="24"/>
        </w:rPr>
        <w:t>阳光家园托养补助人次</w:t>
      </w:r>
      <w:r>
        <w:rPr>
          <w:rFonts w:hint="eastAsia" w:ascii="宋体" w:hAnsi="宋体" w:cs="宋体"/>
          <w:color w:val="000000"/>
          <w:kern w:val="0"/>
          <w:sz w:val="24"/>
          <w:szCs w:val="24"/>
          <w:shd w:val="clear" w:color="auto" w:fill="FFFFFF"/>
        </w:rPr>
        <w:t>≥</w:t>
      </w:r>
      <w:r>
        <w:rPr>
          <w:rFonts w:hint="eastAsia"/>
          <w:color w:val="000000"/>
          <w:sz w:val="24"/>
          <w:szCs w:val="24"/>
        </w:rPr>
        <w:t>80人，</w:t>
      </w:r>
      <w:r>
        <w:rPr>
          <w:rFonts w:hint="eastAsia" w:ascii="宋体" w:hAnsi="宋体" w:cs="宋体"/>
          <w:color w:val="000000"/>
          <w:kern w:val="0"/>
          <w:sz w:val="24"/>
          <w:szCs w:val="24"/>
          <w:shd w:val="clear" w:color="auto" w:fill="FFFFFF"/>
        </w:rPr>
        <w:t>基本康复服务人数≥</w:t>
      </w:r>
      <w:r>
        <w:rPr>
          <w:rFonts w:hint="eastAsia"/>
          <w:color w:val="000000"/>
          <w:sz w:val="24"/>
          <w:szCs w:val="24"/>
        </w:rPr>
        <w:t>80人。</w:t>
      </w:r>
    </w:p>
    <w:p w14:paraId="15771B99">
      <w:pPr>
        <w:spacing w:line="360" w:lineRule="auto"/>
        <w:ind w:firstLine="480" w:firstLineChars="200"/>
        <w:rPr>
          <w:rFonts w:ascii="宋体" w:hAnsi="宋体" w:cs="宋体"/>
          <w:color w:val="000000"/>
          <w:kern w:val="0"/>
          <w:sz w:val="24"/>
          <w:szCs w:val="24"/>
          <w:shd w:val="clear" w:color="auto" w:fill="FFFFFF"/>
        </w:rPr>
      </w:pPr>
      <w:r>
        <w:rPr>
          <w:rFonts w:hint="eastAsia"/>
          <w:color w:val="000000"/>
          <w:sz w:val="24"/>
          <w:szCs w:val="24"/>
        </w:rPr>
        <w:t>实际完成情况：随州市高新区</w:t>
      </w:r>
      <w:r>
        <w:rPr>
          <w:rFonts w:hint="eastAsia" w:ascii="宋体" w:hAnsi="宋体" w:cs="宋体"/>
          <w:color w:val="000000"/>
          <w:kern w:val="0"/>
          <w:sz w:val="24"/>
          <w:szCs w:val="24"/>
          <w:shd w:val="clear" w:color="auto" w:fill="FFFFFF"/>
        </w:rPr>
        <w:t>0-6岁残疾儿童共20人获得康复训练，7-10岁残疾儿童共11人获得康复训练，</w:t>
      </w:r>
      <w:r>
        <w:rPr>
          <w:rFonts w:hint="eastAsia" w:ascii="宋体" w:hAnsi="宋体" w:cs="Tahoma"/>
          <w:bCs/>
          <w:sz w:val="24"/>
          <w:szCs w:val="24"/>
        </w:rPr>
        <w:t>为辖区内80名有托养服务需求的持有效残疾证的残疾人（智力、精神、重度肢体残疾人）提供服务</w:t>
      </w:r>
      <w:r>
        <w:rPr>
          <w:rFonts w:hint="eastAsia" w:ascii="宋体" w:hAnsi="宋体" w:cs="宋体"/>
          <w:color w:val="000000"/>
          <w:kern w:val="0"/>
          <w:sz w:val="24"/>
          <w:szCs w:val="24"/>
          <w:shd w:val="clear" w:color="auto" w:fill="FFFFFF"/>
        </w:rPr>
        <w:t>（和其他项目资金统筹使用）</w:t>
      </w:r>
      <w:r>
        <w:rPr>
          <w:rFonts w:hint="eastAsia" w:ascii="宋体" w:hAnsi="宋体" w:cs="Tahoma"/>
          <w:bCs/>
          <w:sz w:val="24"/>
          <w:szCs w:val="24"/>
        </w:rPr>
        <w:t>，</w:t>
      </w:r>
      <w:r>
        <w:rPr>
          <w:rFonts w:hint="eastAsia" w:ascii="宋体" w:hAnsi="宋体" w:cs="宋体"/>
          <w:color w:val="000000"/>
          <w:kern w:val="0"/>
          <w:sz w:val="24"/>
          <w:szCs w:val="24"/>
          <w:shd w:val="clear" w:color="auto" w:fill="FFFFFF"/>
        </w:rPr>
        <w:t>为辖区内254名残疾人进行了康复服务（其他项目资金统筹使用）。</w:t>
      </w:r>
    </w:p>
    <w:p w14:paraId="1007DE07">
      <w:pPr>
        <w:widowControl/>
        <w:spacing w:line="360" w:lineRule="auto"/>
        <w:ind w:firstLine="482" w:firstLineChars="200"/>
        <w:jc w:val="left"/>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（一）绩效评价目的</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3F462932">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3484F3F3">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1996D3B7">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59D788FE">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 《湖北省省级财政项目资金绩效评价实施暂行办法》（鄂财绩发[2012]5号）；</w:t>
      </w:r>
    </w:p>
    <w:p w14:paraId="495B7318">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4D9D8941">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73068B5D">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1782CF3A">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6A6102AE">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ascii="宋体" w:hAnsi="宋体" w:cs="Tahoma"/>
          <w:kern w:val="0"/>
          <w:sz w:val="24"/>
          <w:szCs w:val="24"/>
        </w:rPr>
        <w:t>5、撰写与提交评价报告</w:t>
      </w:r>
      <w:r>
        <w:rPr>
          <w:rFonts w:ascii="宋体" w:hAnsi="宋体" w:cs="Tahoma"/>
          <w:kern w:val="0"/>
          <w:sz w:val="24"/>
          <w:szCs w:val="24"/>
        </w:rPr>
        <w:br w:type="textWrapping"/>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44947E0D">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1BE467EF">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635681A8">
      <w:pPr>
        <w:widowControl/>
        <w:spacing w:line="240" w:lineRule="exact"/>
        <w:ind w:firstLine="723" w:firstLineChars="300"/>
        <w:jc w:val="left"/>
        <w:rPr>
          <w:rFonts w:cs="Tahoma" w:asciiTheme="minorEastAsia" w:hAnsiTheme="minorEastAsia" w:eastAsiaTheme="minorEastAsia"/>
          <w:b/>
          <w:bCs/>
          <w:kern w:val="0"/>
          <w:sz w:val="24"/>
          <w:szCs w:val="24"/>
        </w:rPr>
      </w:pPr>
      <w:r>
        <w:rPr>
          <w:rFonts w:hint="eastAsia" w:cs="Tahoma" w:asciiTheme="minorEastAsia" w:hAnsiTheme="minorEastAsia" w:eastAsiaTheme="minorEastAsia"/>
          <w:b/>
          <w:bCs/>
          <w:kern w:val="0"/>
          <w:sz w:val="24"/>
          <w:szCs w:val="24"/>
        </w:rPr>
        <w:t>2021年度“省级残疾人补助资金”项目</w:t>
      </w:r>
      <w:r>
        <w:rPr>
          <w:rFonts w:cs="Tahoma" w:asciiTheme="minorEastAsia" w:hAnsiTheme="minorEastAsia" w:eastAsiaTheme="minorEastAsia"/>
          <w:b/>
          <w:bCs/>
          <w:kern w:val="0"/>
          <w:sz w:val="24"/>
          <w:szCs w:val="24"/>
        </w:rPr>
        <w:t>绩效评价指标体系表</w:t>
      </w:r>
    </w:p>
    <w:p w14:paraId="5318130A">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480"/>
        <w:gridCol w:w="992"/>
        <w:gridCol w:w="1559"/>
        <w:gridCol w:w="3511"/>
        <w:gridCol w:w="514"/>
        <w:gridCol w:w="2604"/>
      </w:tblGrid>
      <w:tr w14:paraId="2D5E0D9A">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04E0069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23B421D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21A9861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7996B1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7009043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5CA236C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6F6A256F">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03E3B4D6">
            <w:pPr>
              <w:widowControl/>
              <w:jc w:val="center"/>
              <w:rPr>
                <w:rFonts w:asciiTheme="majorEastAsia" w:hAnsiTheme="majorEastAsia" w:eastAsiaTheme="majorEastAsia" w:cstheme="minorEastAsia"/>
                <w:kern w:val="0"/>
                <w:sz w:val="18"/>
                <w:szCs w:val="18"/>
              </w:rPr>
            </w:pPr>
          </w:p>
          <w:p w14:paraId="52834110">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090B15AF">
            <w:pPr>
              <w:widowControl/>
              <w:rPr>
                <w:rFonts w:asciiTheme="majorEastAsia" w:hAnsiTheme="majorEastAsia" w:eastAsiaTheme="majorEastAsia" w:cstheme="minorEastAsia"/>
                <w:kern w:val="0"/>
                <w:sz w:val="18"/>
                <w:szCs w:val="18"/>
              </w:rPr>
            </w:pPr>
          </w:p>
          <w:p w14:paraId="2615CBCC">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7CF05175">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992" w:type="dxa"/>
            <w:vMerge w:val="restart"/>
            <w:tcBorders>
              <w:top w:val="single" w:color="auto" w:sz="4" w:space="0"/>
              <w:left w:val="single" w:color="auto" w:sz="4" w:space="0"/>
              <w:right w:val="nil"/>
            </w:tcBorders>
            <w:shd w:val="clear" w:color="auto" w:fill="auto"/>
            <w:vAlign w:val="center"/>
          </w:tcPr>
          <w:p w14:paraId="44FECF63">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6B73606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3E5635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15DEE99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1CC2D9D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081F21FF">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1ABF876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481D851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537E811D">
            <w:pPr>
              <w:rPr>
                <w:rFonts w:asciiTheme="majorEastAsia" w:hAnsiTheme="majorEastAsia" w:eastAsiaTheme="majorEastAsia" w:cstheme="minorEastAsia"/>
                <w:sz w:val="18"/>
                <w:szCs w:val="18"/>
              </w:rPr>
            </w:pPr>
          </w:p>
        </w:tc>
      </w:tr>
      <w:tr w14:paraId="3024F71F">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2B896CFC">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1C4F9E0E">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4418C19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46EF28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5860D61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0671DF6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4195D64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8C7428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w:t>
            </w:r>
          </w:p>
          <w:p w14:paraId="2A4FEBC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审批材料符合要求计1分；</w:t>
            </w:r>
          </w:p>
          <w:p w14:paraId="0948087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项目经过必要的可行性研究计1分；</w:t>
            </w:r>
          </w:p>
        </w:tc>
      </w:tr>
      <w:tr w14:paraId="2F1C9767">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3FEF74C5">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46C1C579">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4837663E">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2B756C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3B0F34E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6589C13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17E978D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EB32BB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70E0E5F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47A3596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386E4FCD">
            <w:pPr>
              <w:rPr>
                <w:rFonts w:asciiTheme="majorEastAsia" w:hAnsiTheme="majorEastAsia" w:eastAsiaTheme="majorEastAsia" w:cstheme="minorEastAsia"/>
                <w:sz w:val="18"/>
                <w:szCs w:val="18"/>
              </w:rPr>
            </w:pPr>
          </w:p>
        </w:tc>
      </w:tr>
      <w:tr w14:paraId="525D36EE">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2D8E1F6B">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3130688D">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2CB2F08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2B5C15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36D5044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7CFA361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2CF3785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FDF0A8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4AA2C3BD">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69BDDE61">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0F912B6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559" w:type="dxa"/>
            <w:tcBorders>
              <w:top w:val="single" w:color="auto" w:sz="4" w:space="0"/>
              <w:left w:val="single" w:color="auto" w:sz="4" w:space="0"/>
              <w:bottom w:val="single" w:color="auto" w:sz="4" w:space="0"/>
              <w:right w:val="nil"/>
            </w:tcBorders>
            <w:shd w:val="clear" w:color="auto" w:fill="auto"/>
            <w:vAlign w:val="center"/>
          </w:tcPr>
          <w:p w14:paraId="5C9C068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FBFDB8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35E284E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2BDAC624">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5C3A72E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765DC6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187D865D">
            <w:pPr>
              <w:rPr>
                <w:rFonts w:asciiTheme="majorEastAsia" w:hAnsiTheme="majorEastAsia" w:eastAsiaTheme="majorEastAsia" w:cstheme="minorEastAsia"/>
                <w:sz w:val="18"/>
                <w:szCs w:val="18"/>
              </w:rPr>
            </w:pPr>
          </w:p>
        </w:tc>
      </w:tr>
      <w:tr w14:paraId="348FD74A">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0CF3693D">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41EB6595">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3A23759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5E3647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4D9D843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354ABE5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1B9B37A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4EAE4D86">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3B103251">
            <w:pPr>
              <w:widowControl/>
              <w:jc w:val="center"/>
              <w:rPr>
                <w:rFonts w:asciiTheme="majorEastAsia" w:hAnsiTheme="majorEastAsia" w:eastAsiaTheme="majorEastAsia" w:cstheme="minorEastAsia"/>
                <w:kern w:val="0"/>
                <w:sz w:val="18"/>
                <w:szCs w:val="18"/>
              </w:rPr>
            </w:pPr>
          </w:p>
          <w:p w14:paraId="1882EBC9">
            <w:pPr>
              <w:widowControl/>
              <w:jc w:val="center"/>
              <w:rPr>
                <w:rFonts w:asciiTheme="majorEastAsia" w:hAnsiTheme="majorEastAsia" w:eastAsiaTheme="majorEastAsia" w:cstheme="minorEastAsia"/>
                <w:kern w:val="0"/>
                <w:sz w:val="18"/>
                <w:szCs w:val="18"/>
              </w:rPr>
            </w:pPr>
          </w:p>
          <w:p w14:paraId="652F7941">
            <w:pPr>
              <w:widowControl/>
              <w:jc w:val="center"/>
              <w:rPr>
                <w:rFonts w:asciiTheme="majorEastAsia" w:hAnsiTheme="majorEastAsia" w:eastAsiaTheme="majorEastAsia" w:cstheme="minorEastAsia"/>
                <w:kern w:val="0"/>
                <w:sz w:val="18"/>
                <w:szCs w:val="18"/>
              </w:rPr>
            </w:pPr>
          </w:p>
          <w:p w14:paraId="5FFC5411">
            <w:pPr>
              <w:widowControl/>
              <w:jc w:val="center"/>
              <w:rPr>
                <w:rFonts w:asciiTheme="majorEastAsia" w:hAnsiTheme="majorEastAsia" w:eastAsiaTheme="majorEastAsia" w:cstheme="minorEastAsia"/>
                <w:kern w:val="0"/>
                <w:sz w:val="18"/>
                <w:szCs w:val="18"/>
              </w:rPr>
            </w:pPr>
          </w:p>
          <w:p w14:paraId="242B4B4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6814411F">
            <w:pPr>
              <w:widowControl/>
              <w:jc w:val="center"/>
              <w:rPr>
                <w:rFonts w:asciiTheme="majorEastAsia" w:hAnsiTheme="majorEastAsia" w:eastAsiaTheme="majorEastAsia" w:cstheme="minorEastAsia"/>
                <w:kern w:val="0"/>
                <w:sz w:val="18"/>
                <w:szCs w:val="18"/>
              </w:rPr>
            </w:pPr>
          </w:p>
          <w:p w14:paraId="7F108A2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04E6A098">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nil"/>
            </w:tcBorders>
            <w:shd w:val="clear" w:color="auto" w:fill="auto"/>
            <w:vAlign w:val="center"/>
          </w:tcPr>
          <w:p w14:paraId="7D66DB8D">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559" w:type="dxa"/>
            <w:tcBorders>
              <w:top w:val="single" w:color="auto" w:sz="4" w:space="0"/>
              <w:left w:val="single" w:color="auto" w:sz="4" w:space="0"/>
              <w:bottom w:val="single" w:color="auto" w:sz="4" w:space="0"/>
              <w:right w:val="nil"/>
            </w:tcBorders>
            <w:shd w:val="clear" w:color="auto" w:fill="auto"/>
            <w:vAlign w:val="center"/>
          </w:tcPr>
          <w:p w14:paraId="16E39A0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1D7DA8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2B97E75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1D29F81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1DD2D17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41286F2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12CCEF1A">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7044699E">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nil"/>
            </w:tcBorders>
            <w:shd w:val="clear" w:color="auto" w:fill="auto"/>
            <w:vAlign w:val="center"/>
          </w:tcPr>
          <w:p w14:paraId="14CEDC48">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0FFD182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E83EE7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3C736C9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6F60173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1819AA0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实际支出资金占实际到位资金的100%计4分；占90%以上计2分；占70%以上计1分；70%以下不得分。</w:t>
            </w:r>
          </w:p>
        </w:tc>
      </w:tr>
      <w:tr w14:paraId="327BA332">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0A0316A8">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087481DF">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47511A31">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33F7DB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69DFD80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6A3E882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46B246E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537B800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4F8FE9B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2CA18123">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032E9B53">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bottom w:val="single" w:color="auto" w:sz="4" w:space="0"/>
              <w:right w:val="nil"/>
            </w:tcBorders>
            <w:shd w:val="clear" w:color="auto" w:fill="auto"/>
            <w:vAlign w:val="center"/>
          </w:tcPr>
          <w:p w14:paraId="701D6A8B">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559" w:type="dxa"/>
            <w:tcBorders>
              <w:top w:val="single" w:color="auto" w:sz="4" w:space="0"/>
              <w:left w:val="single" w:color="auto" w:sz="4" w:space="0"/>
              <w:bottom w:val="single" w:color="auto" w:sz="4" w:space="0"/>
              <w:right w:val="nil"/>
            </w:tcBorders>
            <w:shd w:val="clear" w:color="auto" w:fill="auto"/>
            <w:vAlign w:val="center"/>
          </w:tcPr>
          <w:p w14:paraId="612BD95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4B92A1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60FF3C6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0D8A562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1EA0B67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5BBFBC88">
            <w:pPr>
              <w:rPr>
                <w:rFonts w:asciiTheme="majorEastAsia" w:hAnsiTheme="majorEastAsia" w:eastAsiaTheme="majorEastAsia" w:cstheme="minorEastAsia"/>
                <w:sz w:val="18"/>
                <w:szCs w:val="18"/>
              </w:rPr>
            </w:pPr>
          </w:p>
        </w:tc>
      </w:tr>
      <w:tr w14:paraId="15CCC432">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790D4FAB">
            <w:pPr>
              <w:widowControl/>
              <w:jc w:val="center"/>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bottom w:val="single" w:color="auto" w:sz="4" w:space="0"/>
              <w:right w:val="nil"/>
            </w:tcBorders>
            <w:shd w:val="clear" w:color="auto" w:fill="auto"/>
            <w:vAlign w:val="center"/>
          </w:tcPr>
          <w:p w14:paraId="7BECDBE5">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44C71C3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0E4D71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430011C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0E21EE7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2D65FDE3">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5E4CCA0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0DEFC5E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4FBAB2C2">
            <w:pPr>
              <w:rPr>
                <w:rFonts w:asciiTheme="majorEastAsia" w:hAnsiTheme="majorEastAsia" w:eastAsiaTheme="majorEastAsia" w:cstheme="minorEastAsia"/>
                <w:sz w:val="18"/>
                <w:szCs w:val="18"/>
              </w:rPr>
            </w:pPr>
          </w:p>
        </w:tc>
      </w:tr>
      <w:tr w14:paraId="211975CB">
        <w:tblPrEx>
          <w:tblCellMar>
            <w:top w:w="0" w:type="dxa"/>
            <w:left w:w="108" w:type="dxa"/>
            <w:bottom w:w="0" w:type="dxa"/>
            <w:right w:w="108" w:type="dxa"/>
          </w:tblCellMar>
        </w:tblPrEx>
        <w:trPr>
          <w:trHeight w:val="390" w:hRule="atLeast"/>
          <w:jc w:val="center"/>
        </w:trPr>
        <w:tc>
          <w:tcPr>
            <w:tcW w:w="480" w:type="dxa"/>
            <w:vMerge w:val="restart"/>
            <w:tcBorders>
              <w:top w:val="single" w:color="auto" w:sz="4" w:space="0"/>
              <w:left w:val="single" w:color="auto" w:sz="4" w:space="0"/>
              <w:right w:val="nil"/>
            </w:tcBorders>
            <w:shd w:val="clear" w:color="auto" w:fill="auto"/>
            <w:vAlign w:val="center"/>
          </w:tcPr>
          <w:p w14:paraId="6C6D675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51BAF5A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63654CC7">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575B9B10">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0-6岁残疾儿童康复救助人数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51B4763C">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≥14</w:t>
            </w:r>
          </w:p>
        </w:tc>
        <w:tc>
          <w:tcPr>
            <w:tcW w:w="514" w:type="dxa"/>
            <w:tcBorders>
              <w:top w:val="single" w:color="auto" w:sz="4" w:space="0"/>
              <w:left w:val="nil"/>
              <w:bottom w:val="single" w:color="auto" w:sz="4" w:space="0"/>
              <w:right w:val="single" w:color="auto" w:sz="4" w:space="0"/>
            </w:tcBorders>
            <w:shd w:val="clear" w:color="auto" w:fill="auto"/>
            <w:vAlign w:val="center"/>
          </w:tcPr>
          <w:p w14:paraId="712B5FB7">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1FDC706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完成得2分，未完成不得分。</w:t>
            </w:r>
          </w:p>
        </w:tc>
      </w:tr>
      <w:tr w14:paraId="261B2B79">
        <w:tblPrEx>
          <w:tblCellMar>
            <w:top w:w="0" w:type="dxa"/>
            <w:left w:w="108" w:type="dxa"/>
            <w:bottom w:w="0" w:type="dxa"/>
            <w:right w:w="108" w:type="dxa"/>
          </w:tblCellMar>
        </w:tblPrEx>
        <w:trPr>
          <w:trHeight w:val="390" w:hRule="atLeast"/>
          <w:jc w:val="center"/>
        </w:trPr>
        <w:tc>
          <w:tcPr>
            <w:tcW w:w="480" w:type="dxa"/>
            <w:vMerge w:val="continue"/>
            <w:tcBorders>
              <w:left w:val="single" w:color="auto" w:sz="4" w:space="0"/>
              <w:right w:val="nil"/>
            </w:tcBorders>
            <w:shd w:val="clear" w:color="auto" w:fill="auto"/>
            <w:vAlign w:val="center"/>
          </w:tcPr>
          <w:p w14:paraId="3671F14B">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63199E19">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58938C18">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7-10岁残疾儿童康复救助人数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47FA1A0B">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514" w:type="dxa"/>
            <w:tcBorders>
              <w:top w:val="single" w:color="auto" w:sz="4" w:space="0"/>
              <w:left w:val="nil"/>
              <w:bottom w:val="single" w:color="auto" w:sz="4" w:space="0"/>
              <w:right w:val="single" w:color="auto" w:sz="4" w:space="0"/>
            </w:tcBorders>
            <w:shd w:val="clear" w:color="auto" w:fill="auto"/>
            <w:vAlign w:val="center"/>
          </w:tcPr>
          <w:p w14:paraId="1F7762F1">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3012274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完成得2分，未完成不得分。</w:t>
            </w:r>
          </w:p>
        </w:tc>
      </w:tr>
      <w:tr w14:paraId="3C37F32B">
        <w:tblPrEx>
          <w:tblCellMar>
            <w:top w:w="0" w:type="dxa"/>
            <w:left w:w="108" w:type="dxa"/>
            <w:bottom w:w="0" w:type="dxa"/>
            <w:right w:w="108" w:type="dxa"/>
          </w:tblCellMar>
        </w:tblPrEx>
        <w:trPr>
          <w:trHeight w:val="390" w:hRule="atLeast"/>
          <w:jc w:val="center"/>
        </w:trPr>
        <w:tc>
          <w:tcPr>
            <w:tcW w:w="480" w:type="dxa"/>
            <w:vMerge w:val="continue"/>
            <w:tcBorders>
              <w:left w:val="single" w:color="auto" w:sz="4" w:space="0"/>
              <w:right w:val="nil"/>
            </w:tcBorders>
            <w:shd w:val="clear" w:color="auto" w:fill="auto"/>
            <w:vAlign w:val="center"/>
          </w:tcPr>
          <w:p w14:paraId="46FEDE21">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56839728">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34FCFA2C">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基本康复服务人数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0550C292">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≥80</w:t>
            </w:r>
          </w:p>
        </w:tc>
        <w:tc>
          <w:tcPr>
            <w:tcW w:w="514" w:type="dxa"/>
            <w:tcBorders>
              <w:top w:val="single" w:color="auto" w:sz="4" w:space="0"/>
              <w:left w:val="nil"/>
              <w:bottom w:val="single" w:color="auto" w:sz="4" w:space="0"/>
              <w:right w:val="single" w:color="auto" w:sz="4" w:space="0"/>
            </w:tcBorders>
            <w:shd w:val="clear" w:color="auto" w:fill="auto"/>
            <w:vAlign w:val="center"/>
          </w:tcPr>
          <w:p w14:paraId="2BF30A1F">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14EF4DE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完成得2分，未完成不得分。</w:t>
            </w:r>
          </w:p>
        </w:tc>
      </w:tr>
      <w:tr w14:paraId="7E806B3E">
        <w:tblPrEx>
          <w:tblCellMar>
            <w:top w:w="0" w:type="dxa"/>
            <w:left w:w="108" w:type="dxa"/>
            <w:bottom w:w="0" w:type="dxa"/>
            <w:right w:w="108" w:type="dxa"/>
          </w:tblCellMar>
        </w:tblPrEx>
        <w:trPr>
          <w:trHeight w:val="390" w:hRule="atLeast"/>
          <w:jc w:val="center"/>
        </w:trPr>
        <w:tc>
          <w:tcPr>
            <w:tcW w:w="480" w:type="dxa"/>
            <w:vMerge w:val="continue"/>
            <w:tcBorders>
              <w:left w:val="single" w:color="auto" w:sz="4" w:space="0"/>
              <w:right w:val="nil"/>
            </w:tcBorders>
            <w:shd w:val="clear" w:color="auto" w:fill="auto"/>
            <w:vAlign w:val="center"/>
          </w:tcPr>
          <w:p w14:paraId="03B20607">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4C868D6A">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3980BE67">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阳光家园托养补助人次</w:t>
            </w:r>
          </w:p>
        </w:tc>
        <w:tc>
          <w:tcPr>
            <w:tcW w:w="3511" w:type="dxa"/>
            <w:tcBorders>
              <w:top w:val="single" w:color="auto" w:sz="4" w:space="0"/>
              <w:left w:val="nil"/>
              <w:bottom w:val="single" w:color="auto" w:sz="4" w:space="0"/>
              <w:right w:val="single" w:color="auto" w:sz="4" w:space="0"/>
            </w:tcBorders>
            <w:shd w:val="clear" w:color="auto" w:fill="auto"/>
            <w:vAlign w:val="center"/>
          </w:tcPr>
          <w:p w14:paraId="6E40BDAA">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≥80</w:t>
            </w:r>
          </w:p>
        </w:tc>
        <w:tc>
          <w:tcPr>
            <w:tcW w:w="514" w:type="dxa"/>
            <w:tcBorders>
              <w:top w:val="single" w:color="auto" w:sz="4" w:space="0"/>
              <w:left w:val="nil"/>
              <w:bottom w:val="single" w:color="auto" w:sz="4" w:space="0"/>
              <w:right w:val="single" w:color="auto" w:sz="4" w:space="0"/>
            </w:tcBorders>
            <w:shd w:val="clear" w:color="auto" w:fill="auto"/>
            <w:vAlign w:val="center"/>
          </w:tcPr>
          <w:p w14:paraId="19C406EF">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5B5A02E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完成得2分，未完成不得分。</w:t>
            </w:r>
          </w:p>
        </w:tc>
      </w:tr>
      <w:tr w14:paraId="6D3E9AFC">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55A47C13">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2B44738">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7F4CBAEC">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补助标准执行达标率</w:t>
            </w:r>
          </w:p>
        </w:tc>
        <w:tc>
          <w:tcPr>
            <w:tcW w:w="3511" w:type="dxa"/>
            <w:tcBorders>
              <w:top w:val="single" w:color="auto" w:sz="4" w:space="0"/>
              <w:left w:val="nil"/>
              <w:bottom w:val="single" w:color="auto" w:sz="4" w:space="0"/>
              <w:right w:val="single" w:color="auto" w:sz="4" w:space="0"/>
            </w:tcBorders>
            <w:shd w:val="clear" w:color="auto" w:fill="auto"/>
            <w:vAlign w:val="center"/>
          </w:tcPr>
          <w:p w14:paraId="03DF5964">
            <w:pPr>
              <w:widowControl/>
              <w:spacing w:line="15" w:lineRule="auto"/>
              <w:ind w:firstLine="1260" w:firstLineChars="7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14" w:type="dxa"/>
            <w:tcBorders>
              <w:top w:val="single" w:color="auto" w:sz="4" w:space="0"/>
              <w:left w:val="nil"/>
              <w:bottom w:val="single" w:color="auto" w:sz="4" w:space="0"/>
              <w:right w:val="single" w:color="auto" w:sz="4" w:space="0"/>
            </w:tcBorders>
            <w:shd w:val="clear" w:color="auto" w:fill="auto"/>
            <w:vAlign w:val="center"/>
          </w:tcPr>
          <w:p w14:paraId="7A30742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2868FDB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质量</w:t>
            </w:r>
            <w:r>
              <w:rPr>
                <w:rFonts w:asciiTheme="majorEastAsia" w:hAnsiTheme="majorEastAsia" w:eastAsiaTheme="majorEastAsia" w:cstheme="minorEastAsia"/>
                <w:sz w:val="18"/>
                <w:szCs w:val="18"/>
              </w:rPr>
              <w:t>达标率为</w:t>
            </w:r>
            <w:r>
              <w:rPr>
                <w:rFonts w:hint="eastAsia" w:asciiTheme="majorEastAsia" w:hAnsiTheme="majorEastAsia" w:eastAsiaTheme="majorEastAsia" w:cstheme="minorEastAsia"/>
                <w:sz w:val="18"/>
                <w:szCs w:val="18"/>
              </w:rPr>
              <w:t>100%的，得满分；每低5%的，扣1分，直至扣完本项分值。</w:t>
            </w:r>
          </w:p>
        </w:tc>
      </w:tr>
      <w:tr w14:paraId="0B918DC4">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214B7A2A">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71916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559" w:type="dxa"/>
            <w:tcBorders>
              <w:top w:val="single" w:color="auto" w:sz="4" w:space="0"/>
              <w:left w:val="nil"/>
              <w:bottom w:val="single" w:color="auto" w:sz="4" w:space="0"/>
              <w:right w:val="single" w:color="auto" w:sz="4" w:space="0"/>
            </w:tcBorders>
            <w:shd w:val="clear" w:color="auto" w:fill="auto"/>
            <w:vAlign w:val="center"/>
          </w:tcPr>
          <w:p w14:paraId="7B1CFB4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511" w:type="dxa"/>
            <w:tcBorders>
              <w:top w:val="single" w:color="auto" w:sz="4" w:space="0"/>
              <w:left w:val="nil"/>
              <w:bottom w:val="single" w:color="auto" w:sz="4" w:space="0"/>
              <w:right w:val="single" w:color="auto" w:sz="4" w:space="0"/>
            </w:tcBorders>
            <w:shd w:val="clear" w:color="auto" w:fill="auto"/>
            <w:vAlign w:val="center"/>
          </w:tcPr>
          <w:p w14:paraId="5E34BAD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3204557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14" w:type="dxa"/>
            <w:tcBorders>
              <w:top w:val="single" w:color="auto" w:sz="4" w:space="0"/>
              <w:left w:val="nil"/>
              <w:bottom w:val="single" w:color="auto" w:sz="4" w:space="0"/>
              <w:right w:val="single" w:color="auto" w:sz="4" w:space="0"/>
            </w:tcBorders>
            <w:shd w:val="clear" w:color="auto" w:fill="auto"/>
            <w:vAlign w:val="center"/>
          </w:tcPr>
          <w:p w14:paraId="59BCC42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5A7B470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及时完成计8分，每超过2个月扣1分，扣完为止。</w:t>
            </w:r>
          </w:p>
        </w:tc>
      </w:tr>
      <w:tr w14:paraId="7BAA2E87">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566E6FF9">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14:paraId="1A8F6CF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559" w:type="dxa"/>
            <w:tcBorders>
              <w:top w:val="nil"/>
              <w:left w:val="nil"/>
              <w:bottom w:val="single" w:color="auto" w:sz="4" w:space="0"/>
              <w:right w:val="single" w:color="auto" w:sz="4" w:space="0"/>
            </w:tcBorders>
            <w:shd w:val="clear" w:color="auto" w:fill="auto"/>
            <w:vAlign w:val="center"/>
          </w:tcPr>
          <w:p w14:paraId="5587361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511" w:type="dxa"/>
            <w:tcBorders>
              <w:top w:val="nil"/>
              <w:left w:val="nil"/>
              <w:bottom w:val="single" w:color="auto" w:sz="4" w:space="0"/>
              <w:right w:val="single" w:color="auto" w:sz="4" w:space="0"/>
            </w:tcBorders>
            <w:shd w:val="clear" w:color="auto" w:fill="auto"/>
            <w:vAlign w:val="center"/>
          </w:tcPr>
          <w:p w14:paraId="782208F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6E51BBE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6729DA6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6A1B185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02E631D5">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53564D20">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6D5E8D45">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449B3C29">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31D2D2F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559" w:type="dxa"/>
            <w:tcBorders>
              <w:top w:val="single" w:color="auto" w:sz="4" w:space="0"/>
              <w:left w:val="nil"/>
              <w:right w:val="single" w:color="auto" w:sz="4" w:space="0"/>
            </w:tcBorders>
            <w:shd w:val="clear" w:color="auto" w:fill="auto"/>
            <w:vAlign w:val="center"/>
          </w:tcPr>
          <w:p w14:paraId="4574CE6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511" w:type="dxa"/>
            <w:tcBorders>
              <w:top w:val="single" w:color="auto" w:sz="4" w:space="0"/>
              <w:left w:val="nil"/>
              <w:right w:val="single" w:color="auto" w:sz="4" w:space="0"/>
            </w:tcBorders>
            <w:shd w:val="clear" w:color="auto" w:fill="auto"/>
            <w:vAlign w:val="center"/>
          </w:tcPr>
          <w:p w14:paraId="25AEA82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残疾人康复服务水平有所提高</w:t>
            </w:r>
          </w:p>
        </w:tc>
        <w:tc>
          <w:tcPr>
            <w:tcW w:w="514" w:type="dxa"/>
            <w:tcBorders>
              <w:top w:val="single" w:color="auto" w:sz="4" w:space="0"/>
              <w:left w:val="nil"/>
              <w:right w:val="single" w:color="auto" w:sz="4" w:space="0"/>
            </w:tcBorders>
            <w:shd w:val="clear" w:color="auto" w:fill="auto"/>
            <w:vAlign w:val="center"/>
          </w:tcPr>
          <w:p w14:paraId="36F7598C">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2DBE1BD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5F4919E4">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3F4D473F">
            <w:pPr>
              <w:widowControl/>
              <w:jc w:val="left"/>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right w:val="single" w:color="auto" w:sz="4" w:space="0"/>
            </w:tcBorders>
            <w:shd w:val="clear" w:color="auto" w:fill="auto"/>
            <w:vAlign w:val="center"/>
          </w:tcPr>
          <w:p w14:paraId="76801F33">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0145EBEE">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511" w:type="dxa"/>
            <w:tcBorders>
              <w:top w:val="single" w:color="auto" w:sz="4" w:space="0"/>
              <w:left w:val="nil"/>
              <w:right w:val="single" w:color="auto" w:sz="4" w:space="0"/>
            </w:tcBorders>
            <w:shd w:val="clear" w:color="auto" w:fill="auto"/>
            <w:vAlign w:val="center"/>
          </w:tcPr>
          <w:p w14:paraId="48D3AF7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14" w:type="dxa"/>
            <w:tcBorders>
              <w:top w:val="single" w:color="auto" w:sz="4" w:space="0"/>
              <w:left w:val="nil"/>
              <w:right w:val="single" w:color="auto" w:sz="4" w:space="0"/>
            </w:tcBorders>
            <w:shd w:val="clear" w:color="auto" w:fill="auto"/>
            <w:vAlign w:val="center"/>
          </w:tcPr>
          <w:p w14:paraId="7A9E1E3A">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7B3FE781">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6E21E267">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61755777">
            <w:pP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224B1A35">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123AD89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社会公众或服务对象满意度</w:t>
            </w:r>
          </w:p>
        </w:tc>
        <w:tc>
          <w:tcPr>
            <w:tcW w:w="3511" w:type="dxa"/>
            <w:tcBorders>
              <w:top w:val="single" w:color="auto" w:sz="4" w:space="0"/>
              <w:left w:val="nil"/>
              <w:right w:val="single" w:color="auto" w:sz="4" w:space="0"/>
            </w:tcBorders>
            <w:shd w:val="clear" w:color="auto" w:fill="auto"/>
            <w:vAlign w:val="center"/>
          </w:tcPr>
          <w:p w14:paraId="484DBBA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服务对象满意度</w:t>
            </w:r>
          </w:p>
        </w:tc>
        <w:tc>
          <w:tcPr>
            <w:tcW w:w="514" w:type="dxa"/>
            <w:tcBorders>
              <w:top w:val="single" w:color="auto" w:sz="4" w:space="0"/>
              <w:left w:val="nil"/>
              <w:right w:val="single" w:color="auto" w:sz="4" w:space="0"/>
            </w:tcBorders>
            <w:shd w:val="clear" w:color="auto" w:fill="auto"/>
            <w:vAlign w:val="center"/>
          </w:tcPr>
          <w:p w14:paraId="1F93D55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49F56C9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非常满意12分、满意10分、一般5分、不满意0分</w:t>
            </w:r>
          </w:p>
        </w:tc>
      </w:tr>
      <w:tr w14:paraId="04E7B813">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7D5B10CD">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7DCD51">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026468BB">
            <w:pPr>
              <w:rPr>
                <w:rFonts w:asciiTheme="majorEastAsia" w:hAnsiTheme="majorEastAsia" w:eastAsiaTheme="majorEastAsia" w:cstheme="minorEastAsia"/>
                <w:sz w:val="18"/>
                <w:szCs w:val="18"/>
              </w:rPr>
            </w:pPr>
          </w:p>
        </w:tc>
        <w:tc>
          <w:tcPr>
            <w:tcW w:w="3511" w:type="dxa"/>
            <w:tcBorders>
              <w:top w:val="single" w:color="auto" w:sz="4" w:space="0"/>
              <w:left w:val="nil"/>
              <w:bottom w:val="single" w:color="auto" w:sz="4" w:space="0"/>
              <w:right w:val="single" w:color="auto" w:sz="4" w:space="0"/>
            </w:tcBorders>
            <w:shd w:val="clear" w:color="auto" w:fill="auto"/>
            <w:vAlign w:val="center"/>
          </w:tcPr>
          <w:p w14:paraId="2B1BA714">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5323E59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5199B403">
            <w:pPr>
              <w:rPr>
                <w:rFonts w:asciiTheme="majorEastAsia" w:hAnsiTheme="majorEastAsia" w:eastAsiaTheme="majorEastAsia" w:cstheme="minorEastAsia"/>
                <w:sz w:val="18"/>
                <w:szCs w:val="18"/>
              </w:rPr>
            </w:pPr>
          </w:p>
        </w:tc>
      </w:tr>
    </w:tbl>
    <w:p w14:paraId="0BEE915D">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1A5074FD">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0243F2DA">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2A762980">
      <w:pPr>
        <w:ind w:firstLine="480" w:firstLineChars="200"/>
        <w:rPr>
          <w:rFonts w:ascii="宋体" w:hAnsi="宋体"/>
          <w:sz w:val="24"/>
          <w:szCs w:val="24"/>
        </w:rPr>
      </w:pPr>
      <w:r>
        <w:rPr>
          <w:rFonts w:hint="eastAsia" w:ascii="宋体" w:hAnsi="宋体"/>
          <w:sz w:val="24"/>
          <w:szCs w:val="24"/>
        </w:rPr>
        <w:t>（一）绩效分析</w:t>
      </w:r>
    </w:p>
    <w:p w14:paraId="4C7D4614">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132F167A">
      <w:pPr>
        <w:spacing w:line="360" w:lineRule="auto"/>
        <w:ind w:firstLine="480" w:firstLineChars="200"/>
        <w:jc w:val="left"/>
        <w:rPr>
          <w:rFonts w:ascii="宋体" w:hAnsi="宋体" w:cs="宋体"/>
          <w:sz w:val="24"/>
          <w:szCs w:val="24"/>
        </w:rPr>
      </w:pPr>
      <w:r>
        <w:rPr>
          <w:rFonts w:hint="eastAsia" w:ascii="宋体" w:hAnsi="宋体" w:cs="仿宋_GB2312"/>
          <w:sz w:val="24"/>
          <w:szCs w:val="24"/>
        </w:rPr>
        <w:t>2021年度“省级残疾人补助资金”</w:t>
      </w:r>
      <w:r>
        <w:rPr>
          <w:rFonts w:hint="eastAsia" w:ascii="宋体" w:hAnsi="宋体" w:cs="宋体"/>
          <w:sz w:val="24"/>
          <w:szCs w:val="24"/>
        </w:rPr>
        <w:t>专项资金项目的定位准确，符合国家、市县区及部门发展规划，决策依据充分、程序合法，并呈报领导批准同意和取得批复文件，各项审批手续完整，符合国家相关法律法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1E6C1EFC">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43552C04">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5FA0C231">
      <w:pPr>
        <w:spacing w:line="360" w:lineRule="auto"/>
        <w:ind w:firstLine="480" w:firstLineChars="200"/>
        <w:jc w:val="left"/>
        <w:rPr>
          <w:rFonts w:ascii="宋体" w:hAnsi="宋体" w:cs="宋体"/>
          <w:sz w:val="24"/>
          <w:szCs w:val="24"/>
        </w:rPr>
      </w:pPr>
      <w:r>
        <w:rPr>
          <w:rFonts w:hint="eastAsia" w:ascii="宋体" w:hAnsi="宋体" w:cs="仿宋_GB2312"/>
          <w:sz w:val="24"/>
          <w:szCs w:val="24"/>
        </w:rPr>
        <w:t>2021年度“省级残疾人补助资金”</w:t>
      </w:r>
      <w:r>
        <w:rPr>
          <w:rFonts w:hint="eastAsia" w:ascii="宋体" w:hAnsi="宋体" w:cs="宋体"/>
          <w:sz w:val="24"/>
          <w:szCs w:val="24"/>
        </w:rPr>
        <w:t>专项资金项目目标明确、清晰、细化、可衡量，内容全面完整，与投入资金相匹配，</w:t>
      </w:r>
      <w:r>
        <w:rPr>
          <w:rFonts w:hint="eastAsia" w:ascii="宋体" w:hAnsi="宋体" w:cs="仿宋_GB2312"/>
          <w:sz w:val="24"/>
          <w:szCs w:val="24"/>
        </w:rPr>
        <w:t>“省级残疾人补助资金”</w:t>
      </w:r>
      <w:r>
        <w:rPr>
          <w:rFonts w:hint="eastAsia" w:ascii="宋体" w:hAnsi="宋体" w:cs="宋体"/>
          <w:sz w:val="24"/>
          <w:szCs w:val="24"/>
        </w:rPr>
        <w:t>专项资金项目资金需求报告中有明确具体的项目及目标。</w:t>
      </w:r>
    </w:p>
    <w:p w14:paraId="63A906F6">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3AD86FF6">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152EE9CE">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5770CEBC">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15668E2D">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7F7190CF">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67E0AABC">
      <w:pPr>
        <w:spacing w:line="360" w:lineRule="auto"/>
        <w:ind w:firstLine="480" w:firstLineChars="200"/>
        <w:rPr>
          <w:rFonts w:ascii="宋体" w:hAnsi="宋体"/>
          <w:sz w:val="24"/>
          <w:szCs w:val="24"/>
        </w:rPr>
      </w:pPr>
      <w:r>
        <w:rPr>
          <w:rFonts w:hint="eastAsia" w:ascii="宋体" w:hAnsi="宋体" w:cs="仿宋_GB2312"/>
          <w:sz w:val="24"/>
          <w:szCs w:val="24"/>
        </w:rPr>
        <w:t>2021年度“省级残疾人补助资金”项目</w:t>
      </w:r>
      <w:r>
        <w:rPr>
          <w:rFonts w:hint="eastAsia" w:ascii="宋体" w:hAnsi="宋体" w:cs="宋体"/>
          <w:sz w:val="24"/>
          <w:szCs w:val="24"/>
        </w:rPr>
        <w:t>专项资金</w:t>
      </w:r>
      <w:r>
        <w:rPr>
          <w:rFonts w:hint="eastAsia" w:ascii="宋体" w:hAnsi="宋体"/>
          <w:sz w:val="24"/>
          <w:szCs w:val="24"/>
        </w:rPr>
        <w:t>2021年预算38万元,</w:t>
      </w:r>
      <w:r>
        <w:rPr>
          <w:rStyle w:val="9"/>
          <w:rFonts w:hint="eastAsia" w:ascii="宋体" w:hAnsi="宋体" w:cs="Tahoma"/>
          <w:b w:val="0"/>
          <w:sz w:val="24"/>
          <w:szCs w:val="24"/>
        </w:rPr>
        <w:t>资金到位率100%。</w:t>
      </w:r>
    </w:p>
    <w:p w14:paraId="0006BDF1">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72BB810E">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26198746">
      <w:pPr>
        <w:spacing w:line="360" w:lineRule="auto"/>
        <w:ind w:firstLine="480" w:firstLineChars="200"/>
        <w:jc w:val="left"/>
        <w:rPr>
          <w:rFonts w:ascii="宋体" w:hAnsi="宋体" w:cs="宋体"/>
          <w:sz w:val="24"/>
          <w:szCs w:val="24"/>
        </w:rPr>
      </w:pPr>
      <w:r>
        <w:rPr>
          <w:rFonts w:hint="eastAsia" w:ascii="宋体" w:hAnsi="宋体" w:cs="仿宋_GB2312"/>
          <w:sz w:val="24"/>
          <w:szCs w:val="24"/>
        </w:rPr>
        <w:t>2021年度“省级残疾人补助资金”</w:t>
      </w:r>
      <w:r>
        <w:rPr>
          <w:rFonts w:hint="eastAsia" w:ascii="宋体" w:hAnsi="宋体" w:cs="宋体"/>
          <w:sz w:val="24"/>
          <w:szCs w:val="24"/>
        </w:rPr>
        <w:t>项目</w:t>
      </w:r>
      <w:r>
        <w:rPr>
          <w:rStyle w:val="9"/>
          <w:rFonts w:hint="eastAsia" w:ascii="宋体" w:hAnsi="宋体" w:cs="Tahoma"/>
          <w:b w:val="0"/>
          <w:sz w:val="24"/>
          <w:szCs w:val="24"/>
        </w:rPr>
        <w:t>实际到位资金38万元，己拨付到各资金使用单位。</w:t>
      </w:r>
      <w:r>
        <w:rPr>
          <w:rStyle w:val="9"/>
          <w:rFonts w:hint="eastAsia" w:ascii="宋体" w:hAnsi="宋体" w:cs="Tahoma"/>
          <w:b w:val="0"/>
          <w:sz w:val="24"/>
          <w:szCs w:val="24"/>
          <w:highlight w:val="yellow"/>
        </w:rPr>
        <w:t>（    ）</w:t>
      </w:r>
    </w:p>
    <w:p w14:paraId="640050CD">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1FE6AC45">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4C59FB7F">
      <w:pPr>
        <w:spacing w:line="360" w:lineRule="auto"/>
        <w:ind w:firstLine="480" w:firstLineChars="200"/>
        <w:rPr>
          <w:rFonts w:ascii="宋体" w:hAnsi="宋体"/>
          <w:sz w:val="24"/>
          <w:szCs w:val="24"/>
        </w:rPr>
      </w:pPr>
      <w:r>
        <w:rPr>
          <w:rFonts w:hint="eastAsia" w:ascii="宋体" w:hAnsi="宋体"/>
          <w:sz w:val="24"/>
          <w:szCs w:val="24"/>
        </w:rPr>
        <w:t>项目单位基本建立了相应的财务管理制度，明确了资金支付的审批程序，项目资金使用手续完备，财务管理制度健全、规范、合规，组织机构健全、分工明确。</w:t>
      </w:r>
    </w:p>
    <w:p w14:paraId="3C88FE01">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3CFBABDC">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5521DC21">
      <w:pPr>
        <w:spacing w:line="360" w:lineRule="auto"/>
        <w:ind w:firstLine="480" w:firstLineChars="200"/>
        <w:rPr>
          <w:rFonts w:ascii="宋体" w:hAnsi="宋体" w:cs="宋体"/>
          <w:sz w:val="24"/>
          <w:szCs w:val="24"/>
        </w:rPr>
      </w:pPr>
      <w:r>
        <w:rPr>
          <w:rFonts w:hint="eastAsia" w:ascii="宋体" w:hAnsi="宋体" w:cs="宋体"/>
          <w:sz w:val="24"/>
          <w:szCs w:val="24"/>
        </w:rPr>
        <w:t>项目资金使用手续完备，项目管理制度健全、规范、合规，组织机构健全、分工明确，委托曾都区集爱社会工作服务中心对项目进行评价并提出了整改建议，项目得到有效执行。</w:t>
      </w:r>
    </w:p>
    <w:p w14:paraId="0F33BB55">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本项目标准分值8分，实际得分8分。</w:t>
      </w:r>
    </w:p>
    <w:p w14:paraId="10BBD154">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72FF9945">
      <w:pPr>
        <w:spacing w:line="360" w:lineRule="auto"/>
        <w:ind w:firstLine="480" w:firstLineChars="200"/>
        <w:rPr>
          <w:rFonts w:ascii="宋体" w:hAnsi="宋体"/>
          <w:sz w:val="24"/>
          <w:szCs w:val="24"/>
        </w:rPr>
      </w:pPr>
      <w:r>
        <w:rPr>
          <w:rFonts w:hint="eastAsia" w:ascii="宋体" w:hAnsi="宋体"/>
          <w:sz w:val="24"/>
          <w:szCs w:val="24"/>
        </w:rPr>
        <w:t>项目产出数量指标：</w:t>
      </w:r>
      <w:r>
        <w:rPr>
          <w:rFonts w:hint="eastAsia"/>
          <w:color w:val="000000"/>
          <w:sz w:val="24"/>
          <w:szCs w:val="24"/>
        </w:rPr>
        <w:t>随州市高新区</w:t>
      </w:r>
      <w:r>
        <w:rPr>
          <w:rFonts w:hint="eastAsia" w:ascii="宋体" w:hAnsi="宋体" w:cs="宋体"/>
          <w:color w:val="000000"/>
          <w:kern w:val="0"/>
          <w:sz w:val="24"/>
          <w:szCs w:val="24"/>
          <w:shd w:val="clear" w:color="auto" w:fill="FFFFFF"/>
        </w:rPr>
        <w:t>0-6岁残疾儿童共20人获得康复训练，7-10岁残疾儿童共11人获得康复训练，</w:t>
      </w:r>
      <w:r>
        <w:rPr>
          <w:rFonts w:hint="eastAsia" w:ascii="宋体" w:hAnsi="宋体" w:cs="Tahoma"/>
          <w:bCs/>
          <w:sz w:val="24"/>
          <w:szCs w:val="24"/>
        </w:rPr>
        <w:t>为辖区内80名有托养服务需求的持有效残疾证的残疾人（智力、精神、重度肢体残疾人）提供服务</w:t>
      </w:r>
      <w:r>
        <w:rPr>
          <w:rFonts w:hint="eastAsia" w:ascii="宋体" w:hAnsi="宋体" w:cs="宋体"/>
          <w:color w:val="000000"/>
          <w:kern w:val="0"/>
          <w:sz w:val="24"/>
          <w:szCs w:val="24"/>
          <w:shd w:val="clear" w:color="auto" w:fill="FFFFFF"/>
        </w:rPr>
        <w:t>（和其他项目资金统筹使用）</w:t>
      </w:r>
      <w:r>
        <w:rPr>
          <w:rFonts w:hint="eastAsia" w:ascii="宋体" w:hAnsi="宋体" w:cs="Tahoma"/>
          <w:bCs/>
          <w:sz w:val="24"/>
          <w:szCs w:val="24"/>
        </w:rPr>
        <w:t>，</w:t>
      </w:r>
      <w:r>
        <w:rPr>
          <w:rFonts w:hint="eastAsia" w:ascii="宋体" w:hAnsi="宋体" w:cs="宋体"/>
          <w:color w:val="000000"/>
          <w:kern w:val="0"/>
          <w:sz w:val="24"/>
          <w:szCs w:val="24"/>
          <w:shd w:val="clear" w:color="auto" w:fill="FFFFFF"/>
        </w:rPr>
        <w:t>为辖区内254名残疾人进行了康复服务（其他项目资金统筹使用）。</w:t>
      </w:r>
    </w:p>
    <w:p w14:paraId="2F4E7CE6">
      <w:pPr>
        <w:spacing w:line="360" w:lineRule="auto"/>
        <w:ind w:firstLine="480" w:firstLineChars="200"/>
        <w:rPr>
          <w:rFonts w:ascii="宋体" w:hAnsi="宋体"/>
          <w:sz w:val="24"/>
          <w:szCs w:val="24"/>
        </w:rPr>
      </w:pPr>
      <w:r>
        <w:rPr>
          <w:rFonts w:hint="eastAsia" w:ascii="宋体" w:hAnsi="宋体"/>
          <w:sz w:val="24"/>
          <w:szCs w:val="24"/>
        </w:rPr>
        <w:t>项目数量指标标准分值8分，实际得分8分。</w:t>
      </w:r>
    </w:p>
    <w:p w14:paraId="672D3C8C">
      <w:pPr>
        <w:spacing w:line="360" w:lineRule="auto"/>
        <w:ind w:firstLine="480" w:firstLineChars="200"/>
        <w:rPr>
          <w:rFonts w:ascii="宋体" w:hAnsi="宋体"/>
          <w:sz w:val="24"/>
          <w:szCs w:val="24"/>
        </w:rPr>
      </w:pPr>
      <w:r>
        <w:rPr>
          <w:rFonts w:hint="eastAsia" w:ascii="宋体" w:hAnsi="宋体"/>
          <w:sz w:val="24"/>
          <w:szCs w:val="24"/>
        </w:rPr>
        <w:t>项目产出质量指标：项目补助标准执行达标率100%。</w:t>
      </w:r>
    </w:p>
    <w:p w14:paraId="0DC1D565">
      <w:pPr>
        <w:spacing w:line="360" w:lineRule="auto"/>
        <w:ind w:firstLine="480" w:firstLineChars="200"/>
        <w:rPr>
          <w:rFonts w:ascii="宋体" w:hAnsi="宋体"/>
          <w:sz w:val="24"/>
          <w:szCs w:val="24"/>
        </w:rPr>
      </w:pPr>
      <w:r>
        <w:rPr>
          <w:rFonts w:hint="eastAsia" w:ascii="宋体" w:hAnsi="宋体"/>
          <w:sz w:val="24"/>
          <w:szCs w:val="24"/>
        </w:rPr>
        <w:t>项目质量指标标准分值8分，实际得分8分。</w:t>
      </w:r>
    </w:p>
    <w:p w14:paraId="2D006018">
      <w:pPr>
        <w:spacing w:line="360" w:lineRule="auto"/>
        <w:ind w:firstLine="480" w:firstLineChars="200"/>
        <w:jc w:val="left"/>
        <w:rPr>
          <w:rStyle w:val="9"/>
          <w:rFonts w:ascii="宋体" w:hAnsi="宋体" w:cs="Tahoma"/>
          <w:b w:val="0"/>
          <w:sz w:val="24"/>
          <w:szCs w:val="24"/>
        </w:rPr>
      </w:pPr>
      <w:r>
        <w:rPr>
          <w:rFonts w:hint="eastAsia" w:ascii="宋体" w:hAnsi="宋体"/>
          <w:sz w:val="24"/>
          <w:szCs w:val="24"/>
        </w:rPr>
        <w:t>项目产出时效指标：</w:t>
      </w:r>
      <w:r>
        <w:rPr>
          <w:rFonts w:hint="eastAsia" w:ascii="宋体" w:hAnsi="宋体" w:cs="宋体"/>
          <w:sz w:val="24"/>
          <w:szCs w:val="24"/>
        </w:rPr>
        <w:t>项目</w:t>
      </w:r>
      <w:r>
        <w:rPr>
          <w:rFonts w:ascii="宋体" w:hAnsi="宋体" w:cs="宋体"/>
          <w:sz w:val="24"/>
          <w:szCs w:val="24"/>
        </w:rPr>
        <w:t>实施单位全面落实</w:t>
      </w:r>
      <w:r>
        <w:rPr>
          <w:rFonts w:hint="eastAsia" w:ascii="宋体" w:hAnsi="宋体" w:cs="仿宋_GB2312"/>
          <w:sz w:val="24"/>
          <w:szCs w:val="24"/>
        </w:rPr>
        <w:t>2021年度“省级残疾人补助资金”</w:t>
      </w:r>
      <w:r>
        <w:rPr>
          <w:rFonts w:ascii="宋体" w:hAnsi="宋体" w:cs="宋体"/>
          <w:sz w:val="24"/>
          <w:szCs w:val="24"/>
        </w:rPr>
        <w:t>，如期、保质、保量完成</w:t>
      </w:r>
      <w:r>
        <w:rPr>
          <w:rFonts w:hint="eastAsia" w:ascii="宋体" w:hAnsi="宋体" w:cs="宋体"/>
          <w:sz w:val="24"/>
          <w:szCs w:val="24"/>
        </w:rPr>
        <w:t>既定</w:t>
      </w:r>
      <w:r>
        <w:rPr>
          <w:rFonts w:ascii="宋体" w:hAnsi="宋体" w:cs="宋体"/>
          <w:sz w:val="24"/>
          <w:szCs w:val="24"/>
        </w:rPr>
        <w:t>工作目标。</w:t>
      </w:r>
    </w:p>
    <w:p w14:paraId="37B91D16">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160FB137">
      <w:pPr>
        <w:spacing w:line="360" w:lineRule="auto"/>
        <w:ind w:firstLine="480" w:firstLineChars="200"/>
        <w:rPr>
          <w:rStyle w:val="9"/>
          <w:rFonts w:cs="Tahoma"/>
          <w:b w:val="0"/>
          <w:sz w:val="24"/>
          <w:szCs w:val="24"/>
        </w:rPr>
      </w:pPr>
      <w:r>
        <w:rPr>
          <w:rFonts w:ascii="宋体" w:hAnsi="宋体"/>
          <w:sz w:val="24"/>
          <w:szCs w:val="24"/>
        </w:rPr>
        <w:t>项目产出成本：</w:t>
      </w:r>
      <w:r>
        <w:rPr>
          <w:rFonts w:hint="eastAsia" w:ascii="宋体" w:hAnsi="宋体" w:cs="仿宋_GB2312"/>
          <w:sz w:val="24"/>
          <w:szCs w:val="24"/>
        </w:rPr>
        <w:t>2021年度“省级残疾人补助资金”</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预算38万元，实际拨付资金38万元。</w:t>
      </w:r>
      <w:r>
        <w:rPr>
          <w:rFonts w:ascii="宋体" w:hAnsi="宋体"/>
          <w:sz w:val="24"/>
          <w:szCs w:val="24"/>
        </w:rPr>
        <w:t>项目成本节约率</w:t>
      </w:r>
      <w:r>
        <w:rPr>
          <w:rStyle w:val="9"/>
          <w:rFonts w:hint="eastAsia" w:cs="Tahoma"/>
          <w:sz w:val="24"/>
          <w:szCs w:val="24"/>
        </w:rPr>
        <w:t>≥</w:t>
      </w:r>
      <w:r>
        <w:rPr>
          <w:rStyle w:val="9"/>
          <w:rFonts w:hint="eastAsia" w:cs="Tahoma"/>
          <w:b w:val="0"/>
          <w:sz w:val="24"/>
          <w:szCs w:val="24"/>
        </w:rPr>
        <w:t>0。</w:t>
      </w:r>
    </w:p>
    <w:p w14:paraId="0D04A50D">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6FF9E65F">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229BF3ED">
      <w:pPr>
        <w:spacing w:line="360" w:lineRule="auto"/>
        <w:ind w:firstLine="480" w:firstLineChars="200"/>
        <w:rPr>
          <w:rFonts w:ascii="宋体" w:hAnsi="宋体"/>
          <w:sz w:val="24"/>
          <w:szCs w:val="24"/>
        </w:rPr>
      </w:pPr>
      <w:r>
        <w:rPr>
          <w:rFonts w:hint="eastAsia" w:ascii="宋体" w:hAnsi="宋体"/>
          <w:sz w:val="24"/>
          <w:szCs w:val="24"/>
        </w:rPr>
        <w:t>项目实施的社会效益：重视残疾人社会救助不仅有利于缓解贫困问题、推动社会公平和社会文明的进步，更有利于我国深入贯彻落实科学发展观、全面建设小康社会、构建社会主义和谐社会总体目标的实现。</w:t>
      </w:r>
    </w:p>
    <w:p w14:paraId="761C4F04">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项目社会效益指标基本完成，标准分值12分,部分服务对象对残疾人优惠政策了解的不够，酌情扣除2分，实得10分。</w:t>
      </w:r>
    </w:p>
    <w:p w14:paraId="51D075B7">
      <w:pPr>
        <w:spacing w:line="360" w:lineRule="auto"/>
        <w:ind w:firstLine="480" w:firstLineChars="200"/>
        <w:rPr>
          <w:rFonts w:ascii="宋体" w:hAnsi="宋体"/>
          <w:sz w:val="24"/>
          <w:szCs w:val="24"/>
        </w:rPr>
      </w:pPr>
      <w:r>
        <w:rPr>
          <w:rFonts w:hint="eastAsia" w:ascii="宋体" w:hAnsi="宋体"/>
          <w:sz w:val="24"/>
          <w:szCs w:val="24"/>
        </w:rPr>
        <w:t>可持续性影响：残疾人补助资金覆盖面广，涉及人数多，具有可持续影响。</w:t>
      </w:r>
    </w:p>
    <w:p w14:paraId="0653730C">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584D5EAB">
      <w:pPr>
        <w:spacing w:line="360" w:lineRule="auto"/>
        <w:ind w:firstLine="480" w:firstLineChars="200"/>
        <w:rPr>
          <w:rFonts w:ascii="宋体" w:hAnsi="宋体"/>
          <w:sz w:val="24"/>
          <w:szCs w:val="24"/>
        </w:rPr>
      </w:pPr>
      <w:r>
        <w:rPr>
          <w:rFonts w:hint="eastAsia" w:ascii="宋体" w:hAnsi="宋体"/>
          <w:sz w:val="24"/>
          <w:szCs w:val="24"/>
        </w:rPr>
        <w:t>社会公众或服务对象满意度：向群众发放调查问卷12份，收回12份。经统计，评价为“非常满意”11份。</w:t>
      </w:r>
    </w:p>
    <w:p w14:paraId="4A962F59">
      <w:pPr>
        <w:spacing w:line="360" w:lineRule="auto"/>
        <w:ind w:firstLine="480" w:firstLineChars="200"/>
        <w:rPr>
          <w:rFonts w:ascii="宋体" w:hAnsi="宋体"/>
          <w:sz w:val="24"/>
          <w:szCs w:val="24"/>
        </w:rPr>
      </w:pPr>
      <w:r>
        <w:rPr>
          <w:rFonts w:hint="eastAsia" w:ascii="宋体" w:hAnsi="宋体"/>
          <w:sz w:val="24"/>
          <w:szCs w:val="24"/>
        </w:rPr>
        <w:t xml:space="preserve">社会公众或服务对象满意度指标标准分值12分，该项指标实际得分11分。 </w:t>
      </w:r>
    </w:p>
    <w:p w14:paraId="1D1D2190">
      <w:pPr>
        <w:spacing w:line="360" w:lineRule="auto"/>
        <w:ind w:firstLine="480" w:firstLineChars="200"/>
        <w:rPr>
          <w:rFonts w:ascii="宋体" w:hAnsi="宋体"/>
          <w:sz w:val="24"/>
          <w:szCs w:val="24"/>
        </w:rPr>
      </w:pPr>
      <w:r>
        <w:rPr>
          <w:rFonts w:hint="eastAsia" w:ascii="宋体" w:hAnsi="宋体"/>
          <w:sz w:val="24"/>
          <w:szCs w:val="24"/>
        </w:rPr>
        <w:t>本项目标准分值30分，实际得分27分。</w:t>
      </w:r>
    </w:p>
    <w:p w14:paraId="6A2EC55C">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经综合评价，该项目财政预算资金支出绩效评价结果为97分，评分结果优（按各项目得分率与资金额度加权平均确定），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26A8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45DDF136">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423E51C1">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544C2BFD">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229869B7">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3F63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09894B0">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7B0EF00C">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4E8FC1C6">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172320FB">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195C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948A618">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3876E604">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26E0C0D1">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2D080252">
            <w:pPr>
              <w:spacing w:line="540" w:lineRule="exact"/>
              <w:ind w:firstLine="420" w:firstLineChars="200"/>
              <w:rPr>
                <w:rFonts w:ascii="宋体" w:hAnsi="宋体" w:cs="仿宋_GB2312"/>
                <w:szCs w:val="21"/>
              </w:rPr>
            </w:pPr>
            <w:r>
              <w:rPr>
                <w:rFonts w:hint="eastAsia" w:ascii="宋体" w:hAnsi="宋体" w:cs="仿宋_GB2312"/>
                <w:szCs w:val="21"/>
              </w:rPr>
              <w:t>20</w:t>
            </w:r>
          </w:p>
        </w:tc>
      </w:tr>
      <w:tr w14:paraId="70B5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AA67FC4">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42644112">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26AEF67F">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538DB6AE">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1DA3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49563B80">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1A75AE2A">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3A42E7E3">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348AAFDE">
            <w:pPr>
              <w:spacing w:line="540" w:lineRule="exact"/>
              <w:ind w:firstLine="420" w:firstLineChars="200"/>
              <w:rPr>
                <w:rFonts w:ascii="宋体" w:hAnsi="宋体" w:cs="仿宋_GB2312"/>
                <w:szCs w:val="21"/>
              </w:rPr>
            </w:pPr>
            <w:r>
              <w:rPr>
                <w:rFonts w:hint="eastAsia" w:ascii="宋体" w:hAnsi="宋体" w:cs="仿宋_GB2312"/>
                <w:szCs w:val="21"/>
              </w:rPr>
              <w:t>27</w:t>
            </w:r>
          </w:p>
        </w:tc>
      </w:tr>
      <w:tr w14:paraId="4C2D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7FCC94BF">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0C7654F2">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136B7A51">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7DF94B71">
            <w:pPr>
              <w:spacing w:line="540" w:lineRule="exact"/>
              <w:ind w:firstLine="420" w:firstLineChars="200"/>
              <w:rPr>
                <w:rFonts w:ascii="宋体" w:hAnsi="宋体" w:cs="仿宋_GB2312"/>
                <w:szCs w:val="21"/>
              </w:rPr>
            </w:pPr>
            <w:r>
              <w:rPr>
                <w:rFonts w:hint="eastAsia" w:ascii="宋体" w:hAnsi="宋体" w:cs="仿宋_GB2312"/>
                <w:szCs w:val="21"/>
              </w:rPr>
              <w:t>97</w:t>
            </w:r>
          </w:p>
        </w:tc>
      </w:tr>
    </w:tbl>
    <w:p w14:paraId="6D6AE43A">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03A6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35213173">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7CC2CE1B">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4C2C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C02851C">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483D74A6">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2ED4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A3E154B">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1F778118">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58D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FBAE1BB">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7093B34A">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6908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7AD0702">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6EB77846">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7C877F52">
      <w:pPr>
        <w:widowControl/>
        <w:spacing w:line="360" w:lineRule="auto"/>
        <w:ind w:firstLine="482"/>
        <w:jc w:val="left"/>
        <w:rPr>
          <w:rFonts w:cs="宋体" w:asciiTheme="minorEastAsia" w:hAnsiTheme="minorEastAsia" w:eastAsiaTheme="minorEastAsia"/>
          <w:kern w:val="0"/>
          <w:sz w:val="24"/>
          <w:szCs w:val="24"/>
        </w:rPr>
      </w:pPr>
      <w:r>
        <w:rPr>
          <w:rFonts w:hint="eastAsia" w:ascii="宋体" w:hAnsi="宋体"/>
          <w:sz w:val="24"/>
          <w:szCs w:val="24"/>
        </w:rPr>
        <w:br w:type="textWrapping"/>
      </w:r>
      <w:r>
        <w:rPr>
          <w:rFonts w:hint="eastAsia" w:ascii="宋体" w:hAnsi="宋体"/>
          <w:sz w:val="24"/>
          <w:szCs w:val="24"/>
        </w:rPr>
        <w:t xml:space="preserve">    我们认为，</w:t>
      </w:r>
      <w:r>
        <w:rPr>
          <w:rFonts w:hint="eastAsia" w:ascii="宋体" w:hAnsi="宋体" w:cs="仿宋_GB2312"/>
          <w:sz w:val="24"/>
          <w:szCs w:val="24"/>
        </w:rPr>
        <w:t>2021年度“省级残疾人补助资金”</w:t>
      </w:r>
      <w:r>
        <w:rPr>
          <w:rFonts w:hint="eastAsia" w:ascii="宋体" w:hAnsi="宋体" w:cs="宋体"/>
          <w:sz w:val="24"/>
          <w:szCs w:val="24"/>
        </w:rPr>
        <w:t>专项资金</w:t>
      </w:r>
      <w:r>
        <w:rPr>
          <w:rFonts w:hint="eastAsia" w:cs="宋体" w:asciiTheme="minorEastAsia" w:hAnsiTheme="minorEastAsia" w:eastAsiaTheme="minorEastAsia"/>
          <w:kern w:val="0"/>
          <w:sz w:val="24"/>
          <w:szCs w:val="24"/>
        </w:rPr>
        <w:t>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仿宋_GB2312"/>
          <w:sz w:val="24"/>
          <w:szCs w:val="24"/>
        </w:rPr>
        <w:t>2021年度“省级残疾人补助资金”</w:t>
      </w:r>
      <w:r>
        <w:rPr>
          <w:rFonts w:hint="eastAsia" w:ascii="宋体" w:hAnsi="宋体" w:cs="宋体"/>
          <w:sz w:val="24"/>
          <w:szCs w:val="24"/>
        </w:rPr>
        <w:t>专项资金</w:t>
      </w:r>
      <w:r>
        <w:rPr>
          <w:rFonts w:hint="eastAsia" w:cs="宋体" w:asciiTheme="minorEastAsia" w:hAnsiTheme="minorEastAsia" w:eastAsiaTheme="minorEastAsia"/>
          <w:kern w:val="0"/>
          <w:sz w:val="24"/>
          <w:szCs w:val="24"/>
        </w:rPr>
        <w:t>项目综合绩效评分97分，评价结果为优。</w:t>
      </w:r>
    </w:p>
    <w:p w14:paraId="57AE2815">
      <w:pPr>
        <w:spacing w:line="360" w:lineRule="auto"/>
        <w:ind w:firstLine="482" w:firstLineChars="200"/>
        <w:rPr>
          <w:rFonts w:ascii="宋体" w:hAnsi="宋体"/>
          <w:sz w:val="24"/>
          <w:szCs w:val="24"/>
        </w:rPr>
      </w:pPr>
      <w:r>
        <w:rPr>
          <w:rStyle w:val="9"/>
          <w:rFonts w:hint="eastAsia" w:ascii="宋体" w:hAnsi="宋体" w:cs="Tahoma"/>
          <w:sz w:val="24"/>
          <w:szCs w:val="24"/>
        </w:rPr>
        <w:t xml:space="preserve"> 五</w:t>
      </w:r>
      <w:r>
        <w:rPr>
          <w:rStyle w:val="9"/>
          <w:rFonts w:ascii="宋体" w:hAnsi="宋体" w:cs="Tahoma"/>
          <w:sz w:val="24"/>
          <w:szCs w:val="24"/>
        </w:rPr>
        <w:t>、绩效评价结果应用、问题及建议</w:t>
      </w:r>
      <w:r>
        <w:rPr>
          <w:rFonts w:ascii="宋体" w:hAnsi="宋体" w:cs="Tahoma"/>
          <w:sz w:val="24"/>
          <w:szCs w:val="24"/>
        </w:rPr>
        <w:br w:type="textWrapping"/>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cs="宋体"/>
          <w:color w:val="000000"/>
          <w:kern w:val="0"/>
          <w:sz w:val="24"/>
          <w:szCs w:val="24"/>
          <w:shd w:val="clear" w:color="auto" w:fill="FFFFFF"/>
        </w:rPr>
        <w:t>持续解决残疾人特殊生活困难和长期照护困难，有效保障残疾人生存发展权益，确保困难和重度残疾人共享改革发展成果，使残疾人更有获得感、幸福感和安全感，生活更加充实、更有保障、更可持续。</w:t>
      </w:r>
    </w:p>
    <w:p w14:paraId="0E9700FA">
      <w:pPr>
        <w:spacing w:line="360" w:lineRule="auto"/>
        <w:rPr>
          <w:rStyle w:val="9"/>
          <w:rFonts w:ascii="宋体" w:hAnsi="宋体" w:cs="Tahoma"/>
          <w:b w:val="0"/>
          <w:sz w:val="24"/>
          <w:szCs w:val="24"/>
        </w:rPr>
      </w:pPr>
      <w:r>
        <w:rPr>
          <w:rStyle w:val="9"/>
          <w:rFonts w:ascii="宋体" w:hAnsi="宋体" w:cs="Tahoma"/>
          <w:b w:val="0"/>
          <w:sz w:val="24"/>
          <w:szCs w:val="24"/>
        </w:rPr>
        <w:t>（二）存在的问题</w:t>
      </w:r>
    </w:p>
    <w:p w14:paraId="75A056A8">
      <w:pPr>
        <w:spacing w:line="360" w:lineRule="auto"/>
        <w:ind w:firstLine="600" w:firstLineChars="250"/>
        <w:rPr>
          <w:rFonts w:ascii="宋体" w:hAnsi="宋体" w:cs="Tahoma"/>
          <w:sz w:val="24"/>
          <w:szCs w:val="24"/>
        </w:rPr>
      </w:pPr>
      <w:r>
        <w:rPr>
          <w:rFonts w:hint="eastAsia" w:ascii="宋体" w:hAnsi="宋体" w:cs="Tahoma"/>
          <w:sz w:val="24"/>
          <w:szCs w:val="24"/>
        </w:rPr>
        <w:t>1、残疾人所需的远远不只康复救助，还有权利救助，心理救助等。由于救助内容不够全面，使一些需要救助的残疾人不能获得相应的、及时有效的救助，并长期处于贫困状况之中。</w:t>
      </w:r>
    </w:p>
    <w:p w14:paraId="3C89AE7D">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7B85D886">
      <w:pPr>
        <w:spacing w:line="360" w:lineRule="auto"/>
        <w:ind w:firstLine="360" w:firstLineChars="150"/>
        <w:rPr>
          <w:rFonts w:ascii="宋体" w:hAnsi="宋体" w:cs="Tahoma"/>
          <w:sz w:val="24"/>
          <w:szCs w:val="24"/>
        </w:rPr>
      </w:pPr>
      <w:r>
        <w:rPr>
          <w:rFonts w:ascii="宋体" w:hAnsi="宋体" w:cs="Tahoma"/>
          <w:sz w:val="24"/>
          <w:szCs w:val="24"/>
        </w:rPr>
        <w:t>1</w:t>
      </w:r>
      <w:r>
        <w:rPr>
          <w:rFonts w:hint="eastAsia" w:ascii="宋体" w:hAnsi="宋体" w:cs="Tahoma"/>
          <w:sz w:val="24"/>
          <w:szCs w:val="24"/>
        </w:rPr>
        <w:t>、要广泛宣传残疾人两项补贴政策，着力提升服务质量，切实维护残疾人权益。</w:t>
      </w:r>
    </w:p>
    <w:p w14:paraId="5BB655D6">
      <w:pPr>
        <w:spacing w:line="360" w:lineRule="auto"/>
        <w:ind w:firstLine="360" w:firstLineChars="150"/>
        <w:rPr>
          <w:rFonts w:ascii="宋体" w:hAnsi="宋体" w:cs="Tahoma"/>
          <w:sz w:val="24"/>
          <w:szCs w:val="24"/>
        </w:rPr>
      </w:pPr>
      <w:r>
        <w:rPr>
          <w:rFonts w:hint="eastAsia" w:ascii="宋体" w:hAnsi="宋体" w:cs="Tahoma"/>
          <w:sz w:val="24"/>
          <w:szCs w:val="24"/>
        </w:rPr>
        <w:t>2、</w:t>
      </w:r>
      <w:r>
        <w:rPr>
          <w:rFonts w:ascii="宋体" w:hAnsi="宋体" w:cs="Tahoma"/>
          <w:sz w:val="24"/>
          <w:szCs w:val="24"/>
        </w:rPr>
        <w:t>残疾儿童康复费用给很多残疾儿童家庭造成了严重的经济负担。</w:t>
      </w:r>
      <w:r>
        <w:rPr>
          <w:rFonts w:hint="eastAsia" w:ascii="宋体" w:hAnsi="宋体" w:cs="Tahoma"/>
          <w:sz w:val="24"/>
          <w:szCs w:val="24"/>
        </w:rPr>
        <w:t>应结合实际情况对补贴标准进行科学测算和全面论证，适当调整补贴标准，</w:t>
      </w:r>
      <w:r>
        <w:rPr>
          <w:rFonts w:ascii="宋体" w:hAnsi="宋体" w:cs="Tahoma"/>
          <w:sz w:val="24"/>
          <w:szCs w:val="24"/>
        </w:rPr>
        <w:t>是广大残疾儿童及其家庭的迫切愿望。</w:t>
      </w:r>
    </w:p>
    <w:p w14:paraId="58F00DF8">
      <w:pPr>
        <w:spacing w:line="360" w:lineRule="auto"/>
        <w:ind w:firstLine="482" w:firstLineChars="200"/>
        <w:rPr>
          <w:rFonts w:ascii="宋体" w:hAnsi="宋体"/>
          <w:b/>
          <w:bCs/>
          <w:sz w:val="24"/>
        </w:rPr>
      </w:pPr>
      <w:r>
        <w:rPr>
          <w:rFonts w:hint="eastAsia" w:ascii="宋体" w:hAnsi="宋体"/>
          <w:b/>
          <w:bCs/>
          <w:sz w:val="24"/>
        </w:rPr>
        <w:t>六、其他需说明的事项</w:t>
      </w:r>
    </w:p>
    <w:p w14:paraId="47DCDE4F">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77912E6F">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48BC96EE">
      <w:pPr>
        <w:spacing w:line="360" w:lineRule="auto"/>
        <w:ind w:firstLine="480" w:firstLineChars="200"/>
        <w:rPr>
          <w:rFonts w:ascii="宋体" w:hAnsi="宋体" w:cs="仿宋_GB2312"/>
          <w:sz w:val="24"/>
        </w:rPr>
      </w:pPr>
      <w:r>
        <w:rPr>
          <w:rFonts w:hint="eastAsia" w:ascii="宋体" w:hAnsi="宋体" w:cs="仿宋_GB2312"/>
          <w:sz w:val="24"/>
        </w:rPr>
        <w:t>3、随州高新技术产业开发区残疾人联合会和其他项目单位的责任是提供与形成本项目绩效评价报告相关的基础工作材料和项目资金财务核算等相关资料，并对其真实性、合法性、完整性负责。</w:t>
      </w:r>
    </w:p>
    <w:p w14:paraId="46F98C80">
      <w:pPr>
        <w:ind w:firstLine="562" w:firstLineChars="200"/>
        <w:rPr>
          <w:rFonts w:ascii="宋体" w:hAnsi="宋体"/>
          <w:b/>
          <w:kern w:val="44"/>
          <w:sz w:val="28"/>
          <w:szCs w:val="28"/>
        </w:rPr>
      </w:pPr>
      <w:r>
        <w:rPr>
          <w:rFonts w:hint="eastAsia" w:ascii="宋体" w:hAnsi="宋体"/>
          <w:b/>
          <w:kern w:val="44"/>
          <w:sz w:val="28"/>
          <w:szCs w:val="28"/>
        </w:rPr>
        <w:t>七、附件</w:t>
      </w:r>
    </w:p>
    <w:p w14:paraId="0FDD68CA">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76B147D3">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30649F9F">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09272471">
      <w:pPr>
        <w:spacing w:line="580" w:lineRule="exact"/>
        <w:ind w:firstLine="480" w:firstLineChars="200"/>
        <w:rPr>
          <w:rFonts w:ascii="宋体" w:hAnsi="宋体" w:cs="仿宋_GB2312"/>
          <w:sz w:val="24"/>
        </w:rPr>
      </w:pPr>
    </w:p>
    <w:p w14:paraId="1454D412">
      <w:pPr>
        <w:pStyle w:val="10"/>
        <w:spacing w:line="540" w:lineRule="exact"/>
        <w:ind w:left="5250" w:firstLine="480" w:firstLineChars="200"/>
        <w:rPr>
          <w:rFonts w:ascii="宋体" w:hAnsi="宋体" w:cs="仿宋_GB2312"/>
          <w:sz w:val="24"/>
          <w:szCs w:val="24"/>
        </w:rPr>
      </w:pPr>
    </w:p>
    <w:p w14:paraId="05D88A0F">
      <w:pPr>
        <w:pStyle w:val="10"/>
        <w:spacing w:line="540" w:lineRule="exact"/>
        <w:ind w:left="5250" w:firstLine="480" w:firstLineChars="200"/>
        <w:rPr>
          <w:rFonts w:ascii="宋体" w:hAnsi="宋体" w:cs="仿宋_GB2312"/>
          <w:sz w:val="24"/>
          <w:szCs w:val="24"/>
        </w:rPr>
      </w:pPr>
    </w:p>
    <w:p w14:paraId="3FF50FDF">
      <w:pPr>
        <w:pStyle w:val="10"/>
        <w:spacing w:line="540" w:lineRule="exact"/>
        <w:ind w:right="1440" w:firstLine="3360" w:firstLineChars="1400"/>
        <w:rPr>
          <w:rFonts w:ascii="宋体" w:hAnsi="宋体" w:cs="仿宋_GB2312"/>
          <w:sz w:val="24"/>
          <w:szCs w:val="24"/>
        </w:rPr>
      </w:pPr>
      <w:r>
        <w:rPr>
          <w:rFonts w:hint="eastAsia" w:ascii="宋体" w:hAnsi="宋体" w:cs="仿宋_GB2312"/>
          <w:sz w:val="24"/>
          <w:szCs w:val="24"/>
        </w:rPr>
        <w:t>随州方正有限责任会计师事务所</w:t>
      </w:r>
    </w:p>
    <w:p w14:paraId="1CF817D0">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0BF901C7">
      <w:pPr>
        <w:pStyle w:val="10"/>
        <w:spacing w:line="540" w:lineRule="exact"/>
        <w:rPr>
          <w:rFonts w:ascii="宋体" w:hAnsi="宋体" w:cs="仿宋_GB2312"/>
          <w:sz w:val="24"/>
          <w:szCs w:val="24"/>
        </w:rPr>
      </w:pPr>
    </w:p>
    <w:p w14:paraId="30D3B8FF">
      <w:pPr>
        <w:pStyle w:val="10"/>
        <w:spacing w:line="540" w:lineRule="exact"/>
        <w:rPr>
          <w:rFonts w:ascii="宋体" w:hAnsi="宋体" w:cs="仿宋_GB2312"/>
          <w:sz w:val="24"/>
          <w:szCs w:val="24"/>
        </w:rPr>
      </w:pPr>
    </w:p>
    <w:p w14:paraId="78A1DCC1">
      <w:pPr>
        <w:pStyle w:val="10"/>
        <w:spacing w:line="540" w:lineRule="exact"/>
        <w:rPr>
          <w:rFonts w:ascii="宋体" w:hAnsi="宋体" w:cs="仿宋_GB2312"/>
          <w:sz w:val="24"/>
          <w:szCs w:val="24"/>
        </w:rPr>
      </w:pPr>
    </w:p>
    <w:p w14:paraId="48B2138C">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992"/>
        <w:gridCol w:w="3828"/>
        <w:gridCol w:w="503"/>
        <w:gridCol w:w="2190"/>
        <w:gridCol w:w="709"/>
      </w:tblGrid>
      <w:tr w14:paraId="7C3992BB">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3A7E0AE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1FBC155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765ED79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FABCAC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53B7F7A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51058B2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33077B5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2CE75278">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7B44B3B1">
            <w:pPr>
              <w:widowControl/>
              <w:jc w:val="center"/>
              <w:rPr>
                <w:rFonts w:asciiTheme="majorEastAsia" w:hAnsiTheme="majorEastAsia" w:eastAsiaTheme="majorEastAsia" w:cstheme="minorEastAsia"/>
                <w:kern w:val="0"/>
                <w:sz w:val="18"/>
                <w:szCs w:val="18"/>
              </w:rPr>
            </w:pPr>
          </w:p>
          <w:p w14:paraId="383E93E1">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041D1C12">
            <w:pPr>
              <w:widowControl/>
              <w:rPr>
                <w:rFonts w:asciiTheme="majorEastAsia" w:hAnsiTheme="majorEastAsia" w:eastAsiaTheme="majorEastAsia" w:cstheme="minorEastAsia"/>
                <w:kern w:val="0"/>
                <w:sz w:val="18"/>
                <w:szCs w:val="18"/>
              </w:rPr>
            </w:pPr>
          </w:p>
          <w:p w14:paraId="1B4FF21A">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6C690DAA">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083CA016">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992" w:type="dxa"/>
            <w:tcBorders>
              <w:top w:val="single" w:color="auto" w:sz="4" w:space="0"/>
              <w:left w:val="single" w:color="auto" w:sz="4" w:space="0"/>
              <w:bottom w:val="single" w:color="auto" w:sz="4" w:space="0"/>
              <w:right w:val="nil"/>
            </w:tcBorders>
            <w:shd w:val="clear" w:color="auto" w:fill="auto"/>
            <w:vAlign w:val="center"/>
          </w:tcPr>
          <w:p w14:paraId="55D88714">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2F1FAF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5293797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102B934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408F7C05">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0F5DC3B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6446DC4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07524F9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3BDBBC1B">
            <w:pPr>
              <w:rPr>
                <w:rFonts w:asciiTheme="majorEastAsia" w:hAnsiTheme="majorEastAsia" w:eastAsiaTheme="majorEastAsia" w:cstheme="minorEastAsia"/>
                <w:sz w:val="18"/>
                <w:szCs w:val="18"/>
              </w:rPr>
            </w:pPr>
          </w:p>
          <w:p w14:paraId="7FC8C295">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5DF6BE5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53C7E181">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37EC1819">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1CB50123">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13DF595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A457DA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5207BE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35D74FC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000BFD3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6EAEBB9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647ADC1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5AEC5BAE">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0BDDA6A3">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6673C15F">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1E9A6B2F">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0C158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0B4A00A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6068BA9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6663996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7F78FD0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67F1A9E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331DE72A">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4C22652E">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04B1277B">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36512B31">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B8D83C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050B12E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20C4B7C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02C1C65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6F467FBF">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45BCF9A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7DD3AFAF">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7291B368">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36E8358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992" w:type="dxa"/>
            <w:tcBorders>
              <w:top w:val="single" w:color="auto" w:sz="4" w:space="0"/>
              <w:left w:val="single" w:color="auto" w:sz="4" w:space="0"/>
              <w:bottom w:val="single" w:color="auto" w:sz="4" w:space="0"/>
              <w:right w:val="nil"/>
            </w:tcBorders>
            <w:shd w:val="clear" w:color="auto" w:fill="auto"/>
            <w:vAlign w:val="center"/>
          </w:tcPr>
          <w:p w14:paraId="6EA3F0F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1A8366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3784E0B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3195F87E">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1B2BCAB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4917CF0F">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511F597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31A5439F">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1985B04C">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48E46432">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7F34955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2F7417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6CDD7BC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61EE395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264CD14D">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6360C66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7F36B34E">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67ED4178">
            <w:pPr>
              <w:widowControl/>
              <w:jc w:val="center"/>
              <w:rPr>
                <w:rFonts w:asciiTheme="majorEastAsia" w:hAnsiTheme="majorEastAsia" w:eastAsiaTheme="majorEastAsia" w:cstheme="minorEastAsia"/>
                <w:kern w:val="0"/>
                <w:sz w:val="18"/>
                <w:szCs w:val="18"/>
              </w:rPr>
            </w:pPr>
          </w:p>
          <w:p w14:paraId="65F7DFC0">
            <w:pPr>
              <w:widowControl/>
              <w:jc w:val="center"/>
              <w:rPr>
                <w:rFonts w:asciiTheme="majorEastAsia" w:hAnsiTheme="majorEastAsia" w:eastAsiaTheme="majorEastAsia" w:cstheme="minorEastAsia"/>
                <w:kern w:val="0"/>
                <w:sz w:val="18"/>
                <w:szCs w:val="18"/>
              </w:rPr>
            </w:pPr>
          </w:p>
          <w:p w14:paraId="33221177">
            <w:pPr>
              <w:widowControl/>
              <w:jc w:val="center"/>
              <w:rPr>
                <w:rFonts w:asciiTheme="majorEastAsia" w:hAnsiTheme="majorEastAsia" w:eastAsiaTheme="majorEastAsia" w:cstheme="minorEastAsia"/>
                <w:kern w:val="0"/>
                <w:sz w:val="18"/>
                <w:szCs w:val="18"/>
              </w:rPr>
            </w:pPr>
          </w:p>
          <w:p w14:paraId="21EF5436">
            <w:pPr>
              <w:widowControl/>
              <w:jc w:val="center"/>
              <w:rPr>
                <w:rFonts w:asciiTheme="majorEastAsia" w:hAnsiTheme="majorEastAsia" w:eastAsiaTheme="majorEastAsia" w:cstheme="minorEastAsia"/>
                <w:kern w:val="0"/>
                <w:sz w:val="18"/>
                <w:szCs w:val="18"/>
              </w:rPr>
            </w:pPr>
          </w:p>
          <w:p w14:paraId="772390F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5C005E73">
            <w:pPr>
              <w:widowControl/>
              <w:jc w:val="center"/>
              <w:rPr>
                <w:rFonts w:asciiTheme="majorEastAsia" w:hAnsiTheme="majorEastAsia" w:eastAsiaTheme="majorEastAsia" w:cstheme="minorEastAsia"/>
                <w:kern w:val="0"/>
                <w:sz w:val="18"/>
                <w:szCs w:val="18"/>
              </w:rPr>
            </w:pPr>
          </w:p>
          <w:p w14:paraId="6127DC9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63D29EB9">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138FBEEF">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31FF6C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09F75B8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67654AF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220FC95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0908797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72ADF76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6206BF2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09F38BAF">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126F1ABF">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49AA75F6">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5E4BF7E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0A0AB3BD">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508A9F3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7594E1C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A4ECC0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0DB1100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1630F111">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3BA24505">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64EB0F9D">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5FDA3795">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0095B9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41CF9D7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41184FD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2131F26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38A6F3E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712B4175">
            <w:pPr>
              <w:ind w:firstLine="720" w:firstLineChars="4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w:t>
            </w:r>
            <w:r>
              <w:rPr>
                <w:rFonts w:asciiTheme="majorEastAsia" w:hAnsiTheme="majorEastAsia" w:eastAsiaTheme="majorEastAsia" w:cstheme="minorEastAsia"/>
                <w:sz w:val="18"/>
                <w:szCs w:val="18"/>
              </w:rPr>
              <w:t>规</w:t>
            </w:r>
          </w:p>
          <w:p w14:paraId="2562DF10">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2A7DE5B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24702FAE">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08AF7240">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1F80C0D0">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992" w:type="dxa"/>
            <w:tcBorders>
              <w:top w:val="single" w:color="auto" w:sz="4" w:space="0"/>
              <w:left w:val="single" w:color="auto" w:sz="4" w:space="0"/>
              <w:bottom w:val="single" w:color="auto" w:sz="4" w:space="0"/>
              <w:right w:val="nil"/>
            </w:tcBorders>
            <w:shd w:val="clear" w:color="auto" w:fill="auto"/>
            <w:vAlign w:val="center"/>
          </w:tcPr>
          <w:p w14:paraId="0CF7A46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DE1C31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3DA44D1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10AE4DD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1BB95CF5">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健全、合法、合规、完整</w:t>
            </w:r>
          </w:p>
        </w:tc>
        <w:tc>
          <w:tcPr>
            <w:tcW w:w="709" w:type="dxa"/>
            <w:tcBorders>
              <w:top w:val="single" w:color="auto" w:sz="4" w:space="0"/>
              <w:left w:val="nil"/>
              <w:bottom w:val="single" w:color="auto" w:sz="4" w:space="0"/>
              <w:right w:val="single" w:color="auto" w:sz="4" w:space="0"/>
            </w:tcBorders>
            <w:vAlign w:val="center"/>
          </w:tcPr>
          <w:p w14:paraId="4143FF6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5A9A9513">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1E089214">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1A0B0BA4">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02B5E70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02DC0B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414E66B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7CDAD6B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15A77932">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68DB655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6DF1E89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执</w:t>
            </w:r>
            <w:r>
              <w:rPr>
                <w:rFonts w:asciiTheme="majorEastAsia" w:hAnsiTheme="majorEastAsia" w:eastAsiaTheme="majorEastAsia" w:cstheme="minorEastAsia"/>
                <w:sz w:val="18"/>
                <w:szCs w:val="18"/>
              </w:rPr>
              <w:t>行有效</w:t>
            </w:r>
          </w:p>
        </w:tc>
        <w:tc>
          <w:tcPr>
            <w:tcW w:w="709" w:type="dxa"/>
            <w:tcBorders>
              <w:top w:val="single" w:color="auto" w:sz="4" w:space="0"/>
              <w:left w:val="nil"/>
              <w:bottom w:val="single" w:color="auto" w:sz="4" w:space="0"/>
              <w:right w:val="single" w:color="auto" w:sz="4" w:space="0"/>
            </w:tcBorders>
            <w:vAlign w:val="center"/>
          </w:tcPr>
          <w:p w14:paraId="53E643C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287D9569">
        <w:tblPrEx>
          <w:tblCellMar>
            <w:top w:w="0" w:type="dxa"/>
            <w:left w:w="108" w:type="dxa"/>
            <w:bottom w:w="0" w:type="dxa"/>
            <w:right w:w="108" w:type="dxa"/>
          </w:tblCellMar>
        </w:tblPrEx>
        <w:trPr>
          <w:trHeight w:val="294" w:hRule="atLeast"/>
          <w:jc w:val="center"/>
        </w:trPr>
        <w:tc>
          <w:tcPr>
            <w:tcW w:w="480" w:type="dxa"/>
            <w:vMerge w:val="restart"/>
            <w:tcBorders>
              <w:top w:val="single" w:color="auto" w:sz="4" w:space="0"/>
              <w:left w:val="single" w:color="auto" w:sz="4" w:space="0"/>
              <w:right w:val="nil"/>
            </w:tcBorders>
            <w:shd w:val="clear" w:color="auto" w:fill="auto"/>
            <w:vAlign w:val="center"/>
          </w:tcPr>
          <w:p w14:paraId="653A667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7EE5C55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4A11F653">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64ACE9DC">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0-6岁残疾儿童康复救助人数</w:t>
            </w:r>
          </w:p>
        </w:tc>
        <w:tc>
          <w:tcPr>
            <w:tcW w:w="3828" w:type="dxa"/>
            <w:tcBorders>
              <w:top w:val="single" w:color="auto" w:sz="4" w:space="0"/>
              <w:left w:val="nil"/>
              <w:bottom w:val="single" w:color="auto" w:sz="4" w:space="0"/>
              <w:right w:val="single" w:color="auto" w:sz="4" w:space="0"/>
            </w:tcBorders>
            <w:shd w:val="clear" w:color="auto" w:fill="auto"/>
            <w:vAlign w:val="center"/>
          </w:tcPr>
          <w:p w14:paraId="6DF1E9D0">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20</w:t>
            </w:r>
          </w:p>
        </w:tc>
        <w:tc>
          <w:tcPr>
            <w:tcW w:w="503" w:type="dxa"/>
            <w:tcBorders>
              <w:top w:val="single" w:color="auto" w:sz="4" w:space="0"/>
              <w:left w:val="nil"/>
              <w:bottom w:val="single" w:color="auto" w:sz="4" w:space="0"/>
              <w:right w:val="single" w:color="auto" w:sz="4" w:space="0"/>
            </w:tcBorders>
            <w:shd w:val="clear" w:color="auto" w:fill="auto"/>
            <w:vAlign w:val="center"/>
          </w:tcPr>
          <w:p w14:paraId="6EC0D4B8">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190" w:type="dxa"/>
            <w:tcBorders>
              <w:top w:val="single" w:color="auto" w:sz="4" w:space="0"/>
              <w:left w:val="nil"/>
              <w:bottom w:val="single" w:color="auto" w:sz="4" w:space="0"/>
              <w:right w:val="single" w:color="auto" w:sz="4" w:space="0"/>
            </w:tcBorders>
            <w:vAlign w:val="center"/>
          </w:tcPr>
          <w:p w14:paraId="1958359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完成得2分，未完成不得分。</w:t>
            </w:r>
          </w:p>
        </w:tc>
        <w:tc>
          <w:tcPr>
            <w:tcW w:w="709" w:type="dxa"/>
            <w:tcBorders>
              <w:top w:val="single" w:color="auto" w:sz="4" w:space="0"/>
              <w:left w:val="nil"/>
              <w:bottom w:val="single" w:color="auto" w:sz="4" w:space="0"/>
              <w:right w:val="single" w:color="auto" w:sz="4" w:space="0"/>
            </w:tcBorders>
            <w:vAlign w:val="center"/>
          </w:tcPr>
          <w:p w14:paraId="4B5BE8A5">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16F4C483">
        <w:tblPrEx>
          <w:tblCellMar>
            <w:top w:w="0" w:type="dxa"/>
            <w:left w:w="108" w:type="dxa"/>
            <w:bottom w:w="0" w:type="dxa"/>
            <w:right w:w="108" w:type="dxa"/>
          </w:tblCellMar>
        </w:tblPrEx>
        <w:trPr>
          <w:trHeight w:val="292" w:hRule="atLeast"/>
          <w:jc w:val="center"/>
        </w:trPr>
        <w:tc>
          <w:tcPr>
            <w:tcW w:w="480" w:type="dxa"/>
            <w:vMerge w:val="continue"/>
            <w:tcBorders>
              <w:left w:val="single" w:color="auto" w:sz="4" w:space="0"/>
              <w:right w:val="nil"/>
            </w:tcBorders>
            <w:shd w:val="clear" w:color="auto" w:fill="auto"/>
            <w:vAlign w:val="center"/>
          </w:tcPr>
          <w:p w14:paraId="49B1F85A">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70E35A42">
            <w:pPr>
              <w:widowControl/>
              <w:spacing w:line="15" w:lineRule="auto"/>
              <w:jc w:val="left"/>
              <w:rPr>
                <w:rFonts w:asciiTheme="majorEastAsia" w:hAnsiTheme="majorEastAsia" w:eastAsiaTheme="majorEastAsia" w:cstheme="minorEastAsia"/>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F6D60AF">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7-10岁残疾儿童康复救助人数</w:t>
            </w:r>
          </w:p>
        </w:tc>
        <w:tc>
          <w:tcPr>
            <w:tcW w:w="3828" w:type="dxa"/>
            <w:tcBorders>
              <w:top w:val="single" w:color="auto" w:sz="4" w:space="0"/>
              <w:left w:val="nil"/>
              <w:bottom w:val="single" w:color="auto" w:sz="4" w:space="0"/>
              <w:right w:val="single" w:color="auto" w:sz="4" w:space="0"/>
            </w:tcBorders>
            <w:shd w:val="clear" w:color="auto" w:fill="auto"/>
            <w:vAlign w:val="center"/>
          </w:tcPr>
          <w:p w14:paraId="639F2477">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11</w:t>
            </w:r>
          </w:p>
        </w:tc>
        <w:tc>
          <w:tcPr>
            <w:tcW w:w="503" w:type="dxa"/>
            <w:tcBorders>
              <w:top w:val="single" w:color="auto" w:sz="4" w:space="0"/>
              <w:left w:val="nil"/>
              <w:bottom w:val="single" w:color="auto" w:sz="4" w:space="0"/>
              <w:right w:val="single" w:color="auto" w:sz="4" w:space="0"/>
            </w:tcBorders>
            <w:shd w:val="clear" w:color="auto" w:fill="auto"/>
            <w:vAlign w:val="center"/>
          </w:tcPr>
          <w:p w14:paraId="74B7BC24">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190" w:type="dxa"/>
            <w:tcBorders>
              <w:top w:val="single" w:color="auto" w:sz="4" w:space="0"/>
              <w:left w:val="nil"/>
              <w:bottom w:val="single" w:color="auto" w:sz="4" w:space="0"/>
              <w:right w:val="single" w:color="auto" w:sz="4" w:space="0"/>
            </w:tcBorders>
            <w:vAlign w:val="center"/>
          </w:tcPr>
          <w:p w14:paraId="22F7EF3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完成得2分，未完成不得分。</w:t>
            </w:r>
          </w:p>
        </w:tc>
        <w:tc>
          <w:tcPr>
            <w:tcW w:w="709" w:type="dxa"/>
            <w:tcBorders>
              <w:top w:val="single" w:color="auto" w:sz="4" w:space="0"/>
              <w:left w:val="nil"/>
              <w:bottom w:val="single" w:color="auto" w:sz="4" w:space="0"/>
              <w:right w:val="single" w:color="auto" w:sz="4" w:space="0"/>
            </w:tcBorders>
            <w:vAlign w:val="center"/>
          </w:tcPr>
          <w:p w14:paraId="4D9563E6">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03317664">
        <w:tblPrEx>
          <w:tblCellMar>
            <w:top w:w="0" w:type="dxa"/>
            <w:left w:w="108" w:type="dxa"/>
            <w:bottom w:w="0" w:type="dxa"/>
            <w:right w:w="108" w:type="dxa"/>
          </w:tblCellMar>
        </w:tblPrEx>
        <w:trPr>
          <w:trHeight w:val="292" w:hRule="atLeast"/>
          <w:jc w:val="center"/>
        </w:trPr>
        <w:tc>
          <w:tcPr>
            <w:tcW w:w="480" w:type="dxa"/>
            <w:vMerge w:val="continue"/>
            <w:tcBorders>
              <w:left w:val="single" w:color="auto" w:sz="4" w:space="0"/>
              <w:right w:val="nil"/>
            </w:tcBorders>
            <w:shd w:val="clear" w:color="auto" w:fill="auto"/>
            <w:vAlign w:val="center"/>
          </w:tcPr>
          <w:p w14:paraId="3068E04D">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798DB266">
            <w:pPr>
              <w:widowControl/>
              <w:spacing w:line="15" w:lineRule="auto"/>
              <w:jc w:val="left"/>
              <w:rPr>
                <w:rFonts w:asciiTheme="majorEastAsia" w:hAnsiTheme="majorEastAsia" w:eastAsiaTheme="majorEastAsia" w:cstheme="minorEastAsia"/>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5166C7F">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基本康复服务人数</w:t>
            </w:r>
          </w:p>
        </w:tc>
        <w:tc>
          <w:tcPr>
            <w:tcW w:w="3828" w:type="dxa"/>
            <w:tcBorders>
              <w:top w:val="single" w:color="auto" w:sz="4" w:space="0"/>
              <w:left w:val="nil"/>
              <w:bottom w:val="single" w:color="auto" w:sz="4" w:space="0"/>
              <w:right w:val="single" w:color="auto" w:sz="4" w:space="0"/>
            </w:tcBorders>
            <w:shd w:val="clear" w:color="auto" w:fill="auto"/>
            <w:vAlign w:val="center"/>
          </w:tcPr>
          <w:p w14:paraId="56D4C469">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254</w:t>
            </w:r>
          </w:p>
        </w:tc>
        <w:tc>
          <w:tcPr>
            <w:tcW w:w="503" w:type="dxa"/>
            <w:tcBorders>
              <w:top w:val="single" w:color="auto" w:sz="4" w:space="0"/>
              <w:left w:val="nil"/>
              <w:bottom w:val="single" w:color="auto" w:sz="4" w:space="0"/>
              <w:right w:val="single" w:color="auto" w:sz="4" w:space="0"/>
            </w:tcBorders>
            <w:shd w:val="clear" w:color="auto" w:fill="auto"/>
            <w:vAlign w:val="center"/>
          </w:tcPr>
          <w:p w14:paraId="60258500">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190" w:type="dxa"/>
            <w:tcBorders>
              <w:top w:val="single" w:color="auto" w:sz="4" w:space="0"/>
              <w:left w:val="nil"/>
              <w:bottom w:val="single" w:color="auto" w:sz="4" w:space="0"/>
              <w:right w:val="single" w:color="auto" w:sz="4" w:space="0"/>
            </w:tcBorders>
            <w:vAlign w:val="center"/>
          </w:tcPr>
          <w:p w14:paraId="177F3D4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完成得2分，未完成不得分。</w:t>
            </w:r>
          </w:p>
        </w:tc>
        <w:tc>
          <w:tcPr>
            <w:tcW w:w="709" w:type="dxa"/>
            <w:tcBorders>
              <w:top w:val="single" w:color="auto" w:sz="4" w:space="0"/>
              <w:left w:val="nil"/>
              <w:bottom w:val="single" w:color="auto" w:sz="4" w:space="0"/>
              <w:right w:val="single" w:color="auto" w:sz="4" w:space="0"/>
            </w:tcBorders>
            <w:vAlign w:val="center"/>
          </w:tcPr>
          <w:p w14:paraId="04E2939D">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580C47C0">
        <w:tblPrEx>
          <w:tblCellMar>
            <w:top w:w="0" w:type="dxa"/>
            <w:left w:w="108" w:type="dxa"/>
            <w:bottom w:w="0" w:type="dxa"/>
            <w:right w:w="108" w:type="dxa"/>
          </w:tblCellMar>
        </w:tblPrEx>
        <w:trPr>
          <w:trHeight w:val="292" w:hRule="atLeast"/>
          <w:jc w:val="center"/>
        </w:trPr>
        <w:tc>
          <w:tcPr>
            <w:tcW w:w="480" w:type="dxa"/>
            <w:vMerge w:val="continue"/>
            <w:tcBorders>
              <w:left w:val="single" w:color="auto" w:sz="4" w:space="0"/>
              <w:right w:val="nil"/>
            </w:tcBorders>
            <w:shd w:val="clear" w:color="auto" w:fill="auto"/>
            <w:vAlign w:val="center"/>
          </w:tcPr>
          <w:p w14:paraId="0CF54EAC">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single" w:color="auto" w:sz="4" w:space="0"/>
            </w:tcBorders>
            <w:shd w:val="clear" w:color="auto" w:fill="auto"/>
            <w:vAlign w:val="center"/>
          </w:tcPr>
          <w:p w14:paraId="7F70083B">
            <w:pPr>
              <w:widowControl/>
              <w:spacing w:line="15" w:lineRule="auto"/>
              <w:jc w:val="left"/>
              <w:rPr>
                <w:rFonts w:asciiTheme="majorEastAsia" w:hAnsiTheme="majorEastAsia" w:eastAsiaTheme="majorEastAsia" w:cstheme="minorEastAsia"/>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39F8943">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阳光家园托养补助人次</w:t>
            </w:r>
          </w:p>
        </w:tc>
        <w:tc>
          <w:tcPr>
            <w:tcW w:w="3828" w:type="dxa"/>
            <w:tcBorders>
              <w:top w:val="single" w:color="auto" w:sz="4" w:space="0"/>
              <w:left w:val="nil"/>
              <w:bottom w:val="single" w:color="auto" w:sz="4" w:space="0"/>
              <w:right w:val="single" w:color="auto" w:sz="4" w:space="0"/>
            </w:tcBorders>
            <w:shd w:val="clear" w:color="auto" w:fill="auto"/>
            <w:vAlign w:val="center"/>
          </w:tcPr>
          <w:p w14:paraId="7C9DC0A8">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80</w:t>
            </w:r>
          </w:p>
        </w:tc>
        <w:tc>
          <w:tcPr>
            <w:tcW w:w="503" w:type="dxa"/>
            <w:tcBorders>
              <w:top w:val="single" w:color="auto" w:sz="4" w:space="0"/>
              <w:left w:val="nil"/>
              <w:bottom w:val="single" w:color="auto" w:sz="4" w:space="0"/>
              <w:right w:val="single" w:color="auto" w:sz="4" w:space="0"/>
            </w:tcBorders>
            <w:shd w:val="clear" w:color="auto" w:fill="auto"/>
            <w:vAlign w:val="center"/>
          </w:tcPr>
          <w:p w14:paraId="2C199D68">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190" w:type="dxa"/>
            <w:tcBorders>
              <w:top w:val="single" w:color="auto" w:sz="4" w:space="0"/>
              <w:left w:val="nil"/>
              <w:bottom w:val="single" w:color="auto" w:sz="4" w:space="0"/>
              <w:right w:val="single" w:color="auto" w:sz="4" w:space="0"/>
            </w:tcBorders>
            <w:vAlign w:val="center"/>
          </w:tcPr>
          <w:p w14:paraId="065872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完成得2分，未完成不得分。</w:t>
            </w:r>
          </w:p>
        </w:tc>
        <w:tc>
          <w:tcPr>
            <w:tcW w:w="709" w:type="dxa"/>
            <w:tcBorders>
              <w:top w:val="single" w:color="auto" w:sz="4" w:space="0"/>
              <w:left w:val="nil"/>
              <w:bottom w:val="single" w:color="auto" w:sz="4" w:space="0"/>
              <w:right w:val="single" w:color="auto" w:sz="4" w:space="0"/>
            </w:tcBorders>
            <w:vAlign w:val="center"/>
          </w:tcPr>
          <w:p w14:paraId="4EFD6A9E">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539344DC">
        <w:tblPrEx>
          <w:tblCellMar>
            <w:top w:w="0" w:type="dxa"/>
            <w:left w:w="108" w:type="dxa"/>
            <w:bottom w:w="0" w:type="dxa"/>
            <w:right w:w="108" w:type="dxa"/>
          </w:tblCellMar>
        </w:tblPrEx>
        <w:trPr>
          <w:trHeight w:val="1278" w:hRule="atLeast"/>
          <w:jc w:val="center"/>
        </w:trPr>
        <w:tc>
          <w:tcPr>
            <w:tcW w:w="480" w:type="dxa"/>
            <w:vMerge w:val="continue"/>
            <w:tcBorders>
              <w:left w:val="single" w:color="auto" w:sz="4" w:space="0"/>
              <w:right w:val="nil"/>
            </w:tcBorders>
            <w:vAlign w:val="center"/>
          </w:tcPr>
          <w:p w14:paraId="5332947E">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right w:val="single" w:color="auto" w:sz="4" w:space="0"/>
            </w:tcBorders>
            <w:shd w:val="clear" w:color="auto" w:fill="auto"/>
            <w:vAlign w:val="center"/>
          </w:tcPr>
          <w:p w14:paraId="15F36BB0">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992" w:type="dxa"/>
            <w:tcBorders>
              <w:top w:val="single" w:color="auto" w:sz="4" w:space="0"/>
              <w:left w:val="nil"/>
              <w:right w:val="single" w:color="auto" w:sz="4" w:space="0"/>
            </w:tcBorders>
            <w:shd w:val="clear" w:color="auto" w:fill="auto"/>
            <w:vAlign w:val="center"/>
          </w:tcPr>
          <w:p w14:paraId="74604A2F">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补助标准执行达标率</w:t>
            </w:r>
          </w:p>
        </w:tc>
        <w:tc>
          <w:tcPr>
            <w:tcW w:w="3828" w:type="dxa"/>
            <w:tcBorders>
              <w:top w:val="single" w:color="auto" w:sz="4" w:space="0"/>
              <w:left w:val="nil"/>
              <w:right w:val="single" w:color="auto" w:sz="4" w:space="0"/>
            </w:tcBorders>
            <w:shd w:val="clear" w:color="auto" w:fill="auto"/>
            <w:vAlign w:val="center"/>
          </w:tcPr>
          <w:p w14:paraId="61B63E3D">
            <w:pPr>
              <w:widowControl/>
              <w:spacing w:line="15" w:lineRule="auto"/>
              <w:ind w:firstLine="1260" w:firstLineChars="7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03" w:type="dxa"/>
            <w:tcBorders>
              <w:top w:val="single" w:color="auto" w:sz="4" w:space="0"/>
              <w:left w:val="nil"/>
              <w:right w:val="single" w:color="auto" w:sz="4" w:space="0"/>
            </w:tcBorders>
            <w:shd w:val="clear" w:color="auto" w:fill="auto"/>
            <w:vAlign w:val="center"/>
          </w:tcPr>
          <w:p w14:paraId="6F5C833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right w:val="single" w:color="auto" w:sz="4" w:space="0"/>
            </w:tcBorders>
            <w:vAlign w:val="center"/>
          </w:tcPr>
          <w:p w14:paraId="17A3A22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质量</w:t>
            </w:r>
            <w:r>
              <w:rPr>
                <w:rFonts w:asciiTheme="majorEastAsia" w:hAnsiTheme="majorEastAsia" w:eastAsiaTheme="majorEastAsia" w:cstheme="minorEastAsia"/>
                <w:sz w:val="18"/>
                <w:szCs w:val="18"/>
              </w:rPr>
              <w:t>达标率为</w:t>
            </w:r>
            <w:r>
              <w:rPr>
                <w:rFonts w:hint="eastAsia" w:asciiTheme="majorEastAsia" w:hAnsiTheme="majorEastAsia" w:eastAsiaTheme="majorEastAsia" w:cstheme="minorEastAsia"/>
                <w:sz w:val="18"/>
                <w:szCs w:val="18"/>
              </w:rPr>
              <w:t>100%的，得满分；每低5%的，扣1分，直至扣完本项分值。</w:t>
            </w:r>
          </w:p>
        </w:tc>
        <w:tc>
          <w:tcPr>
            <w:tcW w:w="709" w:type="dxa"/>
            <w:tcBorders>
              <w:top w:val="single" w:color="auto" w:sz="4" w:space="0"/>
              <w:left w:val="nil"/>
              <w:right w:val="single" w:color="auto" w:sz="4" w:space="0"/>
            </w:tcBorders>
            <w:vAlign w:val="center"/>
          </w:tcPr>
          <w:p w14:paraId="4D3E8ADF">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 xml:space="preserve">  8</w:t>
            </w:r>
          </w:p>
        </w:tc>
      </w:tr>
      <w:tr w14:paraId="1CD41BA0">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08CD504D">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B4E06F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992" w:type="dxa"/>
            <w:tcBorders>
              <w:top w:val="single" w:color="auto" w:sz="4" w:space="0"/>
              <w:left w:val="nil"/>
              <w:bottom w:val="single" w:color="auto" w:sz="4" w:space="0"/>
              <w:right w:val="single" w:color="auto" w:sz="4" w:space="0"/>
            </w:tcBorders>
            <w:shd w:val="clear" w:color="auto" w:fill="auto"/>
            <w:vAlign w:val="center"/>
          </w:tcPr>
          <w:p w14:paraId="4E3294F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828" w:type="dxa"/>
            <w:tcBorders>
              <w:top w:val="single" w:color="auto" w:sz="4" w:space="0"/>
              <w:left w:val="nil"/>
              <w:bottom w:val="single" w:color="auto" w:sz="4" w:space="0"/>
              <w:right w:val="single" w:color="auto" w:sz="4" w:space="0"/>
            </w:tcBorders>
            <w:shd w:val="clear" w:color="auto" w:fill="auto"/>
            <w:vAlign w:val="center"/>
          </w:tcPr>
          <w:p w14:paraId="46C4BB0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786A678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03" w:type="dxa"/>
            <w:tcBorders>
              <w:top w:val="single" w:color="auto" w:sz="4" w:space="0"/>
              <w:left w:val="nil"/>
              <w:bottom w:val="single" w:color="auto" w:sz="4" w:space="0"/>
              <w:right w:val="single" w:color="auto" w:sz="4" w:space="0"/>
            </w:tcBorders>
            <w:shd w:val="clear" w:color="auto" w:fill="auto"/>
            <w:vAlign w:val="center"/>
          </w:tcPr>
          <w:p w14:paraId="12ADD5C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6A24A0D2">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及时</w:t>
            </w:r>
          </w:p>
        </w:tc>
        <w:tc>
          <w:tcPr>
            <w:tcW w:w="709" w:type="dxa"/>
            <w:tcBorders>
              <w:top w:val="single" w:color="auto" w:sz="4" w:space="0"/>
              <w:left w:val="nil"/>
              <w:bottom w:val="single" w:color="auto" w:sz="4" w:space="0"/>
              <w:right w:val="single" w:color="auto" w:sz="4" w:space="0"/>
            </w:tcBorders>
            <w:vAlign w:val="center"/>
          </w:tcPr>
          <w:p w14:paraId="582C9E1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43CBE032">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2A479160">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56075EE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992" w:type="dxa"/>
            <w:tcBorders>
              <w:top w:val="nil"/>
              <w:left w:val="nil"/>
              <w:bottom w:val="single" w:color="auto" w:sz="4" w:space="0"/>
              <w:right w:val="single" w:color="auto" w:sz="4" w:space="0"/>
            </w:tcBorders>
            <w:shd w:val="clear" w:color="auto" w:fill="auto"/>
            <w:vAlign w:val="center"/>
          </w:tcPr>
          <w:p w14:paraId="1AF1C25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828" w:type="dxa"/>
            <w:tcBorders>
              <w:top w:val="nil"/>
              <w:left w:val="nil"/>
              <w:bottom w:val="single" w:color="auto" w:sz="4" w:space="0"/>
              <w:right w:val="single" w:color="auto" w:sz="4" w:space="0"/>
            </w:tcBorders>
            <w:shd w:val="clear" w:color="auto" w:fill="auto"/>
            <w:vAlign w:val="center"/>
          </w:tcPr>
          <w:p w14:paraId="78029BB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5A68E55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10459D7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062A128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2A8FB4B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0FFF3AF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1D29E707">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55B2B199">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2850B5FD">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550D5A5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992" w:type="dxa"/>
            <w:tcBorders>
              <w:top w:val="single" w:color="auto" w:sz="4" w:space="0"/>
              <w:left w:val="nil"/>
              <w:right w:val="single" w:color="auto" w:sz="4" w:space="0"/>
            </w:tcBorders>
            <w:shd w:val="clear" w:color="auto" w:fill="auto"/>
            <w:vAlign w:val="center"/>
          </w:tcPr>
          <w:p w14:paraId="4217F70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828" w:type="dxa"/>
            <w:tcBorders>
              <w:top w:val="single" w:color="auto" w:sz="4" w:space="0"/>
              <w:left w:val="nil"/>
              <w:right w:val="single" w:color="auto" w:sz="4" w:space="0"/>
            </w:tcBorders>
            <w:shd w:val="clear" w:color="auto" w:fill="auto"/>
            <w:vAlign w:val="center"/>
          </w:tcPr>
          <w:p w14:paraId="4B959B9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残疾人康复服务水平有所提高</w:t>
            </w:r>
          </w:p>
        </w:tc>
        <w:tc>
          <w:tcPr>
            <w:tcW w:w="503" w:type="dxa"/>
            <w:tcBorders>
              <w:top w:val="single" w:color="auto" w:sz="4" w:space="0"/>
              <w:left w:val="nil"/>
              <w:right w:val="single" w:color="auto" w:sz="4" w:space="0"/>
            </w:tcBorders>
            <w:shd w:val="clear" w:color="auto" w:fill="auto"/>
            <w:vAlign w:val="center"/>
          </w:tcPr>
          <w:p w14:paraId="2AE0C383">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2C1314BA">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51303FEE">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w:t>
            </w:r>
          </w:p>
        </w:tc>
      </w:tr>
      <w:tr w14:paraId="478ABE8A">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6EBEEF48">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73AC675B">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3F1142A4">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828" w:type="dxa"/>
            <w:tcBorders>
              <w:top w:val="single" w:color="auto" w:sz="4" w:space="0"/>
              <w:left w:val="nil"/>
              <w:right w:val="single" w:color="auto" w:sz="4" w:space="0"/>
            </w:tcBorders>
            <w:shd w:val="clear" w:color="auto" w:fill="auto"/>
            <w:vAlign w:val="center"/>
          </w:tcPr>
          <w:p w14:paraId="5977132C">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03" w:type="dxa"/>
            <w:tcBorders>
              <w:top w:val="single" w:color="auto" w:sz="4" w:space="0"/>
              <w:left w:val="nil"/>
              <w:right w:val="single" w:color="auto" w:sz="4" w:space="0"/>
            </w:tcBorders>
            <w:shd w:val="clear" w:color="auto" w:fill="auto"/>
            <w:vAlign w:val="center"/>
          </w:tcPr>
          <w:p w14:paraId="7069C38A">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4F55BE40">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42381359">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6701F75D">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459073B2">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79398D1F">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2552D45D">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828" w:type="dxa"/>
            <w:tcBorders>
              <w:top w:val="single" w:color="auto" w:sz="4" w:space="0"/>
              <w:left w:val="nil"/>
              <w:right w:val="single" w:color="auto" w:sz="4" w:space="0"/>
            </w:tcBorders>
            <w:shd w:val="clear" w:color="auto" w:fill="auto"/>
            <w:vAlign w:val="center"/>
          </w:tcPr>
          <w:p w14:paraId="6B05AA66">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03" w:type="dxa"/>
            <w:tcBorders>
              <w:top w:val="single" w:color="auto" w:sz="4" w:space="0"/>
              <w:left w:val="nil"/>
              <w:right w:val="single" w:color="auto" w:sz="4" w:space="0"/>
            </w:tcBorders>
            <w:shd w:val="clear" w:color="auto" w:fill="auto"/>
            <w:vAlign w:val="center"/>
          </w:tcPr>
          <w:p w14:paraId="3612117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4E62B00E">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满意</w:t>
            </w:r>
          </w:p>
        </w:tc>
        <w:tc>
          <w:tcPr>
            <w:tcW w:w="709" w:type="dxa"/>
            <w:tcBorders>
              <w:top w:val="single" w:color="auto" w:sz="4" w:space="0"/>
              <w:left w:val="nil"/>
              <w:right w:val="single" w:color="auto" w:sz="4" w:space="0"/>
            </w:tcBorders>
            <w:vAlign w:val="center"/>
          </w:tcPr>
          <w:p w14:paraId="04D5316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11</w:t>
            </w:r>
          </w:p>
        </w:tc>
      </w:tr>
      <w:tr w14:paraId="7C7F84E8">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63A1CF0C">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72E4D943">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B099362">
            <w:pPr>
              <w:rPr>
                <w:rFonts w:asciiTheme="majorEastAsia" w:hAnsiTheme="majorEastAsia" w:eastAsiaTheme="majorEastAsia" w:cstheme="minorEastAsia"/>
                <w:sz w:val="18"/>
                <w:szCs w:val="18"/>
              </w:rPr>
            </w:pPr>
          </w:p>
        </w:tc>
        <w:tc>
          <w:tcPr>
            <w:tcW w:w="3828" w:type="dxa"/>
            <w:tcBorders>
              <w:top w:val="single" w:color="auto" w:sz="4" w:space="0"/>
              <w:left w:val="nil"/>
              <w:bottom w:val="single" w:color="auto" w:sz="4" w:space="0"/>
              <w:right w:val="single" w:color="auto" w:sz="4" w:space="0"/>
            </w:tcBorders>
            <w:shd w:val="clear" w:color="auto" w:fill="auto"/>
            <w:vAlign w:val="center"/>
          </w:tcPr>
          <w:p w14:paraId="4C21D357">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3506815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0E2D183E">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5338B6F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97</w:t>
            </w:r>
          </w:p>
        </w:tc>
      </w:tr>
    </w:tbl>
    <w:p w14:paraId="5073E6A9">
      <w:pPr>
        <w:spacing w:line="14" w:lineRule="auto"/>
        <w:ind w:firstLine="480" w:firstLineChars="200"/>
        <w:jc w:val="left"/>
        <w:rPr>
          <w:rFonts w:ascii="宋体" w:hAnsi="宋体" w:cs="宋体"/>
          <w:sz w:val="24"/>
          <w:szCs w:val="24"/>
        </w:rPr>
      </w:pPr>
    </w:p>
    <w:p w14:paraId="2AECDC51">
      <w:pPr>
        <w:spacing w:line="14" w:lineRule="auto"/>
        <w:ind w:firstLine="480" w:firstLineChars="200"/>
        <w:jc w:val="left"/>
        <w:rPr>
          <w:rFonts w:ascii="宋体" w:hAnsi="宋体" w:cs="宋体"/>
          <w:sz w:val="24"/>
          <w:szCs w:val="24"/>
        </w:rPr>
      </w:pPr>
    </w:p>
    <w:p w14:paraId="2B16A989">
      <w:pPr>
        <w:spacing w:line="14" w:lineRule="auto"/>
        <w:ind w:firstLine="480" w:firstLineChars="200"/>
        <w:jc w:val="left"/>
        <w:rPr>
          <w:rFonts w:ascii="宋体" w:hAnsi="宋体" w:cs="宋体"/>
          <w:sz w:val="24"/>
          <w:szCs w:val="24"/>
        </w:rPr>
      </w:pPr>
    </w:p>
    <w:p w14:paraId="68D4833C">
      <w:pPr>
        <w:spacing w:line="14" w:lineRule="auto"/>
        <w:ind w:firstLine="480" w:firstLineChars="200"/>
        <w:jc w:val="left"/>
        <w:rPr>
          <w:rFonts w:ascii="宋体" w:hAnsi="宋体" w:cs="宋体"/>
          <w:sz w:val="24"/>
          <w:szCs w:val="24"/>
        </w:rPr>
      </w:pPr>
    </w:p>
    <w:p w14:paraId="4A60AFDD">
      <w:pPr>
        <w:spacing w:line="14" w:lineRule="auto"/>
        <w:ind w:firstLine="480" w:firstLineChars="200"/>
        <w:jc w:val="left"/>
        <w:rPr>
          <w:rFonts w:ascii="宋体" w:hAnsi="宋体" w:cs="宋体"/>
          <w:sz w:val="24"/>
          <w:szCs w:val="24"/>
        </w:rPr>
      </w:pPr>
    </w:p>
    <w:p w14:paraId="44731D94">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br w:type="page"/>
      </w:r>
    </w:p>
    <w:p w14:paraId="39D9691A">
      <w:pPr>
        <w:framePr w:hSpace="180" w:wrap="around" w:vAnchor="text" w:hAnchor="margin" w:y="36"/>
        <w:rPr>
          <w:rFonts w:ascii="宋体" w:hAnsi="宋体"/>
          <w:b/>
          <w:sz w:val="36"/>
          <w:szCs w:val="36"/>
        </w:rPr>
      </w:pPr>
    </w:p>
    <w:p w14:paraId="67EC1B0E">
      <w:pPr>
        <w:framePr w:hSpace="180" w:wrap="around" w:vAnchor="text" w:hAnchor="margin" w:y="36"/>
        <w:adjustRightInd w:val="0"/>
        <w:snapToGrid w:val="0"/>
        <w:spacing w:line="420" w:lineRule="auto"/>
        <w:jc w:val="center"/>
        <w:rPr>
          <w:rFonts w:ascii="宋体" w:hAnsi="宋体"/>
          <w:b/>
          <w:sz w:val="36"/>
          <w:szCs w:val="36"/>
        </w:rPr>
      </w:pPr>
    </w:p>
    <w:p w14:paraId="234950AC">
      <w:pPr>
        <w:framePr w:hSpace="180" w:wrap="around" w:vAnchor="text" w:hAnchor="margin" w:y="36"/>
        <w:adjustRightInd w:val="0"/>
        <w:snapToGrid w:val="0"/>
        <w:spacing w:line="420" w:lineRule="auto"/>
        <w:jc w:val="center"/>
        <w:rPr>
          <w:rFonts w:ascii="宋体" w:hAnsi="宋体"/>
          <w:b/>
          <w:sz w:val="36"/>
          <w:szCs w:val="36"/>
        </w:rPr>
      </w:pPr>
    </w:p>
    <w:p w14:paraId="7A4904A1">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21年度“省预算内基建投资预算”</w:t>
      </w:r>
    </w:p>
    <w:p w14:paraId="198777F8">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184070BB">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2]Z012号</w:t>
      </w:r>
    </w:p>
    <w:p w14:paraId="499FC6D3">
      <w:pPr>
        <w:framePr w:hSpace="180" w:wrap="around" w:vAnchor="text" w:hAnchor="margin" w:y="36"/>
        <w:adjustRightInd w:val="0"/>
        <w:snapToGrid w:val="0"/>
        <w:spacing w:line="420" w:lineRule="auto"/>
        <w:rPr>
          <w:rFonts w:ascii="宋体"/>
          <w:b/>
          <w:sz w:val="28"/>
          <w:szCs w:val="28"/>
        </w:rPr>
      </w:pPr>
    </w:p>
    <w:p w14:paraId="59E1932D">
      <w:pPr>
        <w:framePr w:hSpace="180" w:wrap="around" w:vAnchor="text" w:hAnchor="margin" w:y="36"/>
        <w:rPr>
          <w:rFonts w:ascii="宋体" w:hAnsi="宋体"/>
          <w:b/>
          <w:sz w:val="24"/>
          <w:szCs w:val="24"/>
        </w:rPr>
      </w:pPr>
    </w:p>
    <w:p w14:paraId="682FD9ED">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Fonts w:hint="eastAsia" w:ascii="宋体" w:hAnsi="宋体"/>
          <w:b/>
          <w:sz w:val="24"/>
          <w:szCs w:val="24"/>
        </w:rPr>
        <w:t>项目名称：2</w:t>
      </w:r>
      <w:r>
        <w:rPr>
          <w:rFonts w:ascii="宋体" w:hAnsi="宋体"/>
          <w:b/>
          <w:sz w:val="24"/>
          <w:szCs w:val="24"/>
        </w:rPr>
        <w:t>0</w:t>
      </w:r>
      <w:r>
        <w:rPr>
          <w:rFonts w:hint="eastAsia" w:ascii="宋体" w:hAnsi="宋体"/>
          <w:b/>
          <w:sz w:val="24"/>
          <w:szCs w:val="24"/>
        </w:rPr>
        <w:t>21年度“省预算内基建投资预算”项目　</w:t>
      </w:r>
    </w:p>
    <w:p w14:paraId="29E9374E">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Style w:val="9"/>
          <w:rFonts w:hint="eastAsia" w:ascii="宋体" w:hAnsi="宋体" w:cs="宋体"/>
          <w:color w:val="000000"/>
          <w:kern w:val="0"/>
          <w:sz w:val="24"/>
          <w:szCs w:val="24"/>
          <w:shd w:val="clear" w:color="auto" w:fill="FFFFFF"/>
        </w:rPr>
        <w:t>项目单位：</w:t>
      </w:r>
      <w:r>
        <w:rPr>
          <w:rFonts w:hint="eastAsia" w:ascii="宋体" w:hAnsi="宋体"/>
          <w:b/>
          <w:sz w:val="24"/>
          <w:szCs w:val="24"/>
        </w:rPr>
        <w:t>湖北直播电商职业技术培训学校有限公司</w:t>
      </w:r>
    </w:p>
    <w:p w14:paraId="0C7DF954">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Style w:val="9"/>
          <w:rFonts w:hint="eastAsia" w:ascii="宋体" w:hAnsi="宋体" w:cs="宋体"/>
          <w:color w:val="000000"/>
          <w:kern w:val="0"/>
          <w:sz w:val="24"/>
          <w:szCs w:val="24"/>
          <w:shd w:val="clear" w:color="auto" w:fill="FFFFFF"/>
        </w:rPr>
        <w:t>主管部门：随州市高新区政府</w:t>
      </w:r>
    </w:p>
    <w:p w14:paraId="3C5C9756">
      <w:pPr>
        <w:framePr w:hSpace="180" w:wrap="around" w:vAnchor="text" w:hAnchor="margin" w:y="36"/>
        <w:adjustRightInd w:val="0"/>
        <w:snapToGrid w:val="0"/>
        <w:spacing w:line="420" w:lineRule="auto"/>
        <w:ind w:firstLine="1323" w:firstLineChars="549"/>
        <w:jc w:val="left"/>
        <w:rPr>
          <w:rFonts w:ascii="仿宋_GB2312" w:hAnsi="仿宋" w:eastAsia="仿宋_GB2312"/>
          <w:sz w:val="28"/>
          <w:szCs w:val="28"/>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31A9CF5A">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6B4FCB5F">
      <w:pPr>
        <w:framePr w:hSpace="180" w:wrap="around" w:vAnchor="text" w:hAnchor="margin" w:y="36"/>
        <w:ind w:firstLine="1405" w:firstLineChars="500"/>
        <w:rPr>
          <w:rFonts w:ascii="仿宋_GB2312" w:hAnsi="仿宋" w:eastAsia="仿宋_GB2312"/>
          <w:b/>
          <w:sz w:val="28"/>
          <w:szCs w:val="28"/>
        </w:rPr>
      </w:pPr>
    </w:p>
    <w:p w14:paraId="31C8B96A">
      <w:pPr>
        <w:framePr w:hSpace="180" w:wrap="around" w:vAnchor="text" w:hAnchor="margin" w:y="36"/>
        <w:rPr>
          <w:rFonts w:ascii="仿宋_GB2312" w:hAnsi="仿宋" w:eastAsia="仿宋_GB2312"/>
          <w:b/>
          <w:sz w:val="28"/>
          <w:szCs w:val="28"/>
        </w:rPr>
      </w:pPr>
    </w:p>
    <w:p w14:paraId="64190DA0">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2年5月15日</w:t>
      </w:r>
    </w:p>
    <w:p w14:paraId="21BAB481">
      <w:pPr>
        <w:widowControl/>
        <w:shd w:val="clear" w:color="auto" w:fill="FFFFFF"/>
        <w:spacing w:line="525" w:lineRule="atLeast"/>
        <w:jc w:val="center"/>
        <w:outlineLvl w:val="0"/>
        <w:rPr>
          <w:rFonts w:ascii="仿宋_GB2312" w:hAnsi="仿宋" w:eastAsia="仿宋_GB2312"/>
          <w:sz w:val="28"/>
          <w:szCs w:val="28"/>
        </w:rPr>
      </w:pPr>
    </w:p>
    <w:p w14:paraId="0CC8D8F0">
      <w:pPr>
        <w:widowControl/>
        <w:shd w:val="clear" w:color="auto" w:fill="FFFFFF"/>
        <w:spacing w:line="525" w:lineRule="atLeast"/>
        <w:jc w:val="center"/>
        <w:outlineLvl w:val="0"/>
        <w:rPr>
          <w:rFonts w:ascii="仿宋_GB2312" w:hAnsi="仿宋" w:eastAsia="仿宋_GB2312"/>
          <w:sz w:val="28"/>
          <w:szCs w:val="28"/>
        </w:rPr>
      </w:pPr>
    </w:p>
    <w:p w14:paraId="7B2073E3">
      <w:pPr>
        <w:widowControl/>
        <w:shd w:val="clear" w:color="auto" w:fill="FFFFFF"/>
        <w:spacing w:line="525" w:lineRule="atLeast"/>
        <w:jc w:val="center"/>
        <w:outlineLvl w:val="0"/>
        <w:rPr>
          <w:rFonts w:ascii="仿宋_GB2312" w:hAnsi="仿宋" w:eastAsia="仿宋_GB2312"/>
          <w:sz w:val="28"/>
          <w:szCs w:val="28"/>
        </w:rPr>
      </w:pPr>
    </w:p>
    <w:p w14:paraId="0B18F6F0">
      <w:pPr>
        <w:widowControl/>
        <w:shd w:val="clear" w:color="auto" w:fill="FFFFFF"/>
        <w:spacing w:line="525" w:lineRule="atLeast"/>
        <w:jc w:val="center"/>
        <w:outlineLvl w:val="0"/>
        <w:rPr>
          <w:rFonts w:ascii="黑体" w:hAnsi="黑体" w:eastAsia="黑体" w:cs="Arial"/>
          <w:b/>
          <w:bCs/>
          <w:color w:val="000000"/>
          <w:kern w:val="36"/>
          <w:sz w:val="36"/>
          <w:szCs w:val="36"/>
        </w:rPr>
      </w:pPr>
    </w:p>
    <w:p w14:paraId="67173AEE">
      <w:pPr>
        <w:pStyle w:val="2"/>
        <w:spacing w:beforeAutospacing="0" w:afterAutospacing="0"/>
        <w:rPr>
          <w:color w:val="000000"/>
          <w:sz w:val="36"/>
          <w:szCs w:val="36"/>
          <w:shd w:val="clear" w:color="auto" w:fill="FFFFFF"/>
        </w:rPr>
      </w:pPr>
    </w:p>
    <w:p w14:paraId="0B06C175">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283F6CAC">
      <w:pPr>
        <w:widowControl/>
        <w:shd w:val="clear" w:color="auto" w:fill="FFFFFF"/>
        <w:adjustRightInd w:val="0"/>
        <w:snapToGrid w:val="0"/>
        <w:spacing w:line="420" w:lineRule="auto"/>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 xml:space="preserve">    为进一步规范和加强区级财政项目资金管理，提高专项资金的使用效益和管理水平，随州方正有限责任会计师事务所接受高新区财政局的委托对湖北直播电商职业技术培训学校有限公司</w:t>
      </w: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21年度“省预算内基建投资预算”项目</w:t>
      </w:r>
      <w:r>
        <w:rPr>
          <w:rFonts w:hint="eastAsia" w:ascii="宋体" w:hAnsi="宋体" w:cs="宋体"/>
          <w:color w:val="000000"/>
          <w:kern w:val="0"/>
          <w:sz w:val="24"/>
          <w:szCs w:val="24"/>
          <w:shd w:val="clear" w:color="auto" w:fill="FFFFFF"/>
        </w:rPr>
        <w:t>资金使用情况实施绩效评价，形成区级财政项目资金绩效评价报告。项目绩效评价结果为80分。</w:t>
      </w:r>
    </w:p>
    <w:p w14:paraId="579CD0C2">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2F4193B7">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（一）项目背景</w:t>
      </w:r>
    </w:p>
    <w:p w14:paraId="156BEA2D">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7473DF9E">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根据《省财政厅关于下达2021年省预算内基建投资预算的通知》鄂财建发【2021】8号，下达2021年省预算内基建投资预算100万元，专项用于随州高新技术产业园区湖北直播电商学院项目建设。</w:t>
      </w:r>
    </w:p>
    <w:p w14:paraId="3FAA3514">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2、项目主要内容及目标</w:t>
      </w:r>
    </w:p>
    <w:p w14:paraId="52A12F07">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cs="宋体"/>
          <w:color w:val="000000"/>
          <w:kern w:val="0"/>
          <w:sz w:val="24"/>
          <w:szCs w:val="24"/>
          <w:shd w:val="clear" w:color="auto" w:fill="FFFFFF"/>
        </w:rPr>
        <w:t>主要内容：2021年省预算内基建投资预算100万元主要用于基地装修，</w:t>
      </w:r>
      <w:r>
        <w:rPr>
          <w:rFonts w:hint="eastAsia" w:ascii="宋体" w:hAnsi="宋体"/>
          <w:sz w:val="24"/>
          <w:szCs w:val="24"/>
        </w:rPr>
        <w:t>根据</w:t>
      </w:r>
      <w:r>
        <w:rPr>
          <w:rFonts w:hint="eastAsia" w:ascii="宋体" w:hAnsi="宋体" w:cs="宋体"/>
          <w:color w:val="000000"/>
          <w:kern w:val="0"/>
          <w:sz w:val="24"/>
          <w:szCs w:val="24"/>
          <w:shd w:val="clear" w:color="auto" w:fill="FFFFFF"/>
        </w:rPr>
        <w:t>湖北直播电商学院提供的基地装修工程合同，合同总价款180万元整，主要用于室内装饰，线缆敷设、音箱安装、LED显示屏安装、灯具安装、室内桌椅、地胶铺设。</w:t>
      </w:r>
    </w:p>
    <w:p w14:paraId="2EAF9E28">
      <w:pPr>
        <w:widowControl/>
        <w:shd w:val="clear" w:color="auto" w:fill="FFFFFF"/>
        <w:adjustRightInd w:val="0"/>
        <w:snapToGrid w:val="0"/>
        <w:spacing w:line="420" w:lineRule="auto"/>
        <w:ind w:firstLine="480" w:firstLineChars="200"/>
        <w:jc w:val="left"/>
        <w:rPr>
          <w:color w:val="000000"/>
          <w:sz w:val="24"/>
          <w:szCs w:val="24"/>
        </w:rPr>
      </w:pPr>
      <w:r>
        <w:rPr>
          <w:rFonts w:hint="eastAsia" w:ascii="宋体" w:hAnsi="宋体" w:cs="宋体"/>
          <w:color w:val="000000"/>
          <w:kern w:val="0"/>
          <w:sz w:val="24"/>
          <w:szCs w:val="24"/>
          <w:shd w:val="clear" w:color="auto" w:fill="FFFFFF"/>
        </w:rPr>
        <w:t>目标：以直播帮扶创业，以创业培养企业家，继而实现产业快速发展，打造具有随州自身特色的直播电商APP。</w:t>
      </w:r>
    </w:p>
    <w:p w14:paraId="294AC287">
      <w:pPr>
        <w:widowControl/>
        <w:shd w:val="clear" w:color="auto" w:fill="FFFFFF"/>
        <w:adjustRightInd w:val="0"/>
        <w:snapToGrid w:val="0"/>
        <w:spacing w:line="420" w:lineRule="auto"/>
        <w:ind w:firstLine="480" w:firstLineChars="200"/>
        <w:jc w:val="left"/>
        <w:rPr>
          <w:rFonts w:ascii="宋体" w:hAnsi="宋体" w:cs="Tahoma"/>
          <w:kern w:val="0"/>
          <w:sz w:val="24"/>
          <w:szCs w:val="24"/>
        </w:rPr>
      </w:pPr>
      <w:r>
        <w:rPr>
          <w:rFonts w:hint="eastAsia" w:ascii="宋体" w:hAnsi="宋体" w:cs="Tahoma"/>
          <w:kern w:val="0"/>
          <w:sz w:val="24"/>
          <w:szCs w:val="24"/>
        </w:rPr>
        <w:t xml:space="preserve"> 3、项目绩效目标及实际完成情况</w:t>
      </w:r>
    </w:p>
    <w:p w14:paraId="1C618BBE">
      <w:pPr>
        <w:spacing w:line="360" w:lineRule="auto"/>
        <w:ind w:firstLine="424" w:firstLineChars="177"/>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 xml:space="preserve"> </w:t>
      </w:r>
      <w:r>
        <w:rPr>
          <w:rFonts w:hint="eastAsia" w:ascii="宋体" w:hAnsi="宋体"/>
          <w:sz w:val="24"/>
          <w:szCs w:val="24"/>
        </w:rPr>
        <w:t>绩效目标：培训壮大主播队伍，带动就业，拉动产业和经济。</w:t>
      </w:r>
    </w:p>
    <w:p w14:paraId="45F4E11B">
      <w:pPr>
        <w:spacing w:line="360" w:lineRule="auto"/>
        <w:rPr>
          <w:color w:val="000000"/>
          <w:sz w:val="24"/>
          <w:szCs w:val="24"/>
        </w:rPr>
      </w:pPr>
      <w:r>
        <w:rPr>
          <w:rStyle w:val="9"/>
          <w:rFonts w:hint="eastAsia" w:ascii="宋体" w:hAnsi="宋体" w:cs="Tahoma"/>
          <w:b w:val="0"/>
          <w:sz w:val="24"/>
          <w:szCs w:val="24"/>
        </w:rPr>
        <w:t xml:space="preserve">    实际完成情况：自2020年9月成立以来，学院己累计线上培训专业直播人员30000余人，免费线下实操培训2300余人，己打造优质直播账号600余个，学员个人单日收入过千元150余人，单日收入过万元80余人。</w:t>
      </w:r>
    </w:p>
    <w:p w14:paraId="32A79EB0">
      <w:pPr>
        <w:spacing w:line="360" w:lineRule="auto"/>
        <w:rPr>
          <w:rFonts w:ascii="宋体" w:cs="宋体"/>
          <w:b/>
          <w:bCs/>
          <w:color w:val="000000"/>
          <w:sz w:val="24"/>
          <w:szCs w:val="24"/>
        </w:rPr>
      </w:pPr>
      <w:r>
        <w:rPr>
          <w:rFonts w:hint="eastAsia" w:ascii="宋体" w:hAnsi="宋体"/>
          <w:sz w:val="24"/>
          <w:szCs w:val="24"/>
        </w:rPr>
        <w:t xml:space="preserve">   </w:t>
      </w:r>
      <w:r>
        <w:rPr>
          <w:rFonts w:hint="eastAsia"/>
          <w:b/>
          <w:bCs/>
          <w:color w:val="000000"/>
          <w:sz w:val="24"/>
          <w:szCs w:val="24"/>
          <w:shd w:val="clear" w:color="auto" w:fill="FFFFFF"/>
        </w:rPr>
        <w:t>二、评价结论和绩效情况</w:t>
      </w:r>
    </w:p>
    <w:p w14:paraId="7FB17416">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ascii="宋体" w:hAnsi="宋体"/>
          <w:sz w:val="24"/>
          <w:szCs w:val="24"/>
        </w:rPr>
        <w:t>经综合评价，该项目财政预算资金支出绩效评价结果为80分，评分结果良（按各项目得分率与资金额度加权平均确定），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54F3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F059AF5">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7C635D53">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72A63E09">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1357E447">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7150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40F32CA">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7D3253D7">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6B0B8A3B">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47A2DDD3">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0953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0BDD0EB">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0080D024">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7A39090D">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7B455EF6">
            <w:pPr>
              <w:spacing w:line="540" w:lineRule="exact"/>
              <w:ind w:firstLine="420" w:firstLineChars="200"/>
              <w:rPr>
                <w:rFonts w:ascii="宋体" w:hAnsi="宋体" w:cs="仿宋_GB2312"/>
                <w:szCs w:val="21"/>
              </w:rPr>
            </w:pPr>
            <w:r>
              <w:rPr>
                <w:rFonts w:hint="eastAsia" w:ascii="宋体" w:hAnsi="宋体" w:cs="仿宋_GB2312"/>
                <w:szCs w:val="21"/>
              </w:rPr>
              <w:t>4</w:t>
            </w:r>
          </w:p>
        </w:tc>
      </w:tr>
      <w:tr w14:paraId="0605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9DA8C68">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1D3C49CA">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57779CD7">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527DE22E">
            <w:pPr>
              <w:spacing w:line="540" w:lineRule="exact"/>
              <w:ind w:firstLine="420" w:firstLineChars="200"/>
              <w:rPr>
                <w:rFonts w:ascii="宋体" w:hAnsi="宋体" w:cs="仿宋_GB2312"/>
                <w:szCs w:val="21"/>
              </w:rPr>
            </w:pPr>
            <w:r>
              <w:rPr>
                <w:rFonts w:hint="eastAsia" w:ascii="宋体" w:hAnsi="宋体" w:cs="仿宋_GB2312"/>
                <w:szCs w:val="21"/>
              </w:rPr>
              <w:t>28</w:t>
            </w:r>
          </w:p>
        </w:tc>
      </w:tr>
      <w:tr w14:paraId="4BB2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4F965F9A">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2AE3E41E">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097494CE">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3CD38DDC">
            <w:pPr>
              <w:spacing w:line="540" w:lineRule="exact"/>
              <w:ind w:firstLine="420" w:firstLineChars="200"/>
              <w:rPr>
                <w:rFonts w:ascii="宋体" w:hAnsi="宋体" w:cs="仿宋_GB2312"/>
                <w:szCs w:val="21"/>
              </w:rPr>
            </w:pPr>
            <w:r>
              <w:rPr>
                <w:rFonts w:hint="eastAsia" w:ascii="宋体" w:hAnsi="宋体" w:cs="仿宋_GB2312"/>
                <w:szCs w:val="21"/>
              </w:rPr>
              <w:t>30</w:t>
            </w:r>
          </w:p>
        </w:tc>
      </w:tr>
      <w:tr w14:paraId="1B00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7245214">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454D0877">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36A48872">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5B89C1AF">
            <w:pPr>
              <w:spacing w:line="540" w:lineRule="exact"/>
              <w:ind w:firstLine="420" w:firstLineChars="200"/>
              <w:rPr>
                <w:rFonts w:ascii="宋体" w:hAnsi="宋体" w:cs="仿宋_GB2312"/>
                <w:szCs w:val="21"/>
              </w:rPr>
            </w:pPr>
            <w:r>
              <w:rPr>
                <w:rFonts w:hint="eastAsia" w:ascii="宋体" w:hAnsi="宋体" w:cs="仿宋_GB2312"/>
                <w:szCs w:val="21"/>
              </w:rPr>
              <w:t>80</w:t>
            </w:r>
          </w:p>
        </w:tc>
      </w:tr>
    </w:tbl>
    <w:p w14:paraId="6CE7ED9C">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0BCB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BBDA661">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4786FC83">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3D5E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DF16AEC">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167551F2">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6757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962562F">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5130CD0E">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4F5C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252476E">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3F445971">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6AD2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396F3B8">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6F49B1EB">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0CEC3095">
      <w:pPr>
        <w:spacing w:line="360" w:lineRule="auto"/>
        <w:ind w:firstLine="480" w:firstLineChars="200"/>
        <w:rPr>
          <w:rFonts w:cs="宋体" w:asciiTheme="minorEastAsia" w:hAnsiTheme="minorEastAsia" w:eastAsiaTheme="minorEastAsia"/>
          <w:kern w:val="0"/>
          <w:sz w:val="24"/>
          <w:szCs w:val="24"/>
        </w:rPr>
      </w:pPr>
      <w:r>
        <w:rPr>
          <w:rFonts w:hint="eastAsia" w:ascii="宋体" w:hAnsi="宋体"/>
          <w:sz w:val="24"/>
          <w:szCs w:val="24"/>
        </w:rPr>
        <w:t xml:space="preserve">  我们认为，</w:t>
      </w: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21年度“省预算内基建投资预算”</w:t>
      </w:r>
      <w:r>
        <w:rPr>
          <w:rFonts w:hint="eastAsia" w:cs="宋体" w:asciiTheme="minorEastAsia" w:hAnsiTheme="minorEastAsia" w:eastAsiaTheme="minorEastAsia"/>
          <w:kern w:val="0"/>
          <w:sz w:val="24"/>
          <w:szCs w:val="24"/>
        </w:rPr>
        <w:t>项目社会效益及格。经综合评分，</w:t>
      </w: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21年度“省预算内基建投资预算”</w:t>
      </w:r>
      <w:r>
        <w:rPr>
          <w:rFonts w:hint="eastAsia" w:ascii="宋体" w:hAnsi="宋体" w:cs="宋体"/>
          <w:sz w:val="24"/>
          <w:szCs w:val="24"/>
        </w:rPr>
        <w:t>项目</w:t>
      </w:r>
      <w:r>
        <w:rPr>
          <w:rFonts w:hint="eastAsia" w:cs="宋体" w:asciiTheme="minorEastAsia" w:hAnsiTheme="minorEastAsia" w:eastAsiaTheme="minorEastAsia"/>
          <w:kern w:val="0"/>
          <w:sz w:val="24"/>
          <w:szCs w:val="24"/>
        </w:rPr>
        <w:t>综合绩效评分80分，评价结果为良。</w:t>
      </w:r>
    </w:p>
    <w:p w14:paraId="3069BFDB">
      <w:pPr>
        <w:spacing w:line="360" w:lineRule="auto"/>
        <w:ind w:firstLine="482" w:firstLineChars="200"/>
        <w:rPr>
          <w:rFonts w:ascii="宋体" w:hAnsi="宋体"/>
          <w:sz w:val="24"/>
          <w:szCs w:val="24"/>
        </w:rPr>
      </w:pPr>
      <w:r>
        <w:rPr>
          <w:rStyle w:val="9"/>
          <w:rFonts w:hint="eastAsia" w:ascii="宋体" w:hAnsi="宋体" w:cs="Tahoma"/>
          <w:sz w:val="24"/>
          <w:szCs w:val="24"/>
        </w:rPr>
        <w:t xml:space="preserve">  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hint="eastAsia" w:ascii="宋体" w:hAnsi="宋体" w:cs="Tahoma"/>
          <w:b w:val="0"/>
          <w:bCs w:val="0"/>
          <w:sz w:val="24"/>
          <w:szCs w:val="24"/>
        </w:rPr>
        <w:t xml:space="preserve">    </w:t>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cs="宋体"/>
          <w:color w:val="000000"/>
          <w:kern w:val="0"/>
          <w:sz w:val="24"/>
          <w:szCs w:val="24"/>
          <w:shd w:val="clear" w:color="auto" w:fill="FFFFFF"/>
        </w:rPr>
        <w:t>直播电商学院从落户到正式运营，形成独树一帜具有随州特色的新型直播电商观光基地，为打造“中国直播电商之都”奠定了坚实的基础。</w:t>
      </w:r>
    </w:p>
    <w:p w14:paraId="06BD8C7D">
      <w:pPr>
        <w:spacing w:line="360" w:lineRule="auto"/>
        <w:ind w:firstLine="480" w:firstLineChars="200"/>
        <w:rPr>
          <w:rStyle w:val="9"/>
          <w:rFonts w:ascii="宋体" w:hAnsi="宋体" w:cs="Tahoma"/>
          <w:b w:val="0"/>
          <w:sz w:val="24"/>
          <w:szCs w:val="24"/>
        </w:rPr>
      </w:pPr>
      <w:r>
        <w:rPr>
          <w:rStyle w:val="9"/>
          <w:rFonts w:ascii="宋体" w:hAnsi="宋体" w:cs="Tahoma"/>
          <w:b w:val="0"/>
          <w:sz w:val="24"/>
          <w:szCs w:val="24"/>
        </w:rPr>
        <w:t>（二）存在的问题</w:t>
      </w:r>
    </w:p>
    <w:p w14:paraId="4704DF88">
      <w:pPr>
        <w:spacing w:line="360" w:lineRule="auto"/>
        <w:ind w:firstLine="480" w:firstLineChars="200"/>
        <w:rPr>
          <w:rFonts w:ascii="宋体" w:hAnsi="宋体"/>
          <w:sz w:val="24"/>
          <w:szCs w:val="24"/>
        </w:rPr>
      </w:pPr>
      <w:r>
        <w:rPr>
          <w:rFonts w:hint="eastAsia" w:ascii="宋体" w:hAnsi="宋体"/>
          <w:sz w:val="24"/>
          <w:szCs w:val="24"/>
        </w:rPr>
        <w:t>1、项目单位培训规模不断发展壮大，财务管理却相对滞后，没有严格执行现代企业的财务管理制度。</w:t>
      </w:r>
    </w:p>
    <w:p w14:paraId="1DAB048B">
      <w:pPr>
        <w:spacing w:line="360" w:lineRule="auto"/>
        <w:ind w:firstLine="600" w:firstLineChars="250"/>
        <w:rPr>
          <w:rFonts w:ascii="宋体" w:hAnsi="宋体" w:cs="Tahoma"/>
          <w:sz w:val="24"/>
          <w:szCs w:val="24"/>
        </w:rPr>
      </w:pPr>
      <w:r>
        <w:rPr>
          <w:rFonts w:hint="eastAsia" w:ascii="宋体" w:hAnsi="宋体" w:cs="Tahoma"/>
          <w:sz w:val="24"/>
          <w:szCs w:val="24"/>
        </w:rPr>
        <w:t>（三）建议</w:t>
      </w:r>
    </w:p>
    <w:p w14:paraId="107492E3">
      <w:pPr>
        <w:spacing w:line="360" w:lineRule="auto"/>
        <w:ind w:firstLine="600" w:firstLineChars="250"/>
        <w:rPr>
          <w:rFonts w:ascii="宋体" w:hAnsi="宋体" w:cs="Tahoma"/>
          <w:sz w:val="24"/>
          <w:szCs w:val="24"/>
        </w:rPr>
      </w:pPr>
      <w:r>
        <w:rPr>
          <w:rFonts w:ascii="宋体" w:hAnsi="宋体"/>
          <w:sz w:val="24"/>
          <w:szCs w:val="24"/>
        </w:rPr>
        <w:t>1</w:t>
      </w:r>
      <w:r>
        <w:rPr>
          <w:rFonts w:hint="eastAsia" w:ascii="宋体" w:hAnsi="宋体"/>
          <w:sz w:val="24"/>
          <w:szCs w:val="24"/>
        </w:rPr>
        <w:t>、加强管理人员的财务管理理念，提高财务管理意识，建设完善的财务管理制度，提高财务管理部门的工作效率和工作效果。 </w:t>
      </w:r>
    </w:p>
    <w:p w14:paraId="54A80D29">
      <w:pPr>
        <w:spacing w:line="360" w:lineRule="auto"/>
        <w:ind w:firstLine="241" w:firstLineChars="100"/>
        <w:rPr>
          <w:rFonts w:ascii="宋体" w:hAnsi="宋体"/>
          <w:b/>
          <w:bCs/>
          <w:sz w:val="24"/>
        </w:rPr>
      </w:pPr>
      <w:r>
        <w:rPr>
          <w:rFonts w:hint="eastAsia" w:ascii="宋体" w:hAnsi="宋体"/>
          <w:b/>
          <w:bCs/>
          <w:sz w:val="24"/>
        </w:rPr>
        <w:t>四、其他需说明的事项</w:t>
      </w:r>
    </w:p>
    <w:p w14:paraId="072FCC76">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327D26B1">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219AE4F7">
      <w:pPr>
        <w:spacing w:line="360" w:lineRule="auto"/>
        <w:ind w:firstLine="480" w:firstLineChars="200"/>
        <w:rPr>
          <w:rFonts w:ascii="宋体" w:hAnsi="宋体" w:cs="仿宋_GB2312"/>
          <w:sz w:val="24"/>
        </w:rPr>
      </w:pPr>
      <w:r>
        <w:rPr>
          <w:rFonts w:hint="eastAsia" w:ascii="宋体" w:hAnsi="宋体" w:cs="仿宋_GB2312"/>
          <w:sz w:val="24"/>
        </w:rPr>
        <w:t>3、湖北直播电商职业技术培训学校有限公司和其他项目单位的责任是提供与形成本项目绩效评价报告相关的基础工作材料和项目资金财务核算等相关资料，并对其真实性、合法性、完整性负责。</w:t>
      </w:r>
    </w:p>
    <w:p w14:paraId="0A763FB4">
      <w:pPr>
        <w:spacing w:line="360" w:lineRule="auto"/>
        <w:ind w:firstLine="105" w:firstLineChars="50"/>
      </w:pPr>
    </w:p>
    <w:p w14:paraId="08D1B1CC">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r>
        <w:rPr>
          <w:rFonts w:ascii="宋体" w:cs="宋体"/>
          <w:color w:val="000000"/>
          <w:kern w:val="0"/>
          <w:sz w:val="24"/>
          <w:szCs w:val="24"/>
          <w:shd w:val="clear" w:color="auto" w:fill="FFFFFF"/>
        </w:rPr>
        <w:t> </w:t>
      </w:r>
    </w:p>
    <w:p w14:paraId="789F67B3">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405BC1C7">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079D2BD7">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3247562A">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5BFDA118">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54332C77">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25AA2A6">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C4718D1">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2E7B4EE">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2E0D804A">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46D6AA47">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28B5E407">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1AC8778">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6DD3CA2">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00C9E52E">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5AD8E82D">
      <w:pPr>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21年度“省预算内基建投资预算”</w:t>
      </w:r>
    </w:p>
    <w:p w14:paraId="095CCF70">
      <w:pPr>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345C94C1">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前言</w:t>
      </w:r>
    </w:p>
    <w:p w14:paraId="15156034">
      <w:pPr>
        <w:adjustRightInd w:val="0"/>
        <w:snapToGrid w:val="0"/>
        <w:spacing w:line="420" w:lineRule="auto"/>
        <w:jc w:val="left"/>
        <w:rPr>
          <w:rFonts w:ascii="宋体" w:hAnsi="宋体"/>
          <w:b/>
          <w:sz w:val="36"/>
          <w:szCs w:val="36"/>
        </w:rPr>
      </w:pPr>
      <w:r>
        <w:rPr>
          <w:rFonts w:hint="eastAsia" w:ascii="宋体" w:hAnsi="宋体" w:cs="仿宋_GB2312"/>
          <w:sz w:val="24"/>
          <w:szCs w:val="24"/>
        </w:rPr>
        <w:t xml:space="preserve">    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2</w:t>
      </w:r>
      <w:r>
        <w:rPr>
          <w:rFonts w:ascii="宋体" w:hAnsi="宋体" w:cs="仿宋_GB2312"/>
          <w:sz w:val="24"/>
          <w:szCs w:val="24"/>
        </w:rPr>
        <w:t>0</w:t>
      </w:r>
      <w:r>
        <w:rPr>
          <w:rFonts w:hint="eastAsia" w:ascii="宋体" w:hAnsi="宋体" w:cs="仿宋_GB2312"/>
          <w:sz w:val="24"/>
          <w:szCs w:val="24"/>
        </w:rPr>
        <w:t>21年度“省预算内基建投资预算”项目预算资金</w:t>
      </w:r>
      <w:r>
        <w:rPr>
          <w:rFonts w:hint="eastAsia" w:ascii="宋体" w:hAnsi="宋体"/>
          <w:sz w:val="24"/>
          <w:szCs w:val="24"/>
        </w:rPr>
        <w:t>100万元</w:t>
      </w:r>
      <w:r>
        <w:rPr>
          <w:rFonts w:hint="eastAsia" w:ascii="宋体" w:hAnsi="宋体" w:cs="仿宋_GB2312"/>
          <w:sz w:val="24"/>
          <w:szCs w:val="24"/>
        </w:rPr>
        <w:t>支出实施绩效评价。</w:t>
      </w:r>
    </w:p>
    <w:p w14:paraId="49BA6879">
      <w:pPr>
        <w:spacing w:line="360" w:lineRule="auto"/>
        <w:ind w:firstLine="241" w:firstLineChars="100"/>
        <w:rPr>
          <w:rStyle w:val="9"/>
          <w:rFonts w:ascii="宋体" w:hAnsi="宋体" w:cs="Tahoma"/>
          <w:b w:val="0"/>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Style w:val="9"/>
          <w:rFonts w:hint="eastAsia" w:ascii="宋体" w:hAnsi="宋体" w:cs="Tahoma"/>
          <w:b w:val="0"/>
          <w:sz w:val="24"/>
          <w:szCs w:val="24"/>
        </w:rPr>
        <w:t xml:space="preserve">   （一）项目概况</w:t>
      </w:r>
    </w:p>
    <w:p w14:paraId="31AFFA8A">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根据《省财政厅关于下达2021年省预算内基建投资预算的通知》鄂财建发【2021】8号，下达2021年省预算内基建投资预算100万元，专项用于随州高新技术产业园区湖北直播电商学院项目建设。</w:t>
      </w:r>
    </w:p>
    <w:p w14:paraId="60A51049">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（二）</w:t>
      </w:r>
      <w:r>
        <w:rPr>
          <w:rFonts w:hint="eastAsia" w:ascii="宋体" w:hAnsi="宋体" w:cs="Tahoma"/>
          <w:bCs/>
          <w:sz w:val="24"/>
          <w:szCs w:val="24"/>
        </w:rPr>
        <w:t>项目实施情况</w:t>
      </w:r>
    </w:p>
    <w:p w14:paraId="7C5E47D3">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cs="宋体"/>
          <w:color w:val="000000"/>
          <w:kern w:val="0"/>
          <w:sz w:val="24"/>
          <w:szCs w:val="24"/>
          <w:shd w:val="clear" w:color="auto" w:fill="FFFFFF"/>
        </w:rPr>
        <w:t>2021年省预算内基建投资预算100万元主要用于基地装修，</w:t>
      </w:r>
      <w:r>
        <w:rPr>
          <w:rFonts w:hint="eastAsia" w:ascii="宋体" w:hAnsi="宋体"/>
          <w:sz w:val="24"/>
          <w:szCs w:val="24"/>
        </w:rPr>
        <w:t>根据</w:t>
      </w:r>
      <w:r>
        <w:rPr>
          <w:rFonts w:hint="eastAsia" w:ascii="宋体" w:hAnsi="宋体" w:cs="宋体"/>
          <w:color w:val="000000"/>
          <w:kern w:val="0"/>
          <w:sz w:val="24"/>
          <w:szCs w:val="24"/>
          <w:shd w:val="clear" w:color="auto" w:fill="FFFFFF"/>
        </w:rPr>
        <w:t>湖北直播电商学院提供的基地装修工程合同，合同总价款180万元整，主要用于室内装饰，线缆敷设、音箱安装、LED显示屏安装、灯具安装、室内桌椅、地胶铺设。</w:t>
      </w:r>
    </w:p>
    <w:p w14:paraId="18D4C6EE">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sz w:val="24"/>
          <w:szCs w:val="24"/>
        </w:rPr>
        <w:t>（三）项目资金来源和使用情况</w:t>
      </w:r>
    </w:p>
    <w:p w14:paraId="43CAD480">
      <w:pPr>
        <w:widowControl/>
        <w:shd w:val="clear" w:color="auto" w:fill="FFFFFF"/>
        <w:adjustRightInd w:val="0"/>
        <w:snapToGrid w:val="0"/>
        <w:spacing w:line="420" w:lineRule="auto"/>
        <w:ind w:firstLine="480" w:firstLineChars="200"/>
        <w:jc w:val="left"/>
        <w:rPr>
          <w:rFonts w:ascii="宋体" w:hAnsi="宋体" w:cs="Tahoma"/>
          <w:bCs/>
          <w:sz w:val="24"/>
          <w:szCs w:val="24"/>
        </w:rPr>
      </w:pP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21年度“省预算内基建投资预算”项目</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预算100万元，主要用于基地装修。</w:t>
      </w:r>
    </w:p>
    <w:p w14:paraId="06BE4686">
      <w:pPr>
        <w:spacing w:line="360" w:lineRule="auto"/>
        <w:rPr>
          <w:color w:val="000000"/>
          <w:sz w:val="24"/>
          <w:szCs w:val="24"/>
        </w:rPr>
      </w:pPr>
      <w:r>
        <w:rPr>
          <w:rFonts w:hint="eastAsia" w:ascii="宋体" w:hAnsi="宋体" w:cs="Tahoma"/>
          <w:bCs/>
          <w:sz w:val="24"/>
          <w:szCs w:val="24"/>
        </w:rPr>
        <w:t xml:space="preserve">   (</w:t>
      </w:r>
      <w:r>
        <w:rPr>
          <w:rFonts w:hint="eastAsia"/>
          <w:color w:val="000000"/>
          <w:sz w:val="24"/>
          <w:szCs w:val="24"/>
        </w:rPr>
        <w:t>四）项目绩效目标及实际完成情况</w:t>
      </w:r>
    </w:p>
    <w:p w14:paraId="6FF13081">
      <w:pPr>
        <w:spacing w:line="360" w:lineRule="auto"/>
        <w:ind w:firstLine="480"/>
        <w:rPr>
          <w:rFonts w:ascii="宋体" w:hAnsi="宋体" w:cs="宋体"/>
          <w:color w:val="000000"/>
          <w:kern w:val="0"/>
          <w:sz w:val="24"/>
          <w:szCs w:val="24"/>
          <w:shd w:val="clear" w:color="auto" w:fill="FFFFFF"/>
        </w:rPr>
      </w:pPr>
      <w:r>
        <w:rPr>
          <w:rFonts w:hint="eastAsia" w:ascii="宋体" w:hAnsi="宋体"/>
          <w:sz w:val="24"/>
          <w:szCs w:val="24"/>
        </w:rPr>
        <w:t>绩效目标：培训壮大主播队伍，带动就业，拉动产业和经济。</w:t>
      </w:r>
    </w:p>
    <w:p w14:paraId="1846A3FA">
      <w:pPr>
        <w:spacing w:line="360" w:lineRule="auto"/>
        <w:rPr>
          <w:color w:val="000000"/>
          <w:sz w:val="24"/>
          <w:szCs w:val="24"/>
        </w:rPr>
      </w:pPr>
      <w:r>
        <w:rPr>
          <w:rStyle w:val="9"/>
          <w:rFonts w:hint="eastAsia" w:ascii="宋体" w:hAnsi="宋体" w:cs="Tahoma"/>
          <w:b w:val="0"/>
          <w:sz w:val="24"/>
          <w:szCs w:val="24"/>
        </w:rPr>
        <w:t xml:space="preserve">    实际完成情况：自2020年9月成立以来，学院己累计线上培训专业直播人员30000余人，免费线下实操培训2300余人，己打造优质直播账号600余个，学员个人单日收入过千元150余人，单日收入过万元80余人。</w:t>
      </w:r>
    </w:p>
    <w:p w14:paraId="16E75576">
      <w:pPr>
        <w:spacing w:line="360" w:lineRule="auto"/>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ascii="宋体" w:hAnsi="宋体" w:cs="Tahoma"/>
          <w:kern w:val="0"/>
          <w:sz w:val="24"/>
          <w:szCs w:val="24"/>
        </w:rPr>
        <w:t>（一）绩效评价目的</w:t>
      </w:r>
      <w:r>
        <w:rPr>
          <w:rFonts w:ascii="宋体" w:hAnsi="宋体" w:cs="Tahoma"/>
          <w:kern w:val="0"/>
          <w:sz w:val="24"/>
          <w:szCs w:val="24"/>
        </w:rPr>
        <w:br w:type="textWrapping"/>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2EC6398B">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09A63CFC">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553880A8">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11211AF9">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（4）《湖北省省级财政项目资金绩效评价实施暂行办法》（鄂财绩发[2012]5号）；</w:t>
      </w:r>
    </w:p>
    <w:p w14:paraId="0AE3772C">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7B332383">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3407D713">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73F3FE15">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4D3C09B1">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ascii="宋体" w:hAnsi="宋体" w:cs="Tahoma"/>
          <w:kern w:val="0"/>
          <w:sz w:val="24"/>
          <w:szCs w:val="24"/>
        </w:rPr>
        <w:t>5、撰写与提交评价报告</w:t>
      </w:r>
      <w:r>
        <w:rPr>
          <w:rFonts w:ascii="宋体" w:hAnsi="宋体" w:cs="Tahoma"/>
          <w:kern w:val="0"/>
          <w:sz w:val="24"/>
          <w:szCs w:val="24"/>
        </w:rPr>
        <w:br w:type="textWrapping"/>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5E99719C">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4B6376FF">
      <w:pPr>
        <w:widowControl/>
        <w:spacing w:line="240" w:lineRule="exact"/>
        <w:ind w:left="1749" w:leftChars="833" w:firstLine="470" w:firstLineChars="196"/>
        <w:jc w:val="left"/>
        <w:rPr>
          <w:rFonts w:ascii="宋体" w:hAnsi="宋体" w:cs="Tahoma"/>
          <w:kern w:val="0"/>
          <w:sz w:val="24"/>
          <w:szCs w:val="24"/>
        </w:rPr>
      </w:pPr>
    </w:p>
    <w:p w14:paraId="0DBACFCB">
      <w:pPr>
        <w:widowControl/>
        <w:spacing w:line="240" w:lineRule="exact"/>
        <w:ind w:firstLine="723" w:firstLineChars="300"/>
        <w:jc w:val="left"/>
        <w:rPr>
          <w:rFonts w:cs="Tahoma" w:asciiTheme="minorEastAsia" w:hAnsiTheme="minorEastAsia" w:eastAsiaTheme="minorEastAsia"/>
          <w:b/>
          <w:bCs/>
          <w:kern w:val="0"/>
          <w:sz w:val="24"/>
          <w:szCs w:val="24"/>
        </w:rPr>
      </w:pPr>
      <w:r>
        <w:rPr>
          <w:rFonts w:hint="eastAsia" w:cs="Tahoma" w:asciiTheme="minorEastAsia" w:hAnsiTheme="minorEastAsia" w:eastAsiaTheme="minorEastAsia"/>
          <w:b/>
          <w:bCs/>
          <w:kern w:val="0"/>
          <w:sz w:val="24"/>
          <w:szCs w:val="24"/>
        </w:rPr>
        <w:t>2</w:t>
      </w:r>
      <w:r>
        <w:rPr>
          <w:rFonts w:cs="Tahoma" w:asciiTheme="minorEastAsia" w:hAnsiTheme="minorEastAsia" w:eastAsiaTheme="minorEastAsia"/>
          <w:b/>
          <w:bCs/>
          <w:kern w:val="0"/>
          <w:sz w:val="24"/>
          <w:szCs w:val="24"/>
        </w:rPr>
        <w:t>0</w:t>
      </w:r>
      <w:r>
        <w:rPr>
          <w:rFonts w:hint="eastAsia" w:cs="Tahoma" w:asciiTheme="minorEastAsia" w:hAnsiTheme="minorEastAsia" w:eastAsiaTheme="minorEastAsia"/>
          <w:b/>
          <w:bCs/>
          <w:kern w:val="0"/>
          <w:sz w:val="24"/>
          <w:szCs w:val="24"/>
        </w:rPr>
        <w:t>21年度“省预算内基建投资预算”</w:t>
      </w:r>
      <w:r>
        <w:rPr>
          <w:rFonts w:cs="Tahoma" w:asciiTheme="minorEastAsia" w:hAnsiTheme="minorEastAsia" w:eastAsiaTheme="minorEastAsia"/>
          <w:b/>
          <w:bCs/>
          <w:kern w:val="0"/>
          <w:sz w:val="24"/>
          <w:szCs w:val="24"/>
        </w:rPr>
        <w:t xml:space="preserve"> 项目绩效评价指标体系表</w:t>
      </w:r>
    </w:p>
    <w:p w14:paraId="2DDA5070">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480"/>
        <w:gridCol w:w="992"/>
        <w:gridCol w:w="1559"/>
        <w:gridCol w:w="3511"/>
        <w:gridCol w:w="514"/>
        <w:gridCol w:w="2604"/>
      </w:tblGrid>
      <w:tr w14:paraId="0BA9CA0B">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1904647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51625AE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084F8F1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A8A7AD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6C14B64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128EFD3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2922D447">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54848907">
            <w:pPr>
              <w:widowControl/>
              <w:jc w:val="center"/>
              <w:rPr>
                <w:rFonts w:asciiTheme="majorEastAsia" w:hAnsiTheme="majorEastAsia" w:eastAsiaTheme="majorEastAsia" w:cstheme="minorEastAsia"/>
                <w:kern w:val="0"/>
                <w:sz w:val="18"/>
                <w:szCs w:val="18"/>
              </w:rPr>
            </w:pPr>
          </w:p>
          <w:p w14:paraId="7AEB33C4">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66B7F8DF">
            <w:pPr>
              <w:widowControl/>
              <w:rPr>
                <w:rFonts w:asciiTheme="majorEastAsia" w:hAnsiTheme="majorEastAsia" w:eastAsiaTheme="majorEastAsia" w:cstheme="minorEastAsia"/>
                <w:kern w:val="0"/>
                <w:sz w:val="18"/>
                <w:szCs w:val="18"/>
              </w:rPr>
            </w:pPr>
          </w:p>
          <w:p w14:paraId="5A58B295">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24A96404">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992" w:type="dxa"/>
            <w:vMerge w:val="restart"/>
            <w:tcBorders>
              <w:top w:val="single" w:color="auto" w:sz="4" w:space="0"/>
              <w:left w:val="single" w:color="auto" w:sz="4" w:space="0"/>
              <w:right w:val="nil"/>
            </w:tcBorders>
            <w:shd w:val="clear" w:color="auto" w:fill="auto"/>
            <w:vAlign w:val="center"/>
          </w:tcPr>
          <w:p w14:paraId="279C0B6C">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7C1E663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0FEDBD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0F4E88C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72E4EC6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3C0FE65B">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430F225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30EBA4C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2C078C5D">
            <w:pPr>
              <w:rPr>
                <w:rFonts w:asciiTheme="majorEastAsia" w:hAnsiTheme="majorEastAsia" w:eastAsiaTheme="majorEastAsia" w:cstheme="minorEastAsia"/>
                <w:sz w:val="18"/>
                <w:szCs w:val="18"/>
              </w:rPr>
            </w:pPr>
          </w:p>
        </w:tc>
      </w:tr>
      <w:tr w14:paraId="475FA359">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4662C813">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4246FB7E">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6B8757A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82057C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39DE3BA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2E02A00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6DB628E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2AA9B4F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w:t>
            </w:r>
          </w:p>
          <w:p w14:paraId="1341F4F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审批材料符合要求计1分；</w:t>
            </w:r>
          </w:p>
          <w:p w14:paraId="630A694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项目经过必要的可行性研究计1分；</w:t>
            </w:r>
          </w:p>
        </w:tc>
      </w:tr>
      <w:tr w14:paraId="3E4AD5B6">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6B06BDD6">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72E925C0">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44301337">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809572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2A39FFA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2F4627C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30ABF7A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4EE428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6C9F52D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53C86C4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06446C43">
            <w:pPr>
              <w:rPr>
                <w:rFonts w:asciiTheme="majorEastAsia" w:hAnsiTheme="majorEastAsia" w:eastAsiaTheme="majorEastAsia" w:cstheme="minorEastAsia"/>
                <w:sz w:val="18"/>
                <w:szCs w:val="18"/>
              </w:rPr>
            </w:pPr>
          </w:p>
        </w:tc>
      </w:tr>
      <w:tr w14:paraId="01E471EF">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785CA051">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22AEF28F">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2EDCBC1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C03372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18CBCE6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4C48D66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0D268BC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1ADCFA5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4F506499">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38061952">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424AD4E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559" w:type="dxa"/>
            <w:tcBorders>
              <w:top w:val="single" w:color="auto" w:sz="4" w:space="0"/>
              <w:left w:val="single" w:color="auto" w:sz="4" w:space="0"/>
              <w:bottom w:val="single" w:color="auto" w:sz="4" w:space="0"/>
              <w:right w:val="nil"/>
            </w:tcBorders>
            <w:shd w:val="clear" w:color="auto" w:fill="auto"/>
            <w:vAlign w:val="center"/>
          </w:tcPr>
          <w:p w14:paraId="69F00B2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298AC2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24CF48A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01E213FA">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4A7B409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400BB85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459A4675">
            <w:pPr>
              <w:rPr>
                <w:rFonts w:asciiTheme="majorEastAsia" w:hAnsiTheme="majorEastAsia" w:eastAsiaTheme="majorEastAsia" w:cstheme="minorEastAsia"/>
                <w:sz w:val="18"/>
                <w:szCs w:val="18"/>
              </w:rPr>
            </w:pPr>
          </w:p>
        </w:tc>
      </w:tr>
      <w:tr w14:paraId="7B386973">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6CDCFF26">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06D8370E">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43547CA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9FE70A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746225B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3F46A89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1DB7E7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4C01CA59">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388E4FBF">
            <w:pPr>
              <w:widowControl/>
              <w:jc w:val="center"/>
              <w:rPr>
                <w:rFonts w:asciiTheme="majorEastAsia" w:hAnsiTheme="majorEastAsia" w:eastAsiaTheme="majorEastAsia" w:cstheme="minorEastAsia"/>
                <w:kern w:val="0"/>
                <w:sz w:val="18"/>
                <w:szCs w:val="18"/>
              </w:rPr>
            </w:pPr>
          </w:p>
          <w:p w14:paraId="56474958">
            <w:pPr>
              <w:widowControl/>
              <w:jc w:val="center"/>
              <w:rPr>
                <w:rFonts w:asciiTheme="majorEastAsia" w:hAnsiTheme="majorEastAsia" w:eastAsiaTheme="majorEastAsia" w:cstheme="minorEastAsia"/>
                <w:kern w:val="0"/>
                <w:sz w:val="18"/>
                <w:szCs w:val="18"/>
              </w:rPr>
            </w:pPr>
          </w:p>
          <w:p w14:paraId="254F03F2">
            <w:pPr>
              <w:widowControl/>
              <w:jc w:val="center"/>
              <w:rPr>
                <w:rFonts w:asciiTheme="majorEastAsia" w:hAnsiTheme="majorEastAsia" w:eastAsiaTheme="majorEastAsia" w:cstheme="minorEastAsia"/>
                <w:kern w:val="0"/>
                <w:sz w:val="18"/>
                <w:szCs w:val="18"/>
              </w:rPr>
            </w:pPr>
          </w:p>
          <w:p w14:paraId="1CCC1C8A">
            <w:pPr>
              <w:widowControl/>
              <w:jc w:val="center"/>
              <w:rPr>
                <w:rFonts w:asciiTheme="majorEastAsia" w:hAnsiTheme="majorEastAsia" w:eastAsiaTheme="majorEastAsia" w:cstheme="minorEastAsia"/>
                <w:kern w:val="0"/>
                <w:sz w:val="18"/>
                <w:szCs w:val="18"/>
              </w:rPr>
            </w:pPr>
          </w:p>
          <w:p w14:paraId="1ABE10C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30CBB17F">
            <w:pPr>
              <w:widowControl/>
              <w:jc w:val="center"/>
              <w:rPr>
                <w:rFonts w:asciiTheme="majorEastAsia" w:hAnsiTheme="majorEastAsia" w:eastAsiaTheme="majorEastAsia" w:cstheme="minorEastAsia"/>
                <w:kern w:val="0"/>
                <w:sz w:val="18"/>
                <w:szCs w:val="18"/>
              </w:rPr>
            </w:pPr>
          </w:p>
          <w:p w14:paraId="22285EC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32A6DDF1">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nil"/>
            </w:tcBorders>
            <w:shd w:val="clear" w:color="auto" w:fill="auto"/>
            <w:vAlign w:val="center"/>
          </w:tcPr>
          <w:p w14:paraId="381271E6">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559" w:type="dxa"/>
            <w:tcBorders>
              <w:top w:val="single" w:color="auto" w:sz="4" w:space="0"/>
              <w:left w:val="single" w:color="auto" w:sz="4" w:space="0"/>
              <w:bottom w:val="single" w:color="auto" w:sz="4" w:space="0"/>
              <w:right w:val="nil"/>
            </w:tcBorders>
            <w:shd w:val="clear" w:color="auto" w:fill="auto"/>
            <w:vAlign w:val="center"/>
          </w:tcPr>
          <w:p w14:paraId="7A7707F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D462B3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3CAAB1F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1C33162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7FE86F0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093A63F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6028AE91">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6F8A8994">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nil"/>
            </w:tcBorders>
            <w:shd w:val="clear" w:color="auto" w:fill="auto"/>
            <w:vAlign w:val="center"/>
          </w:tcPr>
          <w:p w14:paraId="59ACA153">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5AD5A2F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76C931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21858DD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009692E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B9C8E0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实际支出资金占实际到位资金的100%计4分；占90%以上计2分；占80%以上计1分；80%以下不得分。</w:t>
            </w:r>
          </w:p>
        </w:tc>
      </w:tr>
      <w:tr w14:paraId="23F89877">
        <w:trPr>
          <w:trHeight w:val="660" w:hRule="atLeast"/>
          <w:jc w:val="center"/>
        </w:trPr>
        <w:tc>
          <w:tcPr>
            <w:tcW w:w="480" w:type="dxa"/>
            <w:vMerge w:val="continue"/>
            <w:tcBorders>
              <w:left w:val="single" w:color="auto" w:sz="4" w:space="0"/>
              <w:right w:val="nil"/>
            </w:tcBorders>
            <w:shd w:val="clear" w:color="auto" w:fill="auto"/>
            <w:vAlign w:val="center"/>
          </w:tcPr>
          <w:p w14:paraId="597BD6A6">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2F146AB2">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4D0A5706">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BB30EF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43E10EA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0100017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6E0535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5E68323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2601FE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7EA68F7B">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67309DA2">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bottom w:val="single" w:color="auto" w:sz="4" w:space="0"/>
              <w:right w:val="nil"/>
            </w:tcBorders>
            <w:shd w:val="clear" w:color="auto" w:fill="auto"/>
            <w:vAlign w:val="center"/>
          </w:tcPr>
          <w:p w14:paraId="452C223A">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559" w:type="dxa"/>
            <w:tcBorders>
              <w:top w:val="single" w:color="auto" w:sz="4" w:space="0"/>
              <w:left w:val="single" w:color="auto" w:sz="4" w:space="0"/>
              <w:bottom w:val="single" w:color="auto" w:sz="4" w:space="0"/>
              <w:right w:val="nil"/>
            </w:tcBorders>
            <w:shd w:val="clear" w:color="auto" w:fill="auto"/>
            <w:vAlign w:val="center"/>
          </w:tcPr>
          <w:p w14:paraId="7982DDF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6F6CFE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6C9DE66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451712D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18D4D3D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6743E52F">
            <w:pPr>
              <w:rPr>
                <w:rFonts w:asciiTheme="majorEastAsia" w:hAnsiTheme="majorEastAsia" w:eastAsiaTheme="majorEastAsia" w:cstheme="minorEastAsia"/>
                <w:sz w:val="18"/>
                <w:szCs w:val="18"/>
              </w:rPr>
            </w:pPr>
          </w:p>
        </w:tc>
      </w:tr>
      <w:tr w14:paraId="02AFBAB0">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5A1C9017">
            <w:pPr>
              <w:widowControl/>
              <w:jc w:val="center"/>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bottom w:val="single" w:color="auto" w:sz="4" w:space="0"/>
              <w:right w:val="nil"/>
            </w:tcBorders>
            <w:shd w:val="clear" w:color="auto" w:fill="auto"/>
            <w:vAlign w:val="center"/>
          </w:tcPr>
          <w:p w14:paraId="3DDE0868">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181C0FA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2F73B0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1CA6069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2151A8C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6455EB41">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093CECF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0F27C6F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7EDB170B">
            <w:pPr>
              <w:rPr>
                <w:rFonts w:asciiTheme="majorEastAsia" w:hAnsiTheme="majorEastAsia" w:eastAsiaTheme="majorEastAsia" w:cstheme="minorEastAsia"/>
                <w:sz w:val="18"/>
                <w:szCs w:val="18"/>
              </w:rPr>
            </w:pPr>
          </w:p>
        </w:tc>
      </w:tr>
      <w:tr w14:paraId="0508FD5B">
        <w:tblPrEx>
          <w:tblCellMar>
            <w:top w:w="0" w:type="dxa"/>
            <w:left w:w="108" w:type="dxa"/>
            <w:bottom w:w="0" w:type="dxa"/>
            <w:right w:w="108" w:type="dxa"/>
          </w:tblCellMar>
        </w:tblPrEx>
        <w:trPr>
          <w:trHeight w:val="1165" w:hRule="atLeast"/>
          <w:jc w:val="center"/>
        </w:trPr>
        <w:tc>
          <w:tcPr>
            <w:tcW w:w="480" w:type="dxa"/>
            <w:vMerge w:val="restart"/>
            <w:tcBorders>
              <w:top w:val="single" w:color="auto" w:sz="4" w:space="0"/>
              <w:left w:val="single" w:color="auto" w:sz="4" w:space="0"/>
              <w:right w:val="nil"/>
            </w:tcBorders>
            <w:shd w:val="clear" w:color="auto" w:fill="auto"/>
            <w:vAlign w:val="center"/>
          </w:tcPr>
          <w:p w14:paraId="3024B65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6C8D0C6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B39854D">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2306F15A">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p>
        </w:tc>
        <w:tc>
          <w:tcPr>
            <w:tcW w:w="3511" w:type="dxa"/>
            <w:tcBorders>
              <w:top w:val="single" w:color="auto" w:sz="4" w:space="0"/>
              <w:left w:val="nil"/>
              <w:bottom w:val="single" w:color="auto" w:sz="4" w:space="0"/>
              <w:right w:val="single" w:color="auto" w:sz="4" w:space="0"/>
            </w:tcBorders>
            <w:shd w:val="clear" w:color="auto" w:fill="auto"/>
            <w:vAlign w:val="center"/>
          </w:tcPr>
          <w:p w14:paraId="3DC4C499">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r>
              <w:rPr>
                <w:rFonts w:hint="eastAsia" w:asciiTheme="majorEastAsia" w:hAnsiTheme="majorEastAsia" w:eastAsiaTheme="majorEastAsia" w:cstheme="minorEastAsia"/>
                <w:sz w:val="18"/>
                <w:szCs w:val="18"/>
              </w:rPr>
              <w:t>=（实际产出数/计划产出数）*100%。</w:t>
            </w:r>
          </w:p>
          <w:p w14:paraId="6EC28FE0">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实际产出数：一定时期（本年度或项目期）内项目实际产出的产品或提供的服务数量</w:t>
            </w:r>
          </w:p>
          <w:p w14:paraId="05477237">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计划产出数：项目绩效目标确定的在一定时期（本年度或项目期）内计划产出的产品或提供的服务数量</w:t>
            </w:r>
          </w:p>
        </w:tc>
        <w:tc>
          <w:tcPr>
            <w:tcW w:w="514" w:type="dxa"/>
            <w:tcBorders>
              <w:top w:val="single" w:color="auto" w:sz="4" w:space="0"/>
              <w:left w:val="nil"/>
              <w:bottom w:val="single" w:color="auto" w:sz="4" w:space="0"/>
              <w:right w:val="single" w:color="auto" w:sz="4" w:space="0"/>
            </w:tcBorders>
            <w:shd w:val="clear" w:color="auto" w:fill="auto"/>
            <w:vAlign w:val="center"/>
          </w:tcPr>
          <w:p w14:paraId="2D7BE03E">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65D11FD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w:t>
            </w:r>
            <w:r>
              <w:rPr>
                <w:rFonts w:asciiTheme="majorEastAsia" w:hAnsiTheme="majorEastAsia" w:eastAsiaTheme="majorEastAsia" w:cstheme="minorEastAsia"/>
                <w:sz w:val="18"/>
                <w:szCs w:val="18"/>
              </w:rPr>
              <w:t>年度或项目期内实际完成率为</w:t>
            </w:r>
            <w:r>
              <w:rPr>
                <w:rFonts w:hint="eastAsia" w:asciiTheme="majorEastAsia" w:hAnsiTheme="majorEastAsia" w:eastAsiaTheme="majorEastAsia" w:cstheme="minorEastAsia"/>
                <w:sz w:val="18"/>
                <w:szCs w:val="18"/>
              </w:rPr>
              <w:t>100%的，得满分；以实际完成率100%为基数，每少10%扣1分；实际完成率不足50%的，本项得分为0。</w:t>
            </w:r>
          </w:p>
        </w:tc>
      </w:tr>
      <w:tr w14:paraId="784D8676">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0F64BF65">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B8BD20">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3DB02B45">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p>
        </w:tc>
        <w:tc>
          <w:tcPr>
            <w:tcW w:w="3511" w:type="dxa"/>
            <w:tcBorders>
              <w:top w:val="single" w:color="auto" w:sz="4" w:space="0"/>
              <w:left w:val="nil"/>
              <w:bottom w:val="single" w:color="auto" w:sz="4" w:space="0"/>
              <w:right w:val="single" w:color="auto" w:sz="4" w:space="0"/>
            </w:tcBorders>
            <w:shd w:val="clear" w:color="auto" w:fill="auto"/>
            <w:vAlign w:val="center"/>
          </w:tcPr>
          <w:p w14:paraId="36603511">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r>
              <w:rPr>
                <w:rFonts w:hint="eastAsia" w:asciiTheme="majorEastAsia" w:hAnsiTheme="majorEastAsia" w:eastAsiaTheme="majorEastAsia" w:cstheme="minorEastAsia"/>
                <w:sz w:val="18"/>
                <w:szCs w:val="18"/>
              </w:rPr>
              <w:t>=（质量达标产出数/实际产出数）*100%</w:t>
            </w:r>
          </w:p>
          <w:p w14:paraId="0989B65C">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14" w:type="dxa"/>
            <w:tcBorders>
              <w:top w:val="single" w:color="auto" w:sz="4" w:space="0"/>
              <w:left w:val="nil"/>
              <w:bottom w:val="single" w:color="auto" w:sz="4" w:space="0"/>
              <w:right w:val="single" w:color="auto" w:sz="4" w:space="0"/>
            </w:tcBorders>
            <w:shd w:val="clear" w:color="auto" w:fill="auto"/>
            <w:vAlign w:val="center"/>
          </w:tcPr>
          <w:p w14:paraId="0DAC504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4159F1F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质量</w:t>
            </w:r>
            <w:r>
              <w:rPr>
                <w:rFonts w:asciiTheme="majorEastAsia" w:hAnsiTheme="majorEastAsia" w:eastAsiaTheme="majorEastAsia" w:cstheme="minorEastAsia"/>
                <w:sz w:val="18"/>
                <w:szCs w:val="18"/>
              </w:rPr>
              <w:t>达标率为</w:t>
            </w:r>
            <w:r>
              <w:rPr>
                <w:rFonts w:hint="eastAsia" w:asciiTheme="majorEastAsia" w:hAnsiTheme="majorEastAsia" w:eastAsiaTheme="majorEastAsia" w:cstheme="minorEastAsia"/>
                <w:sz w:val="18"/>
                <w:szCs w:val="18"/>
              </w:rPr>
              <w:t>100%的，得满分；每低5%的，扣1分，直至扣完本项分值。</w:t>
            </w:r>
          </w:p>
        </w:tc>
      </w:tr>
      <w:tr w14:paraId="3FF8DAA6">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33094BA5">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42FA33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559" w:type="dxa"/>
            <w:tcBorders>
              <w:top w:val="single" w:color="auto" w:sz="4" w:space="0"/>
              <w:left w:val="nil"/>
              <w:bottom w:val="single" w:color="auto" w:sz="4" w:space="0"/>
              <w:right w:val="single" w:color="auto" w:sz="4" w:space="0"/>
            </w:tcBorders>
            <w:shd w:val="clear" w:color="auto" w:fill="auto"/>
            <w:vAlign w:val="center"/>
          </w:tcPr>
          <w:p w14:paraId="109C20D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511" w:type="dxa"/>
            <w:tcBorders>
              <w:top w:val="single" w:color="auto" w:sz="4" w:space="0"/>
              <w:left w:val="nil"/>
              <w:bottom w:val="single" w:color="auto" w:sz="4" w:space="0"/>
              <w:right w:val="single" w:color="auto" w:sz="4" w:space="0"/>
            </w:tcBorders>
            <w:shd w:val="clear" w:color="auto" w:fill="auto"/>
            <w:vAlign w:val="center"/>
          </w:tcPr>
          <w:p w14:paraId="536B9DF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7E64A61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14" w:type="dxa"/>
            <w:tcBorders>
              <w:top w:val="single" w:color="auto" w:sz="4" w:space="0"/>
              <w:left w:val="nil"/>
              <w:bottom w:val="single" w:color="auto" w:sz="4" w:space="0"/>
              <w:right w:val="single" w:color="auto" w:sz="4" w:space="0"/>
            </w:tcBorders>
            <w:shd w:val="clear" w:color="auto" w:fill="auto"/>
            <w:vAlign w:val="center"/>
          </w:tcPr>
          <w:p w14:paraId="4075DBC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005F5C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及时完成计8分，每超过2个月扣1分，扣完为止。</w:t>
            </w:r>
          </w:p>
        </w:tc>
      </w:tr>
      <w:tr w14:paraId="76EE7A11">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2F47799C">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14:paraId="012B01F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559" w:type="dxa"/>
            <w:tcBorders>
              <w:top w:val="nil"/>
              <w:left w:val="nil"/>
              <w:bottom w:val="single" w:color="auto" w:sz="4" w:space="0"/>
              <w:right w:val="single" w:color="auto" w:sz="4" w:space="0"/>
            </w:tcBorders>
            <w:shd w:val="clear" w:color="auto" w:fill="auto"/>
            <w:vAlign w:val="center"/>
          </w:tcPr>
          <w:p w14:paraId="0B543CD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511" w:type="dxa"/>
            <w:tcBorders>
              <w:top w:val="nil"/>
              <w:left w:val="nil"/>
              <w:bottom w:val="single" w:color="auto" w:sz="4" w:space="0"/>
              <w:right w:val="single" w:color="auto" w:sz="4" w:space="0"/>
            </w:tcBorders>
            <w:shd w:val="clear" w:color="auto" w:fill="auto"/>
            <w:vAlign w:val="center"/>
          </w:tcPr>
          <w:p w14:paraId="2C4D505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2C913F6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48A3D1B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7A3E92E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7E17FF17">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736D5BA9">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0B8947BA">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2B9F663A">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1D45B2D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559" w:type="dxa"/>
            <w:tcBorders>
              <w:top w:val="single" w:color="auto" w:sz="4" w:space="0"/>
              <w:left w:val="nil"/>
              <w:right w:val="single" w:color="auto" w:sz="4" w:space="0"/>
            </w:tcBorders>
            <w:shd w:val="clear" w:color="auto" w:fill="auto"/>
            <w:vAlign w:val="center"/>
          </w:tcPr>
          <w:p w14:paraId="69ACD1A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511" w:type="dxa"/>
            <w:tcBorders>
              <w:top w:val="single" w:color="auto" w:sz="4" w:space="0"/>
              <w:left w:val="nil"/>
              <w:right w:val="single" w:color="auto" w:sz="4" w:space="0"/>
            </w:tcBorders>
            <w:shd w:val="clear" w:color="auto" w:fill="auto"/>
            <w:vAlign w:val="center"/>
          </w:tcPr>
          <w:p w14:paraId="240148FC">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带动就业，维护家庭和社会稳定</w:t>
            </w:r>
          </w:p>
        </w:tc>
        <w:tc>
          <w:tcPr>
            <w:tcW w:w="514" w:type="dxa"/>
            <w:tcBorders>
              <w:top w:val="single" w:color="auto" w:sz="4" w:space="0"/>
              <w:left w:val="nil"/>
              <w:right w:val="single" w:color="auto" w:sz="4" w:space="0"/>
            </w:tcBorders>
            <w:shd w:val="clear" w:color="auto" w:fill="auto"/>
            <w:vAlign w:val="center"/>
          </w:tcPr>
          <w:p w14:paraId="1851DD8E">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359D44AE">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135C1EAC">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7DB37DD9">
            <w:pPr>
              <w:widowControl/>
              <w:jc w:val="left"/>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right w:val="single" w:color="auto" w:sz="4" w:space="0"/>
            </w:tcBorders>
            <w:shd w:val="clear" w:color="auto" w:fill="auto"/>
            <w:vAlign w:val="center"/>
          </w:tcPr>
          <w:p w14:paraId="2C0D56F4">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671D59DF">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经济效益</w:t>
            </w:r>
          </w:p>
        </w:tc>
        <w:tc>
          <w:tcPr>
            <w:tcW w:w="3511" w:type="dxa"/>
            <w:tcBorders>
              <w:top w:val="single" w:color="auto" w:sz="4" w:space="0"/>
              <w:left w:val="nil"/>
              <w:right w:val="single" w:color="auto" w:sz="4" w:space="0"/>
            </w:tcBorders>
            <w:shd w:val="clear" w:color="auto" w:fill="auto"/>
            <w:vAlign w:val="center"/>
          </w:tcPr>
          <w:p w14:paraId="3DC11580">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促进企业销售，拉动产业和经济发展</w:t>
            </w:r>
          </w:p>
        </w:tc>
        <w:tc>
          <w:tcPr>
            <w:tcW w:w="514" w:type="dxa"/>
            <w:tcBorders>
              <w:top w:val="single" w:color="auto" w:sz="4" w:space="0"/>
              <w:left w:val="nil"/>
              <w:right w:val="single" w:color="auto" w:sz="4" w:space="0"/>
            </w:tcBorders>
            <w:shd w:val="clear" w:color="auto" w:fill="auto"/>
            <w:vAlign w:val="center"/>
          </w:tcPr>
          <w:p w14:paraId="44D242D1">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12</w:t>
            </w:r>
          </w:p>
        </w:tc>
        <w:tc>
          <w:tcPr>
            <w:tcW w:w="2604" w:type="dxa"/>
            <w:tcBorders>
              <w:top w:val="single" w:color="auto" w:sz="4" w:space="0"/>
              <w:left w:val="nil"/>
              <w:right w:val="single" w:color="auto" w:sz="4" w:space="0"/>
            </w:tcBorders>
            <w:shd w:val="clear" w:color="auto" w:fill="auto"/>
            <w:vAlign w:val="center"/>
          </w:tcPr>
          <w:p w14:paraId="6FADE124">
            <w:pPr>
              <w:rPr>
                <w:rFonts w:cs="Tahoma" w:asciiTheme="minorEastAsia" w:hAnsiTheme="minorEastAsia" w:eastAsiaTheme="minorEastAsia"/>
                <w:color w:val="444444"/>
                <w:kern w:val="0"/>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4E944C4A">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6222D4E9">
            <w:pP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04A595DA">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1CED698C">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511" w:type="dxa"/>
            <w:tcBorders>
              <w:top w:val="single" w:color="auto" w:sz="4" w:space="0"/>
              <w:left w:val="nil"/>
              <w:right w:val="single" w:color="auto" w:sz="4" w:space="0"/>
            </w:tcBorders>
            <w:shd w:val="clear" w:color="auto" w:fill="auto"/>
            <w:vAlign w:val="center"/>
          </w:tcPr>
          <w:p w14:paraId="34E1335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14" w:type="dxa"/>
            <w:tcBorders>
              <w:top w:val="single" w:color="auto" w:sz="4" w:space="0"/>
              <w:left w:val="nil"/>
              <w:right w:val="single" w:color="auto" w:sz="4" w:space="0"/>
            </w:tcBorders>
            <w:shd w:val="clear" w:color="auto" w:fill="auto"/>
            <w:vAlign w:val="center"/>
          </w:tcPr>
          <w:p w14:paraId="70AFC840">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68B52021">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71434235">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54CC6C70">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E6D0371">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69834C57">
            <w:pPr>
              <w:rPr>
                <w:rFonts w:asciiTheme="majorEastAsia" w:hAnsiTheme="majorEastAsia" w:eastAsiaTheme="majorEastAsia" w:cstheme="minorEastAsia"/>
                <w:sz w:val="18"/>
                <w:szCs w:val="18"/>
              </w:rPr>
            </w:pPr>
          </w:p>
        </w:tc>
        <w:tc>
          <w:tcPr>
            <w:tcW w:w="3511" w:type="dxa"/>
            <w:tcBorders>
              <w:top w:val="single" w:color="auto" w:sz="4" w:space="0"/>
              <w:left w:val="nil"/>
              <w:bottom w:val="single" w:color="auto" w:sz="4" w:space="0"/>
              <w:right w:val="single" w:color="auto" w:sz="4" w:space="0"/>
            </w:tcBorders>
            <w:shd w:val="clear" w:color="auto" w:fill="auto"/>
            <w:vAlign w:val="center"/>
          </w:tcPr>
          <w:p w14:paraId="0590E6E6">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01B5F50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383E0EF3">
            <w:pPr>
              <w:rPr>
                <w:rFonts w:asciiTheme="majorEastAsia" w:hAnsiTheme="majorEastAsia" w:eastAsiaTheme="majorEastAsia" w:cstheme="minorEastAsia"/>
                <w:sz w:val="18"/>
                <w:szCs w:val="18"/>
              </w:rPr>
            </w:pPr>
          </w:p>
        </w:tc>
      </w:tr>
    </w:tbl>
    <w:p w14:paraId="28E6217D">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47DB2399">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727A6E17">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4984124C">
      <w:pPr>
        <w:ind w:firstLine="480" w:firstLineChars="200"/>
        <w:rPr>
          <w:rFonts w:ascii="宋体" w:hAnsi="宋体"/>
          <w:sz w:val="24"/>
          <w:szCs w:val="24"/>
        </w:rPr>
      </w:pPr>
      <w:r>
        <w:rPr>
          <w:rFonts w:hint="eastAsia" w:ascii="宋体" w:hAnsi="宋体"/>
          <w:sz w:val="24"/>
          <w:szCs w:val="24"/>
        </w:rPr>
        <w:t>（一）绩效分析</w:t>
      </w:r>
    </w:p>
    <w:p w14:paraId="7567301A">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00781956">
      <w:pPr>
        <w:spacing w:line="360" w:lineRule="auto"/>
        <w:ind w:firstLine="480" w:firstLineChars="200"/>
        <w:jc w:val="left"/>
        <w:rPr>
          <w:rFonts w:ascii="宋体" w:hAnsi="宋体" w:cs="宋体"/>
          <w:sz w:val="24"/>
          <w:szCs w:val="24"/>
        </w:rPr>
      </w:pP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21年度“省预算内基建投资预算”项目</w:t>
      </w:r>
      <w:r>
        <w:rPr>
          <w:rFonts w:hint="eastAsia" w:ascii="宋体" w:hAnsi="宋体" w:cs="宋体"/>
          <w:sz w:val="24"/>
          <w:szCs w:val="24"/>
        </w:rPr>
        <w:t>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65579EFF">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71A758A0">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37AF7ACF">
      <w:pPr>
        <w:spacing w:line="360" w:lineRule="auto"/>
        <w:ind w:firstLine="480" w:firstLineChars="200"/>
        <w:jc w:val="left"/>
        <w:rPr>
          <w:rFonts w:ascii="宋体" w:hAnsi="宋体" w:cs="宋体"/>
          <w:sz w:val="24"/>
          <w:szCs w:val="24"/>
        </w:rPr>
      </w:pP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21年度“省预算内基建投资预算”</w:t>
      </w:r>
      <w:r>
        <w:rPr>
          <w:rFonts w:hint="eastAsia" w:ascii="宋体" w:hAnsi="宋体" w:cs="宋体"/>
          <w:sz w:val="24"/>
          <w:szCs w:val="24"/>
        </w:rPr>
        <w:t>专项资金项目目标明确，内容全面完整，与投入资金相匹配，</w:t>
      </w: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21年度“省预算内基建投资预算”项目</w:t>
      </w:r>
      <w:r>
        <w:rPr>
          <w:rFonts w:hint="eastAsia" w:ascii="宋体" w:hAnsi="宋体" w:cs="宋体"/>
          <w:sz w:val="24"/>
          <w:szCs w:val="24"/>
        </w:rPr>
        <w:t>专项资金项目资金需求报告中有明确具体的项目及目标。</w:t>
      </w:r>
    </w:p>
    <w:p w14:paraId="3E0519E6">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37807F64">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69A7EEE6">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4B655DBA">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6D0E2B58">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5A9D7858">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6768B508">
      <w:pPr>
        <w:spacing w:line="360" w:lineRule="auto"/>
        <w:ind w:firstLine="480" w:firstLineChars="200"/>
        <w:rPr>
          <w:rFonts w:ascii="宋体" w:hAnsi="宋体"/>
          <w:sz w:val="24"/>
          <w:szCs w:val="24"/>
        </w:rPr>
      </w:pP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21年度“省预算内基建投资预算”项目</w:t>
      </w:r>
      <w:r>
        <w:rPr>
          <w:rFonts w:hint="eastAsia" w:ascii="宋体" w:hAnsi="宋体" w:cs="宋体"/>
          <w:sz w:val="24"/>
          <w:szCs w:val="24"/>
        </w:rPr>
        <w:t>专项资金</w:t>
      </w:r>
      <w:r>
        <w:rPr>
          <w:rFonts w:hint="eastAsia" w:ascii="宋体" w:hAnsi="宋体"/>
          <w:sz w:val="24"/>
          <w:szCs w:val="24"/>
        </w:rPr>
        <w:t>2021年预算100万元,</w:t>
      </w:r>
      <w:r>
        <w:rPr>
          <w:rStyle w:val="9"/>
          <w:rFonts w:hint="eastAsia" w:ascii="宋体" w:hAnsi="宋体" w:cs="Tahoma"/>
          <w:b w:val="0"/>
          <w:sz w:val="24"/>
          <w:szCs w:val="24"/>
        </w:rPr>
        <w:t>资金到位率100%。</w:t>
      </w:r>
    </w:p>
    <w:p w14:paraId="7CB69E75">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0C105D90">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595BF12B">
      <w:pPr>
        <w:spacing w:line="360" w:lineRule="auto"/>
        <w:ind w:firstLine="480" w:firstLineChars="200"/>
        <w:jc w:val="left"/>
        <w:rPr>
          <w:rFonts w:ascii="宋体" w:hAnsi="宋体" w:cs="宋体"/>
          <w:sz w:val="24"/>
          <w:szCs w:val="24"/>
        </w:rPr>
      </w:pPr>
      <w:r>
        <w:rPr>
          <w:rStyle w:val="9"/>
          <w:rFonts w:hint="eastAsia" w:ascii="宋体" w:hAnsi="宋体" w:cs="Tahoma"/>
          <w:b w:val="0"/>
          <w:sz w:val="24"/>
          <w:szCs w:val="24"/>
        </w:rPr>
        <w:t>由于湖北直播电商学院仅提供基地装修合同，未见资金支付凭证及其他相关资料，我们无法核实资金使用情况</w:t>
      </w:r>
      <w:r>
        <w:rPr>
          <w:rFonts w:hint="eastAsia" w:ascii="宋体" w:hAnsi="宋体" w:cs="仿宋_GB2312"/>
          <w:sz w:val="24"/>
          <w:szCs w:val="24"/>
        </w:rPr>
        <w:t>。</w:t>
      </w:r>
    </w:p>
    <w:p w14:paraId="5FD81739">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本项目标准分值4分，不得分。</w:t>
      </w:r>
    </w:p>
    <w:p w14:paraId="46FA948E">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4B698C20">
      <w:pPr>
        <w:spacing w:line="360" w:lineRule="auto"/>
        <w:ind w:firstLine="480" w:firstLineChars="200"/>
        <w:rPr>
          <w:rFonts w:ascii="宋体" w:hAnsi="宋体"/>
          <w:sz w:val="24"/>
          <w:szCs w:val="24"/>
        </w:rPr>
      </w:pPr>
      <w:r>
        <w:rPr>
          <w:rFonts w:hint="eastAsia" w:ascii="宋体" w:hAnsi="宋体"/>
          <w:sz w:val="24"/>
          <w:szCs w:val="24"/>
        </w:rPr>
        <w:t>由于未见项目单位资金支付的相关凭证、审批程序，</w:t>
      </w:r>
      <w:r>
        <w:rPr>
          <w:rFonts w:hint="eastAsia" w:ascii="宋体" w:hAnsi="宋体" w:cs="仿宋_GB2312"/>
          <w:sz w:val="24"/>
          <w:szCs w:val="24"/>
        </w:rPr>
        <w:t>我们无法核实</w:t>
      </w:r>
      <w:r>
        <w:rPr>
          <w:rFonts w:hint="eastAsia" w:ascii="宋体" w:hAnsi="宋体"/>
          <w:sz w:val="24"/>
          <w:szCs w:val="24"/>
        </w:rPr>
        <w:t>资金使用合规性。</w:t>
      </w:r>
    </w:p>
    <w:p w14:paraId="19BA8404">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本项目标准分值4分，不得分。</w:t>
      </w:r>
    </w:p>
    <w:p w14:paraId="265B0F58">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197D1377">
      <w:pPr>
        <w:spacing w:line="360" w:lineRule="auto"/>
        <w:ind w:firstLine="480" w:firstLineChars="200"/>
        <w:rPr>
          <w:rFonts w:ascii="宋体" w:hAnsi="宋体" w:cs="宋体"/>
          <w:sz w:val="24"/>
          <w:szCs w:val="24"/>
        </w:rPr>
      </w:pPr>
      <w:r>
        <w:rPr>
          <w:rFonts w:hint="eastAsia" w:ascii="宋体" w:hAnsi="宋体" w:cs="宋体"/>
          <w:sz w:val="24"/>
          <w:szCs w:val="24"/>
        </w:rPr>
        <w:t>未见项目单位相关的管理制度，未见项目单位编制的自评报告。</w:t>
      </w:r>
      <w:r>
        <w:rPr>
          <w:rFonts w:ascii="宋体" w:hAnsi="宋体" w:cs="宋体"/>
          <w:sz w:val="24"/>
          <w:szCs w:val="24"/>
        </w:rPr>
        <w:t xml:space="preserve"> </w:t>
      </w:r>
    </w:p>
    <w:p w14:paraId="7DB325F9">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本项目标准分值8分，不得分。</w:t>
      </w:r>
    </w:p>
    <w:p w14:paraId="27A07578">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4B3681A4">
      <w:pPr>
        <w:spacing w:line="360" w:lineRule="auto"/>
        <w:ind w:firstLine="480" w:firstLineChars="200"/>
        <w:rPr>
          <w:rFonts w:ascii="宋体" w:hAnsi="宋体" w:cs="宋体"/>
          <w:sz w:val="24"/>
          <w:szCs w:val="24"/>
        </w:rPr>
      </w:pPr>
      <w:r>
        <w:rPr>
          <w:rFonts w:hint="eastAsia" w:ascii="宋体" w:hAnsi="宋体" w:cs="宋体"/>
          <w:sz w:val="24"/>
          <w:szCs w:val="24"/>
        </w:rPr>
        <w:t>项目产出数量指标：</w:t>
      </w:r>
    </w:p>
    <w:p w14:paraId="7C0B1992">
      <w:pPr>
        <w:spacing w:line="360" w:lineRule="auto"/>
        <w:ind w:firstLine="480" w:firstLineChars="200"/>
        <w:rPr>
          <w:rStyle w:val="9"/>
          <w:rFonts w:ascii="宋体" w:hAnsi="宋体" w:cs="Tahoma"/>
          <w:b w:val="0"/>
          <w:sz w:val="24"/>
          <w:szCs w:val="24"/>
        </w:rPr>
      </w:pPr>
      <w:r>
        <w:rPr>
          <w:rStyle w:val="9"/>
          <w:rFonts w:hint="eastAsia" w:ascii="宋体" w:hAnsi="宋体" w:cs="Tahoma"/>
          <w:b w:val="0"/>
          <w:sz w:val="24"/>
          <w:szCs w:val="24"/>
        </w:rPr>
        <w:t>自2020年9月成立以来，学院己累计线上培训专业直播人员30000余人，免费线下实操培训2300余人，己打造优质直播账号600余个，学员个人单日收入过千元150余人，单日收入过万元80余人。</w:t>
      </w:r>
    </w:p>
    <w:p w14:paraId="206F099F">
      <w:pPr>
        <w:spacing w:line="360" w:lineRule="auto"/>
        <w:ind w:firstLine="480" w:firstLineChars="200"/>
        <w:rPr>
          <w:rFonts w:ascii="宋体" w:hAnsi="宋体"/>
          <w:sz w:val="24"/>
          <w:szCs w:val="24"/>
        </w:rPr>
      </w:pPr>
      <w:r>
        <w:rPr>
          <w:rFonts w:hint="eastAsia" w:ascii="宋体" w:hAnsi="宋体"/>
          <w:sz w:val="24"/>
          <w:szCs w:val="24"/>
        </w:rPr>
        <w:t>项目数量指标标准分值8分，实际得分8分。</w:t>
      </w:r>
    </w:p>
    <w:p w14:paraId="397A0FA9">
      <w:pPr>
        <w:spacing w:line="360" w:lineRule="auto"/>
        <w:ind w:firstLine="480" w:firstLineChars="200"/>
        <w:rPr>
          <w:rFonts w:ascii="宋体" w:hAnsi="宋体"/>
          <w:sz w:val="24"/>
          <w:szCs w:val="24"/>
        </w:rPr>
      </w:pPr>
      <w:r>
        <w:rPr>
          <w:rFonts w:hint="eastAsia" w:ascii="宋体" w:hAnsi="宋体"/>
          <w:sz w:val="24"/>
          <w:szCs w:val="24"/>
        </w:rPr>
        <w:t>项目产出质量指标：充分引进人才和培养人才，打造全新的地方经济体系。</w:t>
      </w:r>
    </w:p>
    <w:p w14:paraId="59ED5794">
      <w:pPr>
        <w:spacing w:line="360" w:lineRule="auto"/>
        <w:ind w:firstLine="480" w:firstLineChars="200"/>
        <w:rPr>
          <w:rFonts w:ascii="宋体" w:hAnsi="宋体"/>
          <w:sz w:val="24"/>
          <w:szCs w:val="24"/>
        </w:rPr>
      </w:pPr>
      <w:r>
        <w:rPr>
          <w:rFonts w:hint="eastAsia" w:ascii="宋体" w:hAnsi="宋体"/>
          <w:sz w:val="24"/>
          <w:szCs w:val="24"/>
        </w:rPr>
        <w:t>项目质量指标标准分值8分，实际得分8分。</w:t>
      </w:r>
    </w:p>
    <w:p w14:paraId="5271959D">
      <w:pPr>
        <w:spacing w:line="360" w:lineRule="auto"/>
        <w:ind w:firstLine="480" w:firstLineChars="200"/>
        <w:rPr>
          <w:rStyle w:val="9"/>
          <w:rFonts w:ascii="宋体" w:hAnsi="宋体"/>
          <w:b w:val="0"/>
          <w:bCs w:val="0"/>
          <w:sz w:val="24"/>
          <w:szCs w:val="24"/>
        </w:rPr>
      </w:pPr>
      <w:r>
        <w:rPr>
          <w:rFonts w:hint="eastAsia" w:ascii="宋体" w:hAnsi="宋体"/>
          <w:sz w:val="24"/>
          <w:szCs w:val="24"/>
        </w:rPr>
        <w:t>项目产出时效指标：</w:t>
      </w:r>
      <w:r>
        <w:rPr>
          <w:rStyle w:val="9"/>
          <w:rFonts w:hint="eastAsia" w:ascii="宋体" w:hAnsi="宋体" w:cs="Tahoma"/>
          <w:b w:val="0"/>
          <w:sz w:val="24"/>
          <w:szCs w:val="24"/>
        </w:rPr>
        <w:t>由于湖北直播电商学院仅提供基地装修合同，合同注明工程期限：自2021年4月1日至2021年6月1日，</w:t>
      </w:r>
      <w:r>
        <w:rPr>
          <w:rFonts w:ascii="宋体" w:hAnsi="宋体" w:cs="宋体"/>
          <w:sz w:val="24"/>
          <w:szCs w:val="24"/>
        </w:rPr>
        <w:t>但其他资料欠缺，酌情扣</w:t>
      </w:r>
      <w:r>
        <w:rPr>
          <w:rFonts w:hint="eastAsia" w:ascii="宋体" w:hAnsi="宋体" w:cs="宋体"/>
          <w:sz w:val="24"/>
          <w:szCs w:val="24"/>
        </w:rPr>
        <w:t>4分。</w:t>
      </w:r>
    </w:p>
    <w:p w14:paraId="7C2939A7">
      <w:pPr>
        <w:spacing w:line="360" w:lineRule="auto"/>
        <w:ind w:firstLine="480" w:firstLineChars="200"/>
        <w:rPr>
          <w:rFonts w:ascii="宋体" w:hAnsi="宋体"/>
          <w:sz w:val="24"/>
          <w:szCs w:val="24"/>
        </w:rPr>
      </w:pPr>
      <w:r>
        <w:rPr>
          <w:rFonts w:hint="eastAsia" w:ascii="宋体" w:hAnsi="宋体"/>
          <w:sz w:val="24"/>
          <w:szCs w:val="24"/>
        </w:rPr>
        <w:t>本项目标准分值8分，实际得分4分。</w:t>
      </w:r>
    </w:p>
    <w:p w14:paraId="58478ED9">
      <w:pPr>
        <w:spacing w:line="360" w:lineRule="auto"/>
        <w:ind w:firstLine="480" w:firstLineChars="200"/>
        <w:rPr>
          <w:rStyle w:val="9"/>
          <w:rFonts w:ascii="宋体" w:hAnsi="宋体" w:cs="Tahoma"/>
          <w:b w:val="0"/>
          <w:sz w:val="24"/>
          <w:szCs w:val="24"/>
        </w:rPr>
      </w:pPr>
      <w:r>
        <w:rPr>
          <w:rFonts w:ascii="宋体" w:hAnsi="宋体"/>
          <w:sz w:val="24"/>
          <w:szCs w:val="24"/>
        </w:rPr>
        <w:t>项目产出成本：</w:t>
      </w: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21年度“省预算内基建投资预算”</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预算100万元，己用于</w:t>
      </w:r>
      <w:r>
        <w:rPr>
          <w:rFonts w:hint="eastAsia" w:ascii="宋体" w:hAnsi="宋体" w:cs="仿宋_GB2312"/>
          <w:sz w:val="24"/>
          <w:szCs w:val="24"/>
        </w:rPr>
        <w:t>湖北直播电商学院直播基地装修</w:t>
      </w:r>
      <w:r>
        <w:rPr>
          <w:rStyle w:val="9"/>
          <w:rFonts w:hint="eastAsia" w:ascii="宋体" w:hAnsi="宋体" w:cs="Tahoma"/>
          <w:b w:val="0"/>
          <w:sz w:val="24"/>
          <w:szCs w:val="24"/>
        </w:rPr>
        <w:t>。</w:t>
      </w:r>
    </w:p>
    <w:p w14:paraId="625DFF0B">
      <w:pPr>
        <w:spacing w:line="360" w:lineRule="auto"/>
        <w:ind w:firstLine="480" w:firstLineChars="200"/>
        <w:rPr>
          <w:rStyle w:val="9"/>
          <w:rFonts w:cs="Tahoma"/>
          <w:b w:val="0"/>
          <w:sz w:val="24"/>
          <w:szCs w:val="24"/>
        </w:rPr>
      </w:pPr>
      <w:r>
        <w:rPr>
          <w:rFonts w:ascii="宋体" w:hAnsi="宋体"/>
          <w:sz w:val="24"/>
          <w:szCs w:val="24"/>
        </w:rPr>
        <w:t>项目成本节约率</w:t>
      </w:r>
      <w:r>
        <w:rPr>
          <w:rStyle w:val="9"/>
          <w:rFonts w:hint="eastAsia" w:cs="Tahoma"/>
          <w:sz w:val="24"/>
          <w:szCs w:val="24"/>
        </w:rPr>
        <w:t>≥</w:t>
      </w:r>
      <w:r>
        <w:rPr>
          <w:rStyle w:val="9"/>
          <w:rFonts w:hint="eastAsia" w:cs="Tahoma"/>
          <w:b w:val="0"/>
          <w:sz w:val="24"/>
          <w:szCs w:val="24"/>
        </w:rPr>
        <w:t>0.</w:t>
      </w:r>
    </w:p>
    <w:p w14:paraId="5E77156C">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39C6684C">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035A46DE">
      <w:pPr>
        <w:spacing w:line="360" w:lineRule="auto"/>
        <w:ind w:firstLine="480" w:firstLineChars="200"/>
        <w:rPr>
          <w:rFonts w:ascii="宋体" w:hAnsi="宋体"/>
          <w:sz w:val="24"/>
          <w:szCs w:val="24"/>
        </w:rPr>
      </w:pPr>
      <w:r>
        <w:rPr>
          <w:rFonts w:hint="eastAsia" w:ascii="宋体" w:hAnsi="宋体"/>
          <w:sz w:val="24"/>
          <w:szCs w:val="24"/>
        </w:rPr>
        <w:t>项目实施的社会效益：带动创业，拉动产业和经济发展，直播基地作为观光特色，带动服务业的同时，还能带动随州文旅景点的传播。</w:t>
      </w:r>
      <w:r>
        <w:rPr>
          <w:rFonts w:ascii="宋体" w:hAnsi="宋体"/>
          <w:sz w:val="24"/>
          <w:szCs w:val="24"/>
        </w:rPr>
        <w:t xml:space="preserve"> </w:t>
      </w:r>
    </w:p>
    <w:p w14:paraId="6E346CC9">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项目社会效益指标基本完成，标准分值12分,实得12分。</w:t>
      </w:r>
    </w:p>
    <w:p w14:paraId="543BB791">
      <w:pPr>
        <w:spacing w:line="360" w:lineRule="auto"/>
        <w:ind w:firstLine="480" w:firstLineChars="200"/>
        <w:rPr>
          <w:rFonts w:ascii="宋体" w:hAnsi="宋体"/>
          <w:sz w:val="24"/>
          <w:szCs w:val="24"/>
        </w:rPr>
      </w:pPr>
      <w:r>
        <w:rPr>
          <w:rFonts w:hint="eastAsia" w:ascii="宋体" w:hAnsi="宋体"/>
          <w:sz w:val="24"/>
          <w:szCs w:val="24"/>
        </w:rPr>
        <w:t>项目实施的经济效益：通过直播带动当地产业发展，促进企业销售，带来各产业的巨大经济效益。</w:t>
      </w:r>
    </w:p>
    <w:p w14:paraId="6E4F2266">
      <w:pPr>
        <w:spacing w:line="360" w:lineRule="auto"/>
        <w:ind w:firstLine="480" w:firstLineChars="200"/>
        <w:rPr>
          <w:rFonts w:ascii="宋体" w:hAnsi="宋体"/>
          <w:sz w:val="24"/>
          <w:szCs w:val="24"/>
        </w:rPr>
      </w:pPr>
      <w:r>
        <w:rPr>
          <w:rFonts w:hint="eastAsia" w:ascii="宋体" w:hAnsi="宋体"/>
          <w:sz w:val="24"/>
          <w:szCs w:val="24"/>
        </w:rPr>
        <w:t>项目经济效益指标基本完成，标准分值12分,实得12分。</w:t>
      </w:r>
    </w:p>
    <w:p w14:paraId="35E370B8">
      <w:pPr>
        <w:spacing w:line="360" w:lineRule="auto"/>
        <w:ind w:firstLine="480" w:firstLineChars="200"/>
        <w:rPr>
          <w:rFonts w:ascii="宋体" w:hAnsi="宋体"/>
          <w:sz w:val="24"/>
          <w:szCs w:val="24"/>
        </w:rPr>
      </w:pPr>
      <w:r>
        <w:rPr>
          <w:rFonts w:hint="eastAsia" w:ascii="宋体" w:hAnsi="宋体"/>
          <w:sz w:val="24"/>
          <w:szCs w:val="24"/>
        </w:rPr>
        <w:t>可持续性影响：带动就业，维护家庭和社会稳定，具有可持续性影响。</w:t>
      </w:r>
    </w:p>
    <w:p w14:paraId="0110BD3F">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68A31AFE">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经综合评价，该项目财政预算资金支出绩效评价结果为80分，评分结果良（按各项目得分率与资金额度加权平均确定），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2860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BCCFC26">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27487398">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6BD5B3FB">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4884E8B0">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3D94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CB24446">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647DCDB4">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30D81DE2">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2F14C722">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60F2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41A77FEB">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0FAD949E">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1F61CB66">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65B9B783">
            <w:pPr>
              <w:spacing w:line="540" w:lineRule="exact"/>
              <w:ind w:firstLine="420" w:firstLineChars="200"/>
              <w:rPr>
                <w:rFonts w:ascii="宋体" w:hAnsi="宋体" w:cs="仿宋_GB2312"/>
                <w:szCs w:val="21"/>
              </w:rPr>
            </w:pPr>
            <w:r>
              <w:rPr>
                <w:rFonts w:hint="eastAsia" w:ascii="宋体" w:hAnsi="宋体" w:cs="仿宋_GB2312"/>
                <w:szCs w:val="21"/>
              </w:rPr>
              <w:t>4</w:t>
            </w:r>
          </w:p>
        </w:tc>
      </w:tr>
      <w:tr w14:paraId="533C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6DC4A2C">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01BF5D85">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481B415B">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7A76809C">
            <w:pPr>
              <w:spacing w:line="540" w:lineRule="exact"/>
              <w:ind w:firstLine="420" w:firstLineChars="200"/>
              <w:rPr>
                <w:rFonts w:ascii="宋体" w:hAnsi="宋体" w:cs="仿宋_GB2312"/>
                <w:szCs w:val="21"/>
              </w:rPr>
            </w:pPr>
            <w:r>
              <w:rPr>
                <w:rFonts w:hint="eastAsia" w:ascii="宋体" w:hAnsi="宋体" w:cs="仿宋_GB2312"/>
                <w:szCs w:val="21"/>
              </w:rPr>
              <w:t>28</w:t>
            </w:r>
          </w:p>
        </w:tc>
      </w:tr>
      <w:tr w14:paraId="7F6D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69464B37">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3EF14210">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0C90188F">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46BDA234">
            <w:pPr>
              <w:spacing w:line="540" w:lineRule="exact"/>
              <w:ind w:firstLine="420" w:firstLineChars="200"/>
              <w:rPr>
                <w:rFonts w:ascii="宋体" w:hAnsi="宋体" w:cs="仿宋_GB2312"/>
                <w:szCs w:val="21"/>
              </w:rPr>
            </w:pPr>
            <w:r>
              <w:rPr>
                <w:rFonts w:hint="eastAsia" w:ascii="宋体" w:hAnsi="宋体" w:cs="仿宋_GB2312"/>
                <w:szCs w:val="21"/>
              </w:rPr>
              <w:t>30</w:t>
            </w:r>
          </w:p>
        </w:tc>
      </w:tr>
      <w:tr w14:paraId="24C5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C8C4EE3">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3E3FE602">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108175BD">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57B55340">
            <w:pPr>
              <w:spacing w:line="540" w:lineRule="exact"/>
              <w:ind w:firstLine="420" w:firstLineChars="200"/>
              <w:rPr>
                <w:rFonts w:ascii="宋体" w:hAnsi="宋体" w:cs="仿宋_GB2312"/>
                <w:szCs w:val="21"/>
              </w:rPr>
            </w:pPr>
            <w:r>
              <w:rPr>
                <w:rFonts w:hint="eastAsia" w:ascii="宋体" w:hAnsi="宋体" w:cs="仿宋_GB2312"/>
                <w:szCs w:val="21"/>
              </w:rPr>
              <w:t>80</w:t>
            </w:r>
          </w:p>
        </w:tc>
      </w:tr>
    </w:tbl>
    <w:p w14:paraId="210C598A">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09C9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F34BE80">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21408EC5">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0CC7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E09B23D">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44CBB943">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1F15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89988BC">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0232981E">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4560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0D62B29">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1A45FC9F">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0616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764993E">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11F3A374">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5B80ED42">
      <w:pPr>
        <w:widowControl/>
        <w:spacing w:line="360" w:lineRule="auto"/>
        <w:ind w:firstLine="482"/>
        <w:jc w:val="left"/>
        <w:rPr>
          <w:rFonts w:cs="宋体" w:asciiTheme="minorEastAsia" w:hAnsiTheme="minorEastAsia" w:eastAsiaTheme="minorEastAsia"/>
          <w:kern w:val="0"/>
          <w:sz w:val="24"/>
          <w:szCs w:val="24"/>
        </w:rPr>
      </w:pPr>
      <w:r>
        <w:rPr>
          <w:rFonts w:hint="eastAsia" w:ascii="宋体" w:hAnsi="宋体"/>
          <w:sz w:val="24"/>
          <w:szCs w:val="24"/>
        </w:rPr>
        <w:br w:type="textWrapping"/>
      </w:r>
      <w:r>
        <w:rPr>
          <w:rFonts w:hint="eastAsia" w:ascii="宋体" w:hAnsi="宋体"/>
          <w:sz w:val="24"/>
          <w:szCs w:val="24"/>
        </w:rPr>
        <w:t xml:space="preserve">    我们认为，</w:t>
      </w: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21年度“省预算内基建投资预算”</w:t>
      </w:r>
      <w:r>
        <w:rPr>
          <w:rFonts w:hint="eastAsia" w:cs="宋体" w:asciiTheme="minorEastAsia" w:hAnsiTheme="minorEastAsia" w:eastAsiaTheme="minorEastAsia"/>
          <w:kern w:val="0"/>
          <w:sz w:val="24"/>
          <w:szCs w:val="24"/>
        </w:rPr>
        <w:t>项目社会效益及格。经综合评分，</w:t>
      </w:r>
      <w:r>
        <w:rPr>
          <w:rFonts w:hint="eastAsia" w:ascii="宋体" w:hAnsi="宋体" w:cs="仿宋_GB2312"/>
          <w:sz w:val="24"/>
          <w:szCs w:val="24"/>
        </w:rPr>
        <w:t>2</w:t>
      </w:r>
      <w:r>
        <w:rPr>
          <w:rFonts w:ascii="宋体" w:hAnsi="宋体" w:cs="仿宋_GB2312"/>
          <w:sz w:val="24"/>
          <w:szCs w:val="24"/>
        </w:rPr>
        <w:t>0</w:t>
      </w:r>
      <w:r>
        <w:rPr>
          <w:rFonts w:hint="eastAsia" w:ascii="宋体" w:hAnsi="宋体" w:cs="仿宋_GB2312"/>
          <w:sz w:val="24"/>
          <w:szCs w:val="24"/>
        </w:rPr>
        <w:t>21年度“省预算内基建投资预算”</w:t>
      </w:r>
      <w:r>
        <w:rPr>
          <w:rFonts w:hint="eastAsia" w:ascii="宋体" w:hAnsi="宋体" w:cs="宋体"/>
          <w:sz w:val="24"/>
          <w:szCs w:val="24"/>
        </w:rPr>
        <w:t>项目</w:t>
      </w:r>
      <w:r>
        <w:rPr>
          <w:rFonts w:hint="eastAsia" w:cs="宋体" w:asciiTheme="minorEastAsia" w:hAnsiTheme="minorEastAsia" w:eastAsiaTheme="minorEastAsia"/>
          <w:kern w:val="0"/>
          <w:sz w:val="24"/>
          <w:szCs w:val="24"/>
        </w:rPr>
        <w:t>综合绩效评分80分，评价结果为良。</w:t>
      </w:r>
    </w:p>
    <w:p w14:paraId="0EAAEE18">
      <w:pPr>
        <w:spacing w:line="360" w:lineRule="auto"/>
        <w:ind w:firstLine="482" w:firstLineChars="200"/>
        <w:rPr>
          <w:rFonts w:ascii="宋体" w:hAnsi="宋体"/>
          <w:sz w:val="24"/>
          <w:szCs w:val="24"/>
        </w:rPr>
      </w:pPr>
      <w:r>
        <w:rPr>
          <w:rStyle w:val="9"/>
          <w:rFonts w:hint="eastAsia" w:ascii="宋体" w:hAnsi="宋体" w:cs="Tahoma"/>
          <w:sz w:val="24"/>
          <w:szCs w:val="24"/>
        </w:rPr>
        <w:t xml:space="preserve"> 五</w:t>
      </w:r>
      <w:r>
        <w:rPr>
          <w:rStyle w:val="9"/>
          <w:rFonts w:ascii="宋体" w:hAnsi="宋体" w:cs="Tahoma"/>
          <w:sz w:val="24"/>
          <w:szCs w:val="24"/>
        </w:rPr>
        <w:t>、绩效评价结果应用、问题及建议</w:t>
      </w:r>
      <w:r>
        <w:rPr>
          <w:rFonts w:ascii="宋体" w:hAnsi="宋体" w:cs="Tahoma"/>
          <w:sz w:val="24"/>
          <w:szCs w:val="24"/>
        </w:rPr>
        <w:br w:type="textWrapping"/>
      </w:r>
      <w:r>
        <w:rPr>
          <w:rStyle w:val="9"/>
          <w:rFonts w:hint="eastAsia" w:ascii="宋体" w:hAnsi="宋体" w:cs="Tahoma"/>
          <w:b w:val="0"/>
          <w:bCs w:val="0"/>
          <w:sz w:val="24"/>
          <w:szCs w:val="24"/>
        </w:rPr>
        <w:t xml:space="preserve">    </w:t>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cs="宋体"/>
          <w:color w:val="000000"/>
          <w:kern w:val="0"/>
          <w:sz w:val="24"/>
          <w:szCs w:val="24"/>
          <w:shd w:val="clear" w:color="auto" w:fill="FFFFFF"/>
        </w:rPr>
        <w:t>直播电商学院从落户到正式运营，形成独树一帜具有随州特色的新型直播电商观光基地，为打造“中国直播电商之都”奠定了坚实的基础。</w:t>
      </w:r>
    </w:p>
    <w:p w14:paraId="2A4EEADF">
      <w:pPr>
        <w:spacing w:line="360" w:lineRule="auto"/>
        <w:ind w:firstLine="480" w:firstLineChars="200"/>
        <w:rPr>
          <w:rStyle w:val="9"/>
          <w:rFonts w:ascii="宋体" w:hAnsi="宋体" w:cs="Tahoma"/>
          <w:b w:val="0"/>
          <w:sz w:val="24"/>
          <w:szCs w:val="24"/>
        </w:rPr>
      </w:pPr>
      <w:r>
        <w:rPr>
          <w:rStyle w:val="9"/>
          <w:rFonts w:ascii="宋体" w:hAnsi="宋体" w:cs="Tahoma"/>
          <w:b w:val="0"/>
          <w:sz w:val="24"/>
          <w:szCs w:val="24"/>
        </w:rPr>
        <w:t>（二）存在的问题</w:t>
      </w:r>
    </w:p>
    <w:p w14:paraId="335C0429">
      <w:pPr>
        <w:spacing w:line="360" w:lineRule="auto"/>
        <w:ind w:firstLine="480" w:firstLineChars="200"/>
        <w:rPr>
          <w:rFonts w:ascii="宋体" w:hAnsi="宋体"/>
          <w:sz w:val="24"/>
          <w:szCs w:val="24"/>
        </w:rPr>
      </w:pPr>
      <w:r>
        <w:rPr>
          <w:rFonts w:hint="eastAsia" w:ascii="宋体" w:hAnsi="宋体"/>
          <w:sz w:val="24"/>
          <w:szCs w:val="24"/>
        </w:rPr>
        <w:t>1、项目单位培训规模不断发展壮大，财务管理却相对滞后，没有严格执行现代企业的财务管理制度。</w:t>
      </w:r>
    </w:p>
    <w:p w14:paraId="2A2549BE">
      <w:pPr>
        <w:spacing w:line="360" w:lineRule="auto"/>
        <w:ind w:firstLine="600" w:firstLineChars="250"/>
        <w:rPr>
          <w:rFonts w:ascii="宋体" w:hAnsi="宋体" w:cs="Tahoma"/>
          <w:sz w:val="24"/>
          <w:szCs w:val="24"/>
        </w:rPr>
      </w:pPr>
      <w:r>
        <w:rPr>
          <w:rFonts w:hint="eastAsia" w:ascii="宋体" w:hAnsi="宋体" w:cs="Tahoma"/>
          <w:sz w:val="24"/>
          <w:szCs w:val="24"/>
        </w:rPr>
        <w:t>（三）建议</w:t>
      </w:r>
    </w:p>
    <w:p w14:paraId="74BCFD35">
      <w:pPr>
        <w:spacing w:line="360" w:lineRule="auto"/>
        <w:ind w:firstLine="600" w:firstLineChars="250"/>
        <w:rPr>
          <w:rFonts w:ascii="宋体" w:hAnsi="宋体" w:cs="Tahoma"/>
          <w:sz w:val="24"/>
          <w:szCs w:val="24"/>
        </w:rPr>
      </w:pPr>
      <w:r>
        <w:rPr>
          <w:rFonts w:ascii="宋体" w:hAnsi="宋体"/>
          <w:sz w:val="24"/>
          <w:szCs w:val="24"/>
        </w:rPr>
        <w:t>1</w:t>
      </w:r>
      <w:r>
        <w:rPr>
          <w:rFonts w:hint="eastAsia" w:ascii="宋体" w:hAnsi="宋体"/>
          <w:sz w:val="24"/>
          <w:szCs w:val="24"/>
        </w:rPr>
        <w:t>、加强管理人员的财务管理理念，提高财务管理意识，建设完善的财务管理制度，提高财务管理部门的工作效率和工作效果。 </w:t>
      </w:r>
    </w:p>
    <w:p w14:paraId="1E0648D8">
      <w:pPr>
        <w:spacing w:line="360" w:lineRule="auto"/>
        <w:ind w:firstLine="482" w:firstLineChars="200"/>
        <w:rPr>
          <w:rFonts w:ascii="宋体" w:hAnsi="宋体"/>
          <w:b/>
          <w:bCs/>
          <w:sz w:val="24"/>
        </w:rPr>
      </w:pPr>
      <w:r>
        <w:rPr>
          <w:rFonts w:hint="eastAsia" w:ascii="宋体" w:hAnsi="宋体"/>
          <w:b/>
          <w:bCs/>
          <w:sz w:val="24"/>
        </w:rPr>
        <w:t>六、其他需说明的事项</w:t>
      </w:r>
    </w:p>
    <w:p w14:paraId="23C507C3">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5510D50D">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3E35A5FD">
      <w:pPr>
        <w:spacing w:line="360" w:lineRule="auto"/>
        <w:ind w:firstLine="480" w:firstLineChars="200"/>
        <w:rPr>
          <w:rFonts w:ascii="宋体" w:hAnsi="宋体" w:cs="仿宋_GB2312"/>
          <w:sz w:val="24"/>
        </w:rPr>
      </w:pPr>
      <w:r>
        <w:rPr>
          <w:rFonts w:hint="eastAsia" w:ascii="宋体" w:hAnsi="宋体" w:cs="仿宋_GB2312"/>
          <w:sz w:val="24"/>
        </w:rPr>
        <w:t>3、湖北直播电商职业技术培训学校有限公司和其他项目单位的责任是提供与形成本项目绩效评价报告相关的基础工作材料和项目资金财务核算等相关资料，并对其真实性、合法性、完整性负责。</w:t>
      </w:r>
    </w:p>
    <w:p w14:paraId="7FDEA9F9">
      <w:pPr>
        <w:ind w:firstLine="562" w:firstLineChars="200"/>
        <w:rPr>
          <w:rFonts w:ascii="宋体" w:hAnsi="宋体"/>
          <w:b/>
          <w:kern w:val="44"/>
          <w:sz w:val="28"/>
          <w:szCs w:val="28"/>
        </w:rPr>
      </w:pPr>
      <w:r>
        <w:rPr>
          <w:rFonts w:hint="eastAsia" w:ascii="宋体" w:hAnsi="宋体"/>
          <w:b/>
          <w:kern w:val="44"/>
          <w:sz w:val="28"/>
          <w:szCs w:val="28"/>
        </w:rPr>
        <w:t>七、附件</w:t>
      </w:r>
    </w:p>
    <w:p w14:paraId="097AC2A8">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16ED99DD">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6FC8F4CD">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16ABBB5D">
      <w:pPr>
        <w:spacing w:line="580" w:lineRule="exact"/>
        <w:ind w:firstLine="480" w:firstLineChars="200"/>
        <w:rPr>
          <w:rFonts w:ascii="宋体" w:hAnsi="宋体" w:cs="仿宋_GB2312"/>
          <w:sz w:val="24"/>
        </w:rPr>
      </w:pPr>
    </w:p>
    <w:p w14:paraId="5C3BE834">
      <w:pPr>
        <w:pStyle w:val="10"/>
        <w:spacing w:line="540" w:lineRule="exact"/>
        <w:ind w:left="5250" w:firstLine="480" w:firstLineChars="200"/>
        <w:rPr>
          <w:rFonts w:ascii="宋体" w:hAnsi="宋体" w:cs="仿宋_GB2312"/>
          <w:sz w:val="24"/>
          <w:szCs w:val="24"/>
        </w:rPr>
      </w:pPr>
    </w:p>
    <w:p w14:paraId="35D1B8AB">
      <w:pPr>
        <w:pStyle w:val="10"/>
        <w:spacing w:line="540" w:lineRule="exact"/>
        <w:ind w:left="5250" w:firstLine="480" w:firstLineChars="200"/>
        <w:rPr>
          <w:rFonts w:ascii="宋体" w:hAnsi="宋体" w:cs="仿宋_GB2312"/>
          <w:sz w:val="24"/>
          <w:szCs w:val="24"/>
        </w:rPr>
      </w:pPr>
    </w:p>
    <w:p w14:paraId="2E956529">
      <w:pPr>
        <w:pStyle w:val="10"/>
        <w:spacing w:line="540" w:lineRule="exact"/>
        <w:ind w:right="1440" w:firstLine="3360" w:firstLineChars="1400"/>
        <w:rPr>
          <w:rFonts w:ascii="宋体" w:hAnsi="宋体" w:cs="仿宋_GB2312"/>
          <w:sz w:val="24"/>
          <w:szCs w:val="24"/>
        </w:rPr>
      </w:pPr>
      <w:r>
        <w:rPr>
          <w:rFonts w:hint="eastAsia" w:ascii="宋体" w:hAnsi="宋体" w:cs="仿宋_GB2312"/>
          <w:sz w:val="24"/>
          <w:szCs w:val="24"/>
        </w:rPr>
        <w:t>随州方正有限责任会计师事务所</w:t>
      </w:r>
    </w:p>
    <w:p w14:paraId="2BA79001">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5892F810">
      <w:pPr>
        <w:pStyle w:val="10"/>
        <w:spacing w:line="540" w:lineRule="exact"/>
        <w:rPr>
          <w:rFonts w:ascii="宋体" w:hAnsi="宋体" w:cs="仿宋_GB2312"/>
          <w:sz w:val="24"/>
          <w:szCs w:val="24"/>
        </w:rPr>
      </w:pPr>
    </w:p>
    <w:p w14:paraId="6819152A">
      <w:pPr>
        <w:pStyle w:val="10"/>
        <w:spacing w:line="540" w:lineRule="exact"/>
        <w:rPr>
          <w:rFonts w:ascii="宋体" w:hAnsi="宋体" w:cs="仿宋_GB2312"/>
          <w:sz w:val="24"/>
          <w:szCs w:val="24"/>
        </w:rPr>
      </w:pPr>
    </w:p>
    <w:p w14:paraId="3E6FC0F0">
      <w:pPr>
        <w:pStyle w:val="10"/>
        <w:spacing w:line="540" w:lineRule="exact"/>
        <w:rPr>
          <w:rFonts w:ascii="宋体" w:hAnsi="宋体" w:cs="仿宋_GB2312"/>
          <w:sz w:val="24"/>
          <w:szCs w:val="24"/>
        </w:rPr>
      </w:pPr>
    </w:p>
    <w:p w14:paraId="5484BE75">
      <w:pPr>
        <w:pStyle w:val="10"/>
        <w:spacing w:line="540" w:lineRule="exact"/>
        <w:rPr>
          <w:rFonts w:ascii="宋体" w:hAnsi="宋体" w:cs="仿宋_GB2312"/>
          <w:sz w:val="24"/>
          <w:szCs w:val="24"/>
        </w:rPr>
      </w:pPr>
    </w:p>
    <w:p w14:paraId="04F993F5">
      <w:pPr>
        <w:pStyle w:val="10"/>
        <w:spacing w:line="540" w:lineRule="exact"/>
        <w:rPr>
          <w:rFonts w:ascii="宋体" w:hAnsi="宋体" w:cs="仿宋_GB2312"/>
          <w:sz w:val="24"/>
          <w:szCs w:val="24"/>
        </w:rPr>
      </w:pPr>
    </w:p>
    <w:p w14:paraId="0C436603">
      <w:pPr>
        <w:pStyle w:val="10"/>
        <w:spacing w:line="540" w:lineRule="exact"/>
        <w:rPr>
          <w:rFonts w:ascii="宋体" w:hAnsi="宋体" w:cs="仿宋_GB2312"/>
          <w:sz w:val="24"/>
          <w:szCs w:val="24"/>
        </w:rPr>
      </w:pPr>
    </w:p>
    <w:p w14:paraId="6BD03A6A">
      <w:pPr>
        <w:pStyle w:val="10"/>
        <w:spacing w:line="540" w:lineRule="exact"/>
        <w:rPr>
          <w:rFonts w:ascii="宋体" w:hAnsi="宋体" w:cs="仿宋_GB2312"/>
          <w:sz w:val="24"/>
          <w:szCs w:val="24"/>
        </w:rPr>
      </w:pPr>
    </w:p>
    <w:p w14:paraId="092676C2">
      <w:pPr>
        <w:pStyle w:val="10"/>
        <w:spacing w:line="540" w:lineRule="exact"/>
        <w:rPr>
          <w:rFonts w:ascii="宋体" w:hAnsi="宋体" w:cs="仿宋_GB2312"/>
          <w:sz w:val="24"/>
          <w:szCs w:val="24"/>
        </w:rPr>
      </w:pPr>
    </w:p>
    <w:p w14:paraId="05696E75">
      <w:pPr>
        <w:pStyle w:val="10"/>
        <w:spacing w:line="540" w:lineRule="exact"/>
        <w:rPr>
          <w:rFonts w:ascii="宋体" w:hAnsi="宋体" w:cs="仿宋_GB2312"/>
          <w:sz w:val="24"/>
          <w:szCs w:val="24"/>
        </w:rPr>
      </w:pPr>
    </w:p>
    <w:p w14:paraId="581178B3">
      <w:pPr>
        <w:pStyle w:val="10"/>
        <w:spacing w:line="540" w:lineRule="exact"/>
        <w:rPr>
          <w:rFonts w:ascii="宋体" w:hAnsi="宋体" w:cs="仿宋_GB2312"/>
          <w:sz w:val="24"/>
          <w:szCs w:val="24"/>
        </w:rPr>
      </w:pPr>
    </w:p>
    <w:p w14:paraId="645076F9">
      <w:pPr>
        <w:pStyle w:val="10"/>
        <w:spacing w:line="540" w:lineRule="exact"/>
        <w:rPr>
          <w:rFonts w:ascii="宋体" w:hAnsi="宋体" w:cs="仿宋_GB2312"/>
          <w:sz w:val="24"/>
          <w:szCs w:val="24"/>
        </w:rPr>
      </w:pPr>
    </w:p>
    <w:p w14:paraId="68EE3E24">
      <w:pPr>
        <w:pStyle w:val="10"/>
        <w:spacing w:line="540" w:lineRule="exact"/>
        <w:rPr>
          <w:rFonts w:ascii="宋体" w:hAnsi="宋体" w:cs="仿宋_GB2312"/>
          <w:sz w:val="24"/>
          <w:szCs w:val="24"/>
        </w:rPr>
      </w:pPr>
    </w:p>
    <w:p w14:paraId="1F9D7795">
      <w:pPr>
        <w:pStyle w:val="10"/>
        <w:spacing w:line="540" w:lineRule="exact"/>
        <w:rPr>
          <w:rFonts w:ascii="宋体" w:hAnsi="宋体" w:cs="仿宋_GB2312"/>
          <w:sz w:val="24"/>
          <w:szCs w:val="24"/>
        </w:rPr>
      </w:pPr>
    </w:p>
    <w:p w14:paraId="513EF108">
      <w:pPr>
        <w:pStyle w:val="10"/>
        <w:spacing w:line="540" w:lineRule="exact"/>
        <w:rPr>
          <w:rFonts w:ascii="宋体" w:hAnsi="宋体" w:cs="仿宋_GB2312"/>
          <w:sz w:val="24"/>
          <w:szCs w:val="24"/>
        </w:rPr>
      </w:pPr>
    </w:p>
    <w:p w14:paraId="7A9A204B">
      <w:pPr>
        <w:pStyle w:val="10"/>
        <w:spacing w:line="540" w:lineRule="exact"/>
        <w:rPr>
          <w:rFonts w:ascii="宋体" w:hAnsi="宋体" w:cs="仿宋_GB2312"/>
          <w:sz w:val="24"/>
          <w:szCs w:val="24"/>
        </w:rPr>
      </w:pPr>
    </w:p>
    <w:p w14:paraId="1F31735A">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992"/>
        <w:gridCol w:w="3828"/>
        <w:gridCol w:w="503"/>
        <w:gridCol w:w="2190"/>
        <w:gridCol w:w="709"/>
      </w:tblGrid>
      <w:tr w14:paraId="071B62C9">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26C933D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06FA6AE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276087F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B61B5F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47B2484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7068DC0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62B2D92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5F874726">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44170480">
            <w:pPr>
              <w:widowControl/>
              <w:jc w:val="center"/>
              <w:rPr>
                <w:rFonts w:asciiTheme="majorEastAsia" w:hAnsiTheme="majorEastAsia" w:eastAsiaTheme="majorEastAsia" w:cstheme="minorEastAsia"/>
                <w:kern w:val="0"/>
                <w:sz w:val="18"/>
                <w:szCs w:val="18"/>
              </w:rPr>
            </w:pPr>
          </w:p>
          <w:p w14:paraId="0B6758ED">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787846D1">
            <w:pPr>
              <w:widowControl/>
              <w:rPr>
                <w:rFonts w:asciiTheme="majorEastAsia" w:hAnsiTheme="majorEastAsia" w:eastAsiaTheme="majorEastAsia" w:cstheme="minorEastAsia"/>
                <w:kern w:val="0"/>
                <w:sz w:val="18"/>
                <w:szCs w:val="18"/>
              </w:rPr>
            </w:pPr>
          </w:p>
          <w:p w14:paraId="637FCB0D">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0FEC09BE">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0F0D009E">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992" w:type="dxa"/>
            <w:tcBorders>
              <w:top w:val="single" w:color="auto" w:sz="4" w:space="0"/>
              <w:left w:val="single" w:color="auto" w:sz="4" w:space="0"/>
              <w:bottom w:val="single" w:color="auto" w:sz="4" w:space="0"/>
              <w:right w:val="nil"/>
            </w:tcBorders>
            <w:shd w:val="clear" w:color="auto" w:fill="auto"/>
            <w:vAlign w:val="center"/>
          </w:tcPr>
          <w:p w14:paraId="0C23A2B7">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21B130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7B7E0B2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1A6F83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2BD99B63">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0AA573A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693E2B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05E4E0D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081C12FF">
            <w:pPr>
              <w:rPr>
                <w:rFonts w:asciiTheme="majorEastAsia" w:hAnsiTheme="majorEastAsia" w:eastAsiaTheme="majorEastAsia" w:cstheme="minorEastAsia"/>
                <w:sz w:val="18"/>
                <w:szCs w:val="18"/>
              </w:rPr>
            </w:pPr>
          </w:p>
          <w:p w14:paraId="2F6E7788">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5BA76BB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0EF20AC7">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5DA76A26">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32CC6B92">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18B84FB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C9E42F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06AC7C6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28A0543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240CD93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869D47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6A42E72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5C53C79F">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14F681E6">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2EDD6AED">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720A7EB4">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CDB8B7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039B03F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79E5B26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17C3774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677A9E9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3341273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106BAE2B">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33559663">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7584F15B">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135F8EB3">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6395E4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0605567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671E2BC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169EE92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0A7BA47">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362484F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6DB7C980">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156024CE">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5B7756C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992" w:type="dxa"/>
            <w:tcBorders>
              <w:top w:val="single" w:color="auto" w:sz="4" w:space="0"/>
              <w:left w:val="single" w:color="auto" w:sz="4" w:space="0"/>
              <w:bottom w:val="single" w:color="auto" w:sz="4" w:space="0"/>
              <w:right w:val="nil"/>
            </w:tcBorders>
            <w:shd w:val="clear" w:color="auto" w:fill="auto"/>
            <w:vAlign w:val="center"/>
          </w:tcPr>
          <w:p w14:paraId="7D8430A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298C15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2FA669C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3B64AF57">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7127770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2A06F58C">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27973A5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77021199">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7A362335">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53E41A6A">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6EA6ED8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C4EB88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3160F91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5493D7D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27236918">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14E604D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61A9A8EB">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49E9466E">
            <w:pPr>
              <w:widowControl/>
              <w:jc w:val="center"/>
              <w:rPr>
                <w:rFonts w:asciiTheme="majorEastAsia" w:hAnsiTheme="majorEastAsia" w:eastAsiaTheme="majorEastAsia" w:cstheme="minorEastAsia"/>
                <w:kern w:val="0"/>
                <w:sz w:val="18"/>
                <w:szCs w:val="18"/>
              </w:rPr>
            </w:pPr>
          </w:p>
          <w:p w14:paraId="7EAE873A">
            <w:pPr>
              <w:widowControl/>
              <w:jc w:val="center"/>
              <w:rPr>
                <w:rFonts w:asciiTheme="majorEastAsia" w:hAnsiTheme="majorEastAsia" w:eastAsiaTheme="majorEastAsia" w:cstheme="minorEastAsia"/>
                <w:kern w:val="0"/>
                <w:sz w:val="18"/>
                <w:szCs w:val="18"/>
              </w:rPr>
            </w:pPr>
          </w:p>
          <w:p w14:paraId="62C913AC">
            <w:pPr>
              <w:widowControl/>
              <w:jc w:val="center"/>
              <w:rPr>
                <w:rFonts w:asciiTheme="majorEastAsia" w:hAnsiTheme="majorEastAsia" w:eastAsiaTheme="majorEastAsia" w:cstheme="minorEastAsia"/>
                <w:kern w:val="0"/>
                <w:sz w:val="18"/>
                <w:szCs w:val="18"/>
              </w:rPr>
            </w:pPr>
          </w:p>
          <w:p w14:paraId="6FAB0F1D">
            <w:pPr>
              <w:widowControl/>
              <w:jc w:val="center"/>
              <w:rPr>
                <w:rFonts w:asciiTheme="majorEastAsia" w:hAnsiTheme="majorEastAsia" w:eastAsiaTheme="majorEastAsia" w:cstheme="minorEastAsia"/>
                <w:kern w:val="0"/>
                <w:sz w:val="18"/>
                <w:szCs w:val="18"/>
              </w:rPr>
            </w:pPr>
          </w:p>
          <w:p w14:paraId="78C2579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1B397507">
            <w:pPr>
              <w:widowControl/>
              <w:jc w:val="center"/>
              <w:rPr>
                <w:rFonts w:asciiTheme="majorEastAsia" w:hAnsiTheme="majorEastAsia" w:eastAsiaTheme="majorEastAsia" w:cstheme="minorEastAsia"/>
                <w:kern w:val="0"/>
                <w:sz w:val="18"/>
                <w:szCs w:val="18"/>
              </w:rPr>
            </w:pPr>
          </w:p>
          <w:p w14:paraId="762B361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19ECAD13">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14BE6F83">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6CE7857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DD1F2E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1B894BC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5271328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0CC176E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1DEFD0E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2BFCBDE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7225B68D">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3442379C">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0B97D68A">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37F6D5A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97DEB0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67F4D46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2E43D32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057E6A1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无法核实</w:t>
            </w:r>
          </w:p>
        </w:tc>
        <w:tc>
          <w:tcPr>
            <w:tcW w:w="709" w:type="dxa"/>
            <w:tcBorders>
              <w:top w:val="single" w:color="auto" w:sz="4" w:space="0"/>
              <w:left w:val="nil"/>
              <w:bottom w:val="single" w:color="auto" w:sz="4" w:space="0"/>
              <w:right w:val="single" w:color="auto" w:sz="4" w:space="0"/>
            </w:tcBorders>
            <w:vAlign w:val="center"/>
          </w:tcPr>
          <w:p w14:paraId="336964B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w:t>
            </w:r>
          </w:p>
        </w:tc>
      </w:tr>
      <w:tr w14:paraId="05B240EA">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141EAFF4">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74574C9B">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02EAFA77">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23923D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5C447FC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1FA28C7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115B54E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437A407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7493A0BA">
            <w:pPr>
              <w:ind w:firstLine="360" w:firstLineChars="200"/>
              <w:rPr>
                <w:rFonts w:asciiTheme="majorEastAsia" w:hAnsiTheme="majorEastAsia" w:eastAsiaTheme="majorEastAsia" w:cstheme="minorEastAsia"/>
                <w:sz w:val="18"/>
                <w:szCs w:val="18"/>
              </w:rPr>
            </w:pPr>
          </w:p>
          <w:p w14:paraId="6FF83305">
            <w:pPr>
              <w:ind w:firstLine="720" w:firstLineChars="4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不合规</w:t>
            </w:r>
          </w:p>
          <w:p w14:paraId="7F25EF13">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047A732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w:t>
            </w:r>
          </w:p>
        </w:tc>
      </w:tr>
      <w:tr w14:paraId="14D6A244">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108752A8">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49078442">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992" w:type="dxa"/>
            <w:tcBorders>
              <w:top w:val="single" w:color="auto" w:sz="4" w:space="0"/>
              <w:left w:val="single" w:color="auto" w:sz="4" w:space="0"/>
              <w:bottom w:val="single" w:color="auto" w:sz="4" w:space="0"/>
              <w:right w:val="nil"/>
            </w:tcBorders>
            <w:shd w:val="clear" w:color="auto" w:fill="auto"/>
            <w:vAlign w:val="center"/>
          </w:tcPr>
          <w:p w14:paraId="1954DBB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7A5587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2E09FC6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402A9FD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589581BF">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不完整</w:t>
            </w:r>
          </w:p>
        </w:tc>
        <w:tc>
          <w:tcPr>
            <w:tcW w:w="709" w:type="dxa"/>
            <w:tcBorders>
              <w:top w:val="single" w:color="auto" w:sz="4" w:space="0"/>
              <w:left w:val="nil"/>
              <w:bottom w:val="single" w:color="auto" w:sz="4" w:space="0"/>
              <w:right w:val="single" w:color="auto" w:sz="4" w:space="0"/>
            </w:tcBorders>
            <w:vAlign w:val="center"/>
          </w:tcPr>
          <w:p w14:paraId="1080EE2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w:t>
            </w:r>
          </w:p>
        </w:tc>
      </w:tr>
      <w:tr w14:paraId="5804F648">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490D6446">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427B52AE">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256AC21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00EBBA5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6E03C7F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5358523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196C64CE">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0B2E91B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09CDC3AC">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不完整</w:t>
            </w:r>
          </w:p>
        </w:tc>
        <w:tc>
          <w:tcPr>
            <w:tcW w:w="709" w:type="dxa"/>
            <w:tcBorders>
              <w:top w:val="single" w:color="auto" w:sz="4" w:space="0"/>
              <w:left w:val="nil"/>
              <w:bottom w:val="single" w:color="auto" w:sz="4" w:space="0"/>
              <w:right w:val="single" w:color="auto" w:sz="4" w:space="0"/>
            </w:tcBorders>
            <w:vAlign w:val="center"/>
          </w:tcPr>
          <w:p w14:paraId="668A593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w:t>
            </w:r>
          </w:p>
        </w:tc>
      </w:tr>
      <w:tr w14:paraId="68938B0C">
        <w:tblPrEx>
          <w:tblCellMar>
            <w:top w:w="0" w:type="dxa"/>
            <w:left w:w="108" w:type="dxa"/>
            <w:bottom w:w="0" w:type="dxa"/>
            <w:right w:w="108" w:type="dxa"/>
          </w:tblCellMar>
        </w:tblPrEx>
        <w:trPr>
          <w:trHeight w:val="1165" w:hRule="atLeast"/>
          <w:jc w:val="center"/>
        </w:trPr>
        <w:tc>
          <w:tcPr>
            <w:tcW w:w="480" w:type="dxa"/>
            <w:vMerge w:val="restart"/>
            <w:tcBorders>
              <w:top w:val="single" w:color="auto" w:sz="4" w:space="0"/>
              <w:left w:val="single" w:color="auto" w:sz="4" w:space="0"/>
              <w:right w:val="nil"/>
            </w:tcBorders>
            <w:shd w:val="clear" w:color="auto" w:fill="auto"/>
            <w:vAlign w:val="center"/>
          </w:tcPr>
          <w:p w14:paraId="2A5289B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274F1AD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4BE291D">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4D5DAC06">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p>
        </w:tc>
        <w:tc>
          <w:tcPr>
            <w:tcW w:w="3828" w:type="dxa"/>
            <w:tcBorders>
              <w:top w:val="single" w:color="auto" w:sz="4" w:space="0"/>
              <w:left w:val="nil"/>
              <w:bottom w:val="single" w:color="auto" w:sz="4" w:space="0"/>
              <w:right w:val="single" w:color="auto" w:sz="4" w:space="0"/>
            </w:tcBorders>
            <w:shd w:val="clear" w:color="auto" w:fill="auto"/>
            <w:vAlign w:val="center"/>
          </w:tcPr>
          <w:p w14:paraId="7AB21934">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r>
              <w:rPr>
                <w:rFonts w:hint="eastAsia" w:asciiTheme="majorEastAsia" w:hAnsiTheme="majorEastAsia" w:eastAsiaTheme="majorEastAsia" w:cstheme="minorEastAsia"/>
                <w:sz w:val="18"/>
                <w:szCs w:val="18"/>
              </w:rPr>
              <w:t>=（实际产出数/计划产出数）*100%。</w:t>
            </w:r>
          </w:p>
          <w:p w14:paraId="0E82BA03">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实际产出数：一定时期（本年度或项目期）内项目实际产出的产品或提供的服务数量</w:t>
            </w:r>
          </w:p>
          <w:p w14:paraId="15FFDE0D">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计划产出数：项目绩效目标确定的在一定时期（本年度或项目期）内计划产出的产品或提供的服务数量</w:t>
            </w:r>
          </w:p>
        </w:tc>
        <w:tc>
          <w:tcPr>
            <w:tcW w:w="503" w:type="dxa"/>
            <w:tcBorders>
              <w:top w:val="single" w:color="auto" w:sz="4" w:space="0"/>
              <w:left w:val="nil"/>
              <w:bottom w:val="single" w:color="auto" w:sz="4" w:space="0"/>
              <w:right w:val="single" w:color="auto" w:sz="4" w:space="0"/>
            </w:tcBorders>
            <w:shd w:val="clear" w:color="auto" w:fill="auto"/>
            <w:vAlign w:val="center"/>
          </w:tcPr>
          <w:p w14:paraId="6D80FAA8">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77019627">
            <w:pPr>
              <w:ind w:firstLine="540" w:firstLineChars="3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bottom w:val="single" w:color="auto" w:sz="4" w:space="0"/>
              <w:right w:val="single" w:color="auto" w:sz="4" w:space="0"/>
            </w:tcBorders>
            <w:vAlign w:val="center"/>
          </w:tcPr>
          <w:p w14:paraId="592F83E0">
            <w:pPr>
              <w:widowControl/>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6A37168B">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01A851E2">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B6EC469">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6276E6F1">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p>
        </w:tc>
        <w:tc>
          <w:tcPr>
            <w:tcW w:w="3828" w:type="dxa"/>
            <w:tcBorders>
              <w:top w:val="single" w:color="auto" w:sz="4" w:space="0"/>
              <w:left w:val="nil"/>
              <w:bottom w:val="single" w:color="auto" w:sz="4" w:space="0"/>
              <w:right w:val="single" w:color="auto" w:sz="4" w:space="0"/>
            </w:tcBorders>
            <w:shd w:val="clear" w:color="auto" w:fill="auto"/>
            <w:vAlign w:val="center"/>
          </w:tcPr>
          <w:p w14:paraId="639A0E8D">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r>
              <w:rPr>
                <w:rFonts w:hint="eastAsia" w:asciiTheme="majorEastAsia" w:hAnsiTheme="majorEastAsia" w:eastAsiaTheme="majorEastAsia" w:cstheme="minorEastAsia"/>
                <w:sz w:val="18"/>
                <w:szCs w:val="18"/>
              </w:rPr>
              <w:t>=（质量达标产出数/实际产出数）*100%</w:t>
            </w:r>
          </w:p>
          <w:p w14:paraId="591BB79E">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03" w:type="dxa"/>
            <w:tcBorders>
              <w:top w:val="single" w:color="auto" w:sz="4" w:space="0"/>
              <w:left w:val="nil"/>
              <w:bottom w:val="single" w:color="auto" w:sz="4" w:space="0"/>
              <w:right w:val="single" w:color="auto" w:sz="4" w:space="0"/>
            </w:tcBorders>
            <w:shd w:val="clear" w:color="auto" w:fill="auto"/>
            <w:vAlign w:val="center"/>
          </w:tcPr>
          <w:p w14:paraId="1A3BF33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53BFF1EC">
            <w:pPr>
              <w:ind w:firstLine="540" w:firstLineChars="3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bottom w:val="single" w:color="auto" w:sz="4" w:space="0"/>
              <w:right w:val="single" w:color="auto" w:sz="4" w:space="0"/>
            </w:tcBorders>
            <w:vAlign w:val="center"/>
          </w:tcPr>
          <w:p w14:paraId="0BB7E48C">
            <w:pPr>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3BF82C91">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05CE1D5A">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CB3570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992" w:type="dxa"/>
            <w:tcBorders>
              <w:top w:val="single" w:color="auto" w:sz="4" w:space="0"/>
              <w:left w:val="nil"/>
              <w:bottom w:val="single" w:color="auto" w:sz="4" w:space="0"/>
              <w:right w:val="single" w:color="auto" w:sz="4" w:space="0"/>
            </w:tcBorders>
            <w:shd w:val="clear" w:color="auto" w:fill="auto"/>
            <w:vAlign w:val="center"/>
          </w:tcPr>
          <w:p w14:paraId="72AB5B0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828" w:type="dxa"/>
            <w:tcBorders>
              <w:top w:val="single" w:color="auto" w:sz="4" w:space="0"/>
              <w:left w:val="nil"/>
              <w:bottom w:val="single" w:color="auto" w:sz="4" w:space="0"/>
              <w:right w:val="single" w:color="auto" w:sz="4" w:space="0"/>
            </w:tcBorders>
            <w:shd w:val="clear" w:color="auto" w:fill="auto"/>
            <w:vAlign w:val="center"/>
          </w:tcPr>
          <w:p w14:paraId="34FF48A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722B0ED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03" w:type="dxa"/>
            <w:tcBorders>
              <w:top w:val="single" w:color="auto" w:sz="4" w:space="0"/>
              <w:left w:val="nil"/>
              <w:bottom w:val="single" w:color="auto" w:sz="4" w:space="0"/>
              <w:right w:val="single" w:color="auto" w:sz="4" w:space="0"/>
            </w:tcBorders>
            <w:shd w:val="clear" w:color="auto" w:fill="auto"/>
            <w:vAlign w:val="center"/>
          </w:tcPr>
          <w:p w14:paraId="5FD9AAA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3F9D2A0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无法核实</w:t>
            </w:r>
          </w:p>
        </w:tc>
        <w:tc>
          <w:tcPr>
            <w:tcW w:w="709" w:type="dxa"/>
            <w:tcBorders>
              <w:top w:val="single" w:color="auto" w:sz="4" w:space="0"/>
              <w:left w:val="nil"/>
              <w:bottom w:val="single" w:color="auto" w:sz="4" w:space="0"/>
              <w:right w:val="single" w:color="auto" w:sz="4" w:space="0"/>
            </w:tcBorders>
            <w:vAlign w:val="center"/>
          </w:tcPr>
          <w:p w14:paraId="67414E1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6457A98C">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73D6CE31">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5B5843C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992" w:type="dxa"/>
            <w:tcBorders>
              <w:top w:val="nil"/>
              <w:left w:val="nil"/>
              <w:bottom w:val="single" w:color="auto" w:sz="4" w:space="0"/>
              <w:right w:val="single" w:color="auto" w:sz="4" w:space="0"/>
            </w:tcBorders>
            <w:shd w:val="clear" w:color="auto" w:fill="auto"/>
            <w:vAlign w:val="center"/>
          </w:tcPr>
          <w:p w14:paraId="56A0FAE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828" w:type="dxa"/>
            <w:tcBorders>
              <w:top w:val="nil"/>
              <w:left w:val="nil"/>
              <w:bottom w:val="single" w:color="auto" w:sz="4" w:space="0"/>
              <w:right w:val="single" w:color="auto" w:sz="4" w:space="0"/>
            </w:tcBorders>
            <w:shd w:val="clear" w:color="auto" w:fill="auto"/>
            <w:vAlign w:val="center"/>
          </w:tcPr>
          <w:p w14:paraId="1D8819D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7AF8D5C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5315378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06EC8FB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377A64D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7D11A97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3E80469C">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655A556B">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43C4696E">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4D47874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992" w:type="dxa"/>
            <w:tcBorders>
              <w:top w:val="single" w:color="auto" w:sz="4" w:space="0"/>
              <w:left w:val="nil"/>
              <w:right w:val="single" w:color="auto" w:sz="4" w:space="0"/>
            </w:tcBorders>
            <w:shd w:val="clear" w:color="auto" w:fill="auto"/>
            <w:vAlign w:val="center"/>
          </w:tcPr>
          <w:p w14:paraId="4228141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828" w:type="dxa"/>
            <w:tcBorders>
              <w:top w:val="single" w:color="auto" w:sz="4" w:space="0"/>
              <w:left w:val="nil"/>
              <w:right w:val="single" w:color="auto" w:sz="4" w:space="0"/>
            </w:tcBorders>
            <w:shd w:val="clear" w:color="auto" w:fill="auto"/>
            <w:vAlign w:val="center"/>
          </w:tcPr>
          <w:p w14:paraId="612B280D">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带动就业，维护家庭和社会稳定</w:t>
            </w:r>
          </w:p>
        </w:tc>
        <w:tc>
          <w:tcPr>
            <w:tcW w:w="503" w:type="dxa"/>
            <w:tcBorders>
              <w:top w:val="single" w:color="auto" w:sz="4" w:space="0"/>
              <w:left w:val="nil"/>
              <w:right w:val="single" w:color="auto" w:sz="4" w:space="0"/>
            </w:tcBorders>
            <w:shd w:val="clear" w:color="auto" w:fill="auto"/>
            <w:vAlign w:val="center"/>
          </w:tcPr>
          <w:p w14:paraId="0E51AA83">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5E1BA122">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76C44CE4">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r>
      <w:tr w14:paraId="3EC79050">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01E45A08">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15090025">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462C730B">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经济效益</w:t>
            </w:r>
          </w:p>
        </w:tc>
        <w:tc>
          <w:tcPr>
            <w:tcW w:w="3828" w:type="dxa"/>
            <w:tcBorders>
              <w:top w:val="single" w:color="auto" w:sz="4" w:space="0"/>
              <w:left w:val="nil"/>
              <w:right w:val="single" w:color="auto" w:sz="4" w:space="0"/>
            </w:tcBorders>
            <w:shd w:val="clear" w:color="auto" w:fill="auto"/>
            <w:vAlign w:val="center"/>
          </w:tcPr>
          <w:p w14:paraId="33C00FE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促进企业销售，拉动产业和经济发展</w:t>
            </w:r>
          </w:p>
        </w:tc>
        <w:tc>
          <w:tcPr>
            <w:tcW w:w="503" w:type="dxa"/>
            <w:tcBorders>
              <w:top w:val="single" w:color="auto" w:sz="4" w:space="0"/>
              <w:left w:val="nil"/>
              <w:right w:val="single" w:color="auto" w:sz="4" w:space="0"/>
            </w:tcBorders>
            <w:shd w:val="clear" w:color="auto" w:fill="auto"/>
            <w:vAlign w:val="center"/>
          </w:tcPr>
          <w:p w14:paraId="12691A53">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12</w:t>
            </w:r>
          </w:p>
        </w:tc>
        <w:tc>
          <w:tcPr>
            <w:tcW w:w="2190" w:type="dxa"/>
            <w:tcBorders>
              <w:top w:val="single" w:color="auto" w:sz="4" w:space="0"/>
              <w:left w:val="nil"/>
              <w:right w:val="single" w:color="auto" w:sz="4" w:space="0"/>
            </w:tcBorders>
            <w:vAlign w:val="center"/>
          </w:tcPr>
          <w:p w14:paraId="5AD00A41">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己完成</w:t>
            </w:r>
          </w:p>
        </w:tc>
        <w:tc>
          <w:tcPr>
            <w:tcW w:w="709" w:type="dxa"/>
            <w:tcBorders>
              <w:top w:val="single" w:color="auto" w:sz="4" w:space="0"/>
              <w:left w:val="nil"/>
              <w:right w:val="single" w:color="auto" w:sz="4" w:space="0"/>
            </w:tcBorders>
            <w:vAlign w:val="center"/>
          </w:tcPr>
          <w:p w14:paraId="1D0A3B1F">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12</w:t>
            </w:r>
          </w:p>
        </w:tc>
      </w:tr>
      <w:tr w14:paraId="2A72D161">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3200EB1F">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162FF725">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36FD2032">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828" w:type="dxa"/>
            <w:tcBorders>
              <w:top w:val="single" w:color="auto" w:sz="4" w:space="0"/>
              <w:left w:val="nil"/>
              <w:right w:val="single" w:color="auto" w:sz="4" w:space="0"/>
            </w:tcBorders>
            <w:shd w:val="clear" w:color="auto" w:fill="auto"/>
            <w:vAlign w:val="center"/>
          </w:tcPr>
          <w:p w14:paraId="4736E3E4">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03" w:type="dxa"/>
            <w:tcBorders>
              <w:top w:val="single" w:color="auto" w:sz="4" w:space="0"/>
              <w:left w:val="nil"/>
              <w:right w:val="single" w:color="auto" w:sz="4" w:space="0"/>
            </w:tcBorders>
            <w:shd w:val="clear" w:color="auto" w:fill="auto"/>
            <w:vAlign w:val="center"/>
          </w:tcPr>
          <w:p w14:paraId="76411DD8">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03D67CAF">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37965911">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19FDC351">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72102564">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66C9BE6D">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ACC0677">
            <w:pPr>
              <w:rPr>
                <w:rFonts w:asciiTheme="majorEastAsia" w:hAnsiTheme="majorEastAsia" w:eastAsiaTheme="majorEastAsia" w:cstheme="minorEastAsia"/>
                <w:sz w:val="18"/>
                <w:szCs w:val="18"/>
              </w:rPr>
            </w:pPr>
          </w:p>
        </w:tc>
        <w:tc>
          <w:tcPr>
            <w:tcW w:w="3828" w:type="dxa"/>
            <w:tcBorders>
              <w:top w:val="single" w:color="auto" w:sz="4" w:space="0"/>
              <w:left w:val="nil"/>
              <w:bottom w:val="single" w:color="auto" w:sz="4" w:space="0"/>
              <w:right w:val="single" w:color="auto" w:sz="4" w:space="0"/>
            </w:tcBorders>
            <w:shd w:val="clear" w:color="auto" w:fill="auto"/>
            <w:vAlign w:val="center"/>
          </w:tcPr>
          <w:p w14:paraId="3B25DDE6">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5DC522E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11A1ACC5">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33D3D13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80</w:t>
            </w:r>
          </w:p>
        </w:tc>
      </w:tr>
    </w:tbl>
    <w:p w14:paraId="4CD2EA8C">
      <w:pPr>
        <w:spacing w:line="14" w:lineRule="auto"/>
        <w:ind w:firstLine="480" w:firstLineChars="200"/>
        <w:jc w:val="left"/>
        <w:rPr>
          <w:rFonts w:ascii="宋体" w:hAnsi="宋体" w:cs="宋体"/>
          <w:sz w:val="24"/>
          <w:szCs w:val="24"/>
        </w:rPr>
      </w:pPr>
    </w:p>
    <w:p w14:paraId="292B7B23">
      <w:pPr>
        <w:spacing w:line="14" w:lineRule="auto"/>
        <w:ind w:firstLine="480" w:firstLineChars="200"/>
        <w:jc w:val="left"/>
        <w:rPr>
          <w:rFonts w:ascii="宋体" w:hAnsi="宋体" w:cs="宋体"/>
          <w:sz w:val="24"/>
          <w:szCs w:val="24"/>
        </w:rPr>
      </w:pPr>
    </w:p>
    <w:p w14:paraId="2A3B68A9">
      <w:pPr>
        <w:spacing w:line="14" w:lineRule="auto"/>
        <w:ind w:firstLine="480" w:firstLineChars="200"/>
        <w:jc w:val="left"/>
        <w:rPr>
          <w:rFonts w:ascii="宋体" w:hAnsi="宋体" w:cs="宋体"/>
          <w:sz w:val="24"/>
          <w:szCs w:val="24"/>
        </w:rPr>
      </w:pPr>
    </w:p>
    <w:p w14:paraId="69484751">
      <w:pPr>
        <w:spacing w:line="14" w:lineRule="auto"/>
        <w:ind w:firstLine="480" w:firstLineChars="200"/>
        <w:jc w:val="left"/>
        <w:rPr>
          <w:rFonts w:ascii="宋体" w:hAnsi="宋体" w:cs="宋体"/>
          <w:sz w:val="24"/>
          <w:szCs w:val="24"/>
        </w:rPr>
      </w:pPr>
    </w:p>
    <w:p w14:paraId="27CA3F6C">
      <w:pPr>
        <w:spacing w:line="14" w:lineRule="auto"/>
        <w:ind w:firstLine="480" w:firstLineChars="200"/>
        <w:jc w:val="left"/>
        <w:rPr>
          <w:rFonts w:ascii="宋体" w:hAnsi="宋体" w:cs="宋体"/>
          <w:sz w:val="24"/>
          <w:szCs w:val="24"/>
        </w:rPr>
      </w:pPr>
    </w:p>
    <w:p w14:paraId="50AF90BF">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br w:type="page"/>
      </w:r>
    </w:p>
    <w:p w14:paraId="1BFC4DAD">
      <w:pPr>
        <w:framePr w:hSpace="180" w:wrap="around" w:vAnchor="text" w:hAnchor="margin" w:y="36"/>
        <w:rPr>
          <w:rFonts w:ascii="宋体" w:hAnsi="宋体"/>
          <w:b/>
          <w:sz w:val="36"/>
          <w:szCs w:val="36"/>
        </w:rPr>
      </w:pPr>
    </w:p>
    <w:p w14:paraId="2A1D7CE7">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21年度“中央大中型水库移民后期扶持基金资金”</w:t>
      </w:r>
    </w:p>
    <w:p w14:paraId="38F89CC4">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6D836BBB">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2]Z016号</w:t>
      </w:r>
    </w:p>
    <w:p w14:paraId="4AD820FF">
      <w:pPr>
        <w:framePr w:hSpace="180" w:wrap="around" w:vAnchor="text" w:hAnchor="margin" w:y="36"/>
        <w:adjustRightInd w:val="0"/>
        <w:snapToGrid w:val="0"/>
        <w:spacing w:line="420" w:lineRule="auto"/>
        <w:rPr>
          <w:rFonts w:ascii="宋体"/>
          <w:b/>
          <w:sz w:val="28"/>
          <w:szCs w:val="28"/>
        </w:rPr>
      </w:pPr>
    </w:p>
    <w:p w14:paraId="28FBCE7B">
      <w:pPr>
        <w:framePr w:hSpace="180" w:wrap="around" w:vAnchor="text" w:hAnchor="margin" w:y="36"/>
        <w:rPr>
          <w:rFonts w:ascii="宋体" w:hAnsi="宋体"/>
          <w:b/>
          <w:sz w:val="24"/>
          <w:szCs w:val="24"/>
        </w:rPr>
      </w:pPr>
    </w:p>
    <w:p w14:paraId="12CF3340">
      <w:pPr>
        <w:framePr w:hSpace="180" w:wrap="around" w:vAnchor="text" w:hAnchor="margin" w:y="36"/>
        <w:widowControl/>
        <w:shd w:val="clear" w:color="auto" w:fill="FFFFFF"/>
        <w:adjustRightInd w:val="0"/>
        <w:snapToGrid w:val="0"/>
        <w:spacing w:line="420" w:lineRule="auto"/>
        <w:ind w:firstLine="1205" w:firstLineChars="500"/>
        <w:jc w:val="left"/>
        <w:rPr>
          <w:rFonts w:ascii="宋体" w:hAnsi="宋体"/>
          <w:b/>
          <w:sz w:val="24"/>
          <w:szCs w:val="24"/>
        </w:rPr>
      </w:pPr>
      <w:r>
        <w:rPr>
          <w:rFonts w:hint="eastAsia" w:ascii="宋体" w:hAnsi="宋体"/>
          <w:b/>
          <w:sz w:val="24"/>
          <w:szCs w:val="24"/>
        </w:rPr>
        <w:t>项目名称：2021年度“中央大中型水库移民后期扶持基金资金”</w:t>
      </w:r>
    </w:p>
    <w:p w14:paraId="192A25C7">
      <w:pPr>
        <w:framePr w:hSpace="180" w:wrap="around" w:vAnchor="text" w:hAnchor="margin" w:y="36"/>
        <w:widowControl/>
        <w:shd w:val="clear" w:color="auto" w:fill="FFFFFF"/>
        <w:adjustRightInd w:val="0"/>
        <w:snapToGrid w:val="0"/>
        <w:spacing w:line="420" w:lineRule="auto"/>
        <w:ind w:firstLine="1205" w:firstLineChars="500"/>
        <w:jc w:val="left"/>
        <w:rPr>
          <w:rFonts w:ascii="宋体" w:hAnsi="宋体"/>
          <w:b/>
          <w:sz w:val="24"/>
          <w:szCs w:val="24"/>
        </w:rPr>
      </w:pPr>
      <w:r>
        <w:rPr>
          <w:rFonts w:hint="eastAsia" w:ascii="宋体" w:hAnsi="宋体"/>
          <w:b/>
          <w:sz w:val="24"/>
          <w:szCs w:val="24"/>
        </w:rPr>
        <w:t xml:space="preserve">          项目　　</w:t>
      </w:r>
    </w:p>
    <w:p w14:paraId="1AB7FBE1">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Style w:val="9"/>
          <w:rFonts w:hint="eastAsia" w:ascii="宋体" w:hAnsi="宋体" w:cs="宋体"/>
          <w:color w:val="000000"/>
          <w:kern w:val="0"/>
          <w:sz w:val="24"/>
          <w:szCs w:val="24"/>
          <w:shd w:val="clear" w:color="auto" w:fill="FFFFFF"/>
        </w:rPr>
        <w:t>项目单位：</w:t>
      </w:r>
      <w:r>
        <w:rPr>
          <w:rFonts w:hint="eastAsia" w:ascii="宋体" w:hAnsi="宋体"/>
          <w:b/>
          <w:sz w:val="24"/>
          <w:szCs w:val="24"/>
        </w:rPr>
        <w:t>随州市高新区农业农村局</w:t>
      </w:r>
    </w:p>
    <w:p w14:paraId="46923C91">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Style w:val="9"/>
          <w:rFonts w:hint="eastAsia" w:ascii="宋体" w:hAnsi="宋体" w:cs="宋体"/>
          <w:color w:val="000000"/>
          <w:kern w:val="0"/>
          <w:sz w:val="24"/>
          <w:szCs w:val="24"/>
          <w:shd w:val="clear" w:color="auto" w:fill="FFFFFF"/>
        </w:rPr>
        <w:t>主管部门：随州市高新区政府</w:t>
      </w:r>
    </w:p>
    <w:p w14:paraId="7968D11D">
      <w:pPr>
        <w:framePr w:hSpace="180" w:wrap="around" w:vAnchor="text" w:hAnchor="margin" w:y="36"/>
        <w:adjustRightInd w:val="0"/>
        <w:snapToGrid w:val="0"/>
        <w:spacing w:line="420" w:lineRule="auto"/>
        <w:ind w:firstLine="1323" w:firstLineChars="549"/>
        <w:jc w:val="left"/>
        <w:rPr>
          <w:rFonts w:ascii="仿宋_GB2312" w:hAnsi="仿宋" w:eastAsia="仿宋_GB2312"/>
          <w:sz w:val="28"/>
          <w:szCs w:val="28"/>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4107CFAA">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0FF89911">
      <w:pPr>
        <w:framePr w:hSpace="180" w:wrap="around" w:vAnchor="text" w:hAnchor="margin" w:y="36"/>
        <w:ind w:firstLine="1405" w:firstLineChars="500"/>
        <w:rPr>
          <w:rFonts w:ascii="仿宋_GB2312" w:hAnsi="仿宋" w:eastAsia="仿宋_GB2312"/>
          <w:b/>
          <w:sz w:val="28"/>
          <w:szCs w:val="28"/>
        </w:rPr>
      </w:pPr>
    </w:p>
    <w:p w14:paraId="4E4972C2">
      <w:pPr>
        <w:framePr w:hSpace="180" w:wrap="around" w:vAnchor="text" w:hAnchor="margin" w:y="36"/>
        <w:rPr>
          <w:rFonts w:ascii="仿宋_GB2312" w:hAnsi="仿宋" w:eastAsia="仿宋_GB2312"/>
          <w:b/>
          <w:sz w:val="28"/>
          <w:szCs w:val="28"/>
        </w:rPr>
      </w:pPr>
    </w:p>
    <w:p w14:paraId="127E870B">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2年5月15日</w:t>
      </w:r>
    </w:p>
    <w:p w14:paraId="285CB42F">
      <w:pPr>
        <w:widowControl/>
        <w:shd w:val="clear" w:color="auto" w:fill="FFFFFF"/>
        <w:spacing w:line="525" w:lineRule="atLeast"/>
        <w:jc w:val="center"/>
        <w:outlineLvl w:val="0"/>
        <w:rPr>
          <w:rFonts w:ascii="仿宋_GB2312" w:hAnsi="仿宋" w:eastAsia="仿宋_GB2312"/>
          <w:sz w:val="28"/>
          <w:szCs w:val="28"/>
        </w:rPr>
      </w:pPr>
    </w:p>
    <w:p w14:paraId="7C09C8CC">
      <w:pPr>
        <w:widowControl/>
        <w:shd w:val="clear" w:color="auto" w:fill="FFFFFF"/>
        <w:spacing w:line="525" w:lineRule="atLeast"/>
        <w:jc w:val="center"/>
        <w:outlineLvl w:val="0"/>
        <w:rPr>
          <w:rFonts w:ascii="仿宋_GB2312" w:hAnsi="仿宋" w:eastAsia="仿宋_GB2312"/>
          <w:sz w:val="28"/>
          <w:szCs w:val="28"/>
        </w:rPr>
      </w:pPr>
    </w:p>
    <w:p w14:paraId="1057771D">
      <w:pPr>
        <w:widowControl/>
        <w:shd w:val="clear" w:color="auto" w:fill="FFFFFF"/>
        <w:spacing w:line="525" w:lineRule="atLeast"/>
        <w:jc w:val="center"/>
        <w:outlineLvl w:val="0"/>
        <w:rPr>
          <w:rFonts w:ascii="仿宋_GB2312" w:hAnsi="仿宋" w:eastAsia="仿宋_GB2312"/>
          <w:sz w:val="28"/>
          <w:szCs w:val="28"/>
        </w:rPr>
      </w:pPr>
    </w:p>
    <w:p w14:paraId="40E1A6FA">
      <w:pPr>
        <w:widowControl/>
        <w:shd w:val="clear" w:color="auto" w:fill="FFFFFF"/>
        <w:spacing w:line="525" w:lineRule="atLeast"/>
        <w:jc w:val="center"/>
        <w:outlineLvl w:val="0"/>
        <w:rPr>
          <w:rFonts w:ascii="黑体" w:hAnsi="黑体" w:eastAsia="黑体" w:cs="Arial"/>
          <w:b/>
          <w:bCs/>
          <w:color w:val="000000"/>
          <w:kern w:val="36"/>
          <w:sz w:val="36"/>
          <w:szCs w:val="36"/>
        </w:rPr>
      </w:pPr>
    </w:p>
    <w:p w14:paraId="480CD3C2">
      <w:pPr>
        <w:widowControl/>
        <w:shd w:val="clear" w:color="auto" w:fill="FFFFFF"/>
        <w:spacing w:line="525" w:lineRule="atLeast"/>
        <w:jc w:val="center"/>
        <w:outlineLvl w:val="0"/>
        <w:rPr>
          <w:rFonts w:ascii="黑体" w:hAnsi="黑体" w:eastAsia="黑体" w:cs="Arial"/>
          <w:b/>
          <w:bCs/>
          <w:color w:val="000000"/>
          <w:kern w:val="36"/>
          <w:sz w:val="36"/>
          <w:szCs w:val="36"/>
        </w:rPr>
      </w:pPr>
    </w:p>
    <w:p w14:paraId="13D1B86E">
      <w:pPr>
        <w:widowControl/>
        <w:shd w:val="clear" w:color="auto" w:fill="FFFFFF"/>
        <w:spacing w:line="525" w:lineRule="atLeast"/>
        <w:jc w:val="center"/>
        <w:outlineLvl w:val="0"/>
        <w:rPr>
          <w:rFonts w:ascii="黑体" w:hAnsi="黑体" w:eastAsia="黑体" w:cs="Arial"/>
          <w:b/>
          <w:bCs/>
          <w:color w:val="000000"/>
          <w:kern w:val="36"/>
          <w:sz w:val="36"/>
          <w:szCs w:val="36"/>
        </w:rPr>
      </w:pPr>
    </w:p>
    <w:p w14:paraId="321C1EB5">
      <w:pPr>
        <w:pStyle w:val="2"/>
        <w:spacing w:beforeAutospacing="0" w:afterAutospacing="0"/>
        <w:jc w:val="center"/>
        <w:rPr>
          <w:color w:val="000000"/>
          <w:shd w:val="clear" w:color="auto" w:fill="FFFFFF"/>
        </w:rPr>
      </w:pPr>
    </w:p>
    <w:p w14:paraId="0DBC54BA">
      <w:pPr>
        <w:pStyle w:val="2"/>
        <w:spacing w:beforeAutospacing="0" w:afterAutospacing="0"/>
        <w:jc w:val="center"/>
        <w:rPr>
          <w:color w:val="000000"/>
          <w:sz w:val="36"/>
          <w:szCs w:val="36"/>
          <w:shd w:val="clear" w:color="auto" w:fill="FFFFFF"/>
        </w:rPr>
      </w:pPr>
    </w:p>
    <w:p w14:paraId="5F520BD8">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71FE6786">
      <w:pPr>
        <w:widowControl/>
        <w:shd w:val="clear" w:color="auto" w:fill="FFFFFF"/>
        <w:adjustRightInd w:val="0"/>
        <w:snapToGrid w:val="0"/>
        <w:spacing w:line="420" w:lineRule="auto"/>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 xml:space="preserve">    为进一步规范和加强区级财政项目资金管理，提高专项资金的使用效益和管理水平，随州方正有限责任会计师事务所接受高新区财政局的委托对</w:t>
      </w:r>
      <w:r>
        <w:rPr>
          <w:rFonts w:hint="eastAsia" w:ascii="宋体" w:hAnsi="宋体" w:cs="仿宋_GB2312"/>
          <w:sz w:val="24"/>
          <w:szCs w:val="24"/>
        </w:rPr>
        <w:t>2021年度“中央大中型水库移民后期扶持基金资金”项目</w:t>
      </w:r>
      <w:r>
        <w:rPr>
          <w:rFonts w:hint="eastAsia" w:ascii="宋体" w:hAnsi="宋体" w:cs="宋体"/>
          <w:color w:val="000000"/>
          <w:kern w:val="0"/>
          <w:sz w:val="24"/>
          <w:szCs w:val="24"/>
          <w:shd w:val="clear" w:color="auto" w:fill="FFFFFF"/>
        </w:rPr>
        <w:t>资金使用情况实施绩效评价，形成区级财政项目资金绩效评价报告。项目绩效评价结果为84分。</w:t>
      </w:r>
    </w:p>
    <w:p w14:paraId="27064182">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4A094D3A">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（一）项目背景</w:t>
      </w:r>
    </w:p>
    <w:p w14:paraId="06DCE9B6">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168EDE1F">
      <w:pPr>
        <w:spacing w:line="360" w:lineRule="auto"/>
        <w:ind w:firstLine="480" w:firstLineChars="200"/>
        <w:rPr>
          <w:rStyle w:val="9"/>
          <w:rFonts w:ascii="宋体" w:hAnsi="宋体" w:cs="Tahoma"/>
          <w:b w:val="0"/>
          <w:sz w:val="24"/>
          <w:szCs w:val="24"/>
        </w:rPr>
      </w:pPr>
      <w:r>
        <w:rPr>
          <w:rStyle w:val="9"/>
          <w:rFonts w:hint="eastAsia" w:ascii="宋体" w:hAnsi="宋体" w:cs="Tahoma"/>
          <w:b w:val="0"/>
          <w:sz w:val="24"/>
          <w:szCs w:val="24"/>
        </w:rPr>
        <w:t>根据《国务院关于完善大中型水库移民后期扶持政策的意见》（国发【2006】17号）、《大中型水库移民后期扶持基金征收使用管理暂行办法》（财综【2006】29号）、《财政部关于征收跨省际大中型水库库区基金有关问题的通知》（财综【2009】59号）、《湖北省大中型水库移民后期扶持基金资金管理暂行办法》（鄂财农发【2019】65号）和《省财政厅关于下达2021年中央大中型水库移民后期扶持基金资金预算的通知》（鄂财农发【2021】48号）等有关精神，下达2021年大中型水库移民后期扶持基金资金预算合计348万元。</w:t>
      </w:r>
    </w:p>
    <w:p w14:paraId="082101EE">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2、项目主要内容及目标</w:t>
      </w:r>
    </w:p>
    <w:p w14:paraId="08669825">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主要内容：2021年大中型水库移民后期扶持基金资金预算348万元，</w:t>
      </w:r>
      <w:r>
        <w:rPr>
          <w:rFonts w:ascii="宋体" w:hAnsi="宋体" w:cs="宋体"/>
          <w:color w:val="000000"/>
          <w:kern w:val="0"/>
          <w:sz w:val="24"/>
          <w:szCs w:val="24"/>
          <w:shd w:val="clear" w:color="auto" w:fill="FFFFFF"/>
        </w:rPr>
        <w:t>用于发放水库移民扶持直补和移民项目扶持资金，全区直接受益人口</w:t>
      </w:r>
      <w:r>
        <w:rPr>
          <w:rFonts w:hint="eastAsia" w:ascii="宋体" w:hAnsi="宋体" w:cs="宋体"/>
          <w:color w:val="000000"/>
          <w:kern w:val="0"/>
          <w:sz w:val="24"/>
          <w:szCs w:val="24"/>
          <w:shd w:val="clear" w:color="auto" w:fill="FFFFFF"/>
        </w:rPr>
        <w:t>2922</w:t>
      </w:r>
      <w:r>
        <w:rPr>
          <w:rFonts w:ascii="宋体" w:hAnsi="宋体" w:cs="宋体"/>
          <w:color w:val="000000"/>
          <w:kern w:val="0"/>
          <w:sz w:val="24"/>
          <w:szCs w:val="24"/>
          <w:shd w:val="clear" w:color="auto" w:fill="FFFFFF"/>
        </w:rPr>
        <w:t>人，完成基础设施改造、农田灌溉设施完善及生产开发等项目</w:t>
      </w:r>
      <w:r>
        <w:rPr>
          <w:rFonts w:hint="eastAsia" w:ascii="宋体" w:hAnsi="宋体" w:cs="宋体"/>
          <w:color w:val="000000"/>
          <w:kern w:val="0"/>
          <w:sz w:val="24"/>
          <w:szCs w:val="24"/>
          <w:shd w:val="clear" w:color="auto" w:fill="FFFFFF"/>
        </w:rPr>
        <w:t>9</w:t>
      </w:r>
      <w:r>
        <w:rPr>
          <w:rFonts w:ascii="宋体" w:hAnsi="宋体" w:cs="宋体"/>
          <w:color w:val="000000"/>
          <w:kern w:val="0"/>
          <w:sz w:val="24"/>
          <w:szCs w:val="24"/>
          <w:shd w:val="clear" w:color="auto" w:fill="FFFFFF"/>
        </w:rPr>
        <w:t>个。</w:t>
      </w:r>
    </w:p>
    <w:p w14:paraId="16597D91">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年度目标：（1）及时足额完成2021年度原迁移民直补资金发放；</w:t>
      </w:r>
    </w:p>
    <w:p w14:paraId="527A893D">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（2）加快项目实施进度，完成移民美丽家园、生产开发及配套设施、培训移民劳动力及其他相关项目；</w:t>
      </w:r>
    </w:p>
    <w:p w14:paraId="16D72095">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（3）进一步提高移民人均可支配收入，缩小移民收入与当地农村居民收入差距；</w:t>
      </w:r>
    </w:p>
    <w:p w14:paraId="70B2B238">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（4）维护库区和移民安置区稳定，及时处理移民信访事件，使移民满意度达80%以上。</w:t>
      </w:r>
    </w:p>
    <w:p w14:paraId="0C5C5EA2">
      <w:pPr>
        <w:widowControl/>
        <w:shd w:val="clear" w:color="auto" w:fill="FFFFFF"/>
        <w:adjustRightInd w:val="0"/>
        <w:snapToGrid w:val="0"/>
        <w:spacing w:line="420" w:lineRule="auto"/>
        <w:ind w:firstLine="480" w:firstLineChars="200"/>
        <w:jc w:val="left"/>
        <w:rPr>
          <w:rFonts w:ascii="宋体" w:hAnsi="宋体" w:cs="Tahoma"/>
          <w:kern w:val="0"/>
          <w:sz w:val="24"/>
          <w:szCs w:val="24"/>
        </w:rPr>
      </w:pPr>
      <w:r>
        <w:rPr>
          <w:rFonts w:hint="eastAsia" w:ascii="宋体" w:hAnsi="宋体" w:cs="Tahoma"/>
          <w:kern w:val="0"/>
          <w:sz w:val="24"/>
          <w:szCs w:val="24"/>
        </w:rPr>
        <w:t>3、项目绩效目标及实际完成情况</w:t>
      </w:r>
    </w:p>
    <w:p w14:paraId="2CF790A5">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sz w:val="24"/>
          <w:szCs w:val="24"/>
        </w:rPr>
        <w:t>绩效目标：后期扶持受益移民人口2922人，项目验收合格率100%。</w:t>
      </w:r>
    </w:p>
    <w:p w14:paraId="55D2430C">
      <w:pPr>
        <w:spacing w:line="360" w:lineRule="auto"/>
        <w:ind w:firstLine="240" w:firstLineChars="100"/>
        <w:rPr>
          <w:color w:val="000000"/>
          <w:sz w:val="24"/>
          <w:szCs w:val="24"/>
        </w:rPr>
      </w:pPr>
      <w:r>
        <w:rPr>
          <w:rStyle w:val="9"/>
          <w:rFonts w:hint="eastAsia" w:ascii="宋体" w:hAnsi="宋体" w:cs="Tahoma"/>
          <w:b w:val="0"/>
          <w:sz w:val="24"/>
          <w:szCs w:val="24"/>
        </w:rPr>
        <w:t xml:space="preserve"> 实际完成情况：己</w:t>
      </w:r>
      <w:r>
        <w:rPr>
          <w:rFonts w:hint="eastAsia" w:ascii="宋体" w:hAnsi="宋体" w:cs="宋体"/>
          <w:color w:val="000000"/>
          <w:kern w:val="0"/>
          <w:sz w:val="24"/>
          <w:szCs w:val="24"/>
          <w:shd w:val="clear" w:color="auto" w:fill="FFFFFF"/>
        </w:rPr>
        <w:t>及时足额完成2021年度原迁移民直补资金发放</w:t>
      </w:r>
      <w:r>
        <w:rPr>
          <w:rStyle w:val="9"/>
          <w:rFonts w:hint="eastAsia" w:ascii="宋体" w:hAnsi="宋体" w:cs="Tahoma"/>
          <w:b w:val="0"/>
          <w:sz w:val="24"/>
          <w:szCs w:val="24"/>
        </w:rPr>
        <w:t>。因高新区有2922名移民，受益移民人口目标己完成。高新区实施建设了9宗移民项目工程，经项目建设单位申请，区财政局、区农业农村局和淅河镇组织验收，项目工程己全部完工。</w:t>
      </w:r>
    </w:p>
    <w:p w14:paraId="647B1DA2">
      <w:pPr>
        <w:spacing w:line="360" w:lineRule="auto"/>
        <w:rPr>
          <w:rFonts w:ascii="宋体" w:cs="宋体"/>
          <w:b/>
          <w:bCs/>
          <w:color w:val="000000"/>
          <w:sz w:val="24"/>
          <w:szCs w:val="24"/>
        </w:rPr>
      </w:pPr>
      <w:r>
        <w:rPr>
          <w:rFonts w:hint="eastAsia" w:ascii="宋体" w:hAnsi="宋体"/>
          <w:sz w:val="24"/>
          <w:szCs w:val="24"/>
        </w:rPr>
        <w:t xml:space="preserve">   </w:t>
      </w:r>
      <w:r>
        <w:rPr>
          <w:rFonts w:hint="eastAsia"/>
          <w:b/>
          <w:bCs/>
          <w:color w:val="000000"/>
          <w:sz w:val="24"/>
          <w:szCs w:val="24"/>
          <w:shd w:val="clear" w:color="auto" w:fill="FFFFFF"/>
        </w:rPr>
        <w:t>二、评价结论和绩效情况</w:t>
      </w:r>
    </w:p>
    <w:p w14:paraId="64BDF6E8">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ascii="宋体" w:hAnsi="宋体"/>
          <w:sz w:val="24"/>
          <w:szCs w:val="24"/>
        </w:rPr>
        <w:t>经综合评价，该项目财政预算资金支出绩效评价结果为84分，评分结果良（按各项目得分率与资金额度加权平均确定），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0335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EE74CCA">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45601F21">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64B39B4A">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53B82120">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2E0F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4E851451">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55F28695">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32892A9E">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5DECD82B">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647E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2988E68">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12AB40D3">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4A452EB7">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6A363D6A">
            <w:pPr>
              <w:spacing w:line="540" w:lineRule="exact"/>
              <w:ind w:firstLine="420" w:firstLineChars="200"/>
              <w:rPr>
                <w:rFonts w:ascii="宋体" w:hAnsi="宋体" w:cs="仿宋_GB2312"/>
                <w:szCs w:val="21"/>
              </w:rPr>
            </w:pPr>
            <w:r>
              <w:rPr>
                <w:rFonts w:hint="eastAsia" w:ascii="宋体" w:hAnsi="宋体" w:cs="仿宋_GB2312"/>
                <w:szCs w:val="21"/>
              </w:rPr>
              <w:t>14</w:t>
            </w:r>
          </w:p>
        </w:tc>
      </w:tr>
      <w:tr w14:paraId="1A5C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7D6ABAAB">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7565E141">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66A07454">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09F62736">
            <w:pPr>
              <w:spacing w:line="540" w:lineRule="exact"/>
              <w:ind w:firstLine="420" w:firstLineChars="200"/>
              <w:rPr>
                <w:rFonts w:ascii="宋体" w:hAnsi="宋体" w:cs="仿宋_GB2312"/>
                <w:szCs w:val="21"/>
              </w:rPr>
            </w:pPr>
            <w:r>
              <w:rPr>
                <w:rFonts w:hint="eastAsia" w:ascii="宋体" w:hAnsi="宋体" w:cs="仿宋_GB2312"/>
                <w:szCs w:val="21"/>
              </w:rPr>
              <w:t>24</w:t>
            </w:r>
          </w:p>
        </w:tc>
      </w:tr>
      <w:tr w14:paraId="6264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3284A3A4">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1B4A72C4">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3E9860A5">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1E91E6A6">
            <w:pPr>
              <w:spacing w:line="540" w:lineRule="exact"/>
              <w:ind w:firstLine="420" w:firstLineChars="200"/>
              <w:rPr>
                <w:rFonts w:ascii="宋体" w:hAnsi="宋体" w:cs="仿宋_GB2312"/>
                <w:szCs w:val="21"/>
              </w:rPr>
            </w:pPr>
            <w:r>
              <w:rPr>
                <w:rFonts w:hint="eastAsia" w:ascii="宋体" w:hAnsi="宋体" w:cs="仿宋_GB2312"/>
                <w:szCs w:val="21"/>
              </w:rPr>
              <w:t>28</w:t>
            </w:r>
          </w:p>
        </w:tc>
      </w:tr>
      <w:tr w14:paraId="5CB8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000CC8B">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659097F1">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26557ED0">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4BADF0CD">
            <w:pPr>
              <w:spacing w:line="540" w:lineRule="exact"/>
              <w:ind w:firstLine="420" w:firstLineChars="200"/>
              <w:rPr>
                <w:rFonts w:ascii="宋体" w:hAnsi="宋体" w:cs="仿宋_GB2312"/>
                <w:szCs w:val="21"/>
              </w:rPr>
            </w:pPr>
            <w:r>
              <w:rPr>
                <w:rFonts w:hint="eastAsia" w:ascii="宋体" w:hAnsi="宋体" w:cs="仿宋_GB2312"/>
                <w:szCs w:val="21"/>
              </w:rPr>
              <w:t>84</w:t>
            </w:r>
          </w:p>
        </w:tc>
      </w:tr>
    </w:tbl>
    <w:p w14:paraId="3758282A">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5155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46619D0">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7C089702">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28AC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725A9EA">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2389AEAB">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7C08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A474507">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0C6E0DF3">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703B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8B9F99A">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0FCC29E4">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1F9C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7002166">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4488C2F2">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70904FB4">
      <w:pPr>
        <w:spacing w:line="360" w:lineRule="auto"/>
        <w:ind w:firstLine="480" w:firstLineChars="200"/>
        <w:rPr>
          <w:rStyle w:val="9"/>
          <w:rFonts w:ascii="宋体" w:hAnsi="宋体" w:cs="Tahoma"/>
          <w:sz w:val="24"/>
          <w:szCs w:val="24"/>
        </w:rPr>
      </w:pPr>
      <w:r>
        <w:rPr>
          <w:rFonts w:hint="eastAsia" w:ascii="宋体" w:hAnsi="宋体"/>
          <w:sz w:val="24"/>
          <w:szCs w:val="24"/>
        </w:rPr>
        <w:t>我们认为，</w:t>
      </w:r>
      <w:r>
        <w:rPr>
          <w:rFonts w:hint="eastAsia" w:ascii="宋体" w:hAnsi="宋体" w:cs="仿宋_GB2312"/>
          <w:sz w:val="24"/>
          <w:szCs w:val="24"/>
        </w:rPr>
        <w:t>2021年“大中型水库移民后期扶持基金资金”项目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仿宋_GB2312"/>
          <w:sz w:val="24"/>
          <w:szCs w:val="24"/>
        </w:rPr>
        <w:t>2021年“大中型水库移民后期扶持基金资金”项目</w:t>
      </w:r>
      <w:r>
        <w:rPr>
          <w:rFonts w:hint="eastAsia" w:cs="宋体" w:asciiTheme="minorEastAsia" w:hAnsiTheme="minorEastAsia" w:eastAsiaTheme="minorEastAsia"/>
          <w:kern w:val="0"/>
          <w:sz w:val="24"/>
          <w:szCs w:val="24"/>
        </w:rPr>
        <w:t>综合绩效评分84分，评价结果为良。</w:t>
      </w:r>
      <w:r>
        <w:rPr>
          <w:rStyle w:val="9"/>
          <w:rFonts w:hint="eastAsia" w:ascii="宋体" w:hAnsi="宋体" w:cs="Tahoma"/>
          <w:sz w:val="24"/>
          <w:szCs w:val="24"/>
        </w:rPr>
        <w:t xml:space="preserve"> </w:t>
      </w:r>
    </w:p>
    <w:p w14:paraId="00315CBB">
      <w:pPr>
        <w:spacing w:line="360" w:lineRule="auto"/>
        <w:ind w:firstLine="482" w:firstLineChars="200"/>
        <w:jc w:val="left"/>
        <w:rPr>
          <w:rFonts w:ascii="仿宋" w:hAnsi="仿宋" w:eastAsia="仿宋" w:cs="仿宋"/>
          <w:sz w:val="32"/>
          <w:szCs w:val="32"/>
        </w:rPr>
      </w:pPr>
      <w:r>
        <w:rPr>
          <w:rStyle w:val="9"/>
          <w:rFonts w:hint="eastAsia" w:ascii="宋体" w:hAnsi="宋体" w:cs="Tahoma"/>
          <w:sz w:val="24"/>
          <w:szCs w:val="24"/>
        </w:rPr>
        <w:t xml:space="preserve"> 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hint="eastAsia" w:ascii="宋体" w:hAnsi="宋体" w:cs="Tahoma"/>
          <w:b w:val="0"/>
          <w:bCs w:val="0"/>
          <w:sz w:val="24"/>
          <w:szCs w:val="24"/>
        </w:rPr>
        <w:t xml:space="preserve">   </w:t>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sz w:val="24"/>
          <w:szCs w:val="24"/>
        </w:rPr>
        <w:t>项目资金全部用作移民生活补助和移民安置区基础设施项目的建设,随着基础设施和农田水利条件的改善，极大地提高了农民农业生产的积极性，实现了增产增收。</w:t>
      </w:r>
    </w:p>
    <w:p w14:paraId="6B05A0C8">
      <w:pPr>
        <w:spacing w:line="360" w:lineRule="auto"/>
        <w:ind w:firstLine="240" w:firstLineChars="100"/>
        <w:rPr>
          <w:rStyle w:val="9"/>
          <w:rFonts w:ascii="宋体" w:hAnsi="宋体" w:cs="Tahoma"/>
          <w:b w:val="0"/>
          <w:sz w:val="24"/>
          <w:szCs w:val="24"/>
        </w:rPr>
      </w:pPr>
      <w:r>
        <w:rPr>
          <w:rStyle w:val="9"/>
          <w:rFonts w:ascii="宋体" w:hAnsi="宋体" w:cs="Tahoma"/>
          <w:b w:val="0"/>
          <w:sz w:val="24"/>
          <w:szCs w:val="24"/>
        </w:rPr>
        <w:t>（二）存在的问题</w:t>
      </w:r>
    </w:p>
    <w:p w14:paraId="66DA5828">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cs="Tahoma"/>
          <w:sz w:val="24"/>
          <w:szCs w:val="24"/>
        </w:rPr>
        <w:t>项目产出时效性差，</w:t>
      </w:r>
      <w:r>
        <w:rPr>
          <w:rStyle w:val="9"/>
          <w:rFonts w:hint="eastAsia" w:ascii="宋体" w:hAnsi="宋体" w:cs="Tahoma"/>
          <w:b w:val="0"/>
          <w:sz w:val="24"/>
          <w:szCs w:val="24"/>
        </w:rPr>
        <w:t>截止2022年3月项目单位</w:t>
      </w:r>
      <w:r>
        <w:rPr>
          <w:rFonts w:ascii="宋体" w:hAnsi="宋体" w:cs="仿宋_GB2312"/>
          <w:sz w:val="24"/>
          <w:szCs w:val="24"/>
        </w:rPr>
        <w:t>移民项目扶持资金</w:t>
      </w:r>
      <w:r>
        <w:rPr>
          <w:rStyle w:val="9"/>
          <w:rFonts w:hint="eastAsia" w:ascii="宋体" w:hAnsi="宋体" w:cs="Tahoma"/>
          <w:b w:val="0"/>
          <w:sz w:val="24"/>
          <w:szCs w:val="24"/>
        </w:rPr>
        <w:t>尚未使用，影响了资金的使用效益。</w:t>
      </w:r>
    </w:p>
    <w:p w14:paraId="7FB51524">
      <w:pPr>
        <w:spacing w:line="360" w:lineRule="auto"/>
        <w:ind w:firstLine="240" w:firstLineChars="100"/>
        <w:rPr>
          <w:rFonts w:ascii="宋体" w:hAnsi="宋体" w:cs="Tahoma"/>
          <w:sz w:val="24"/>
          <w:szCs w:val="24"/>
        </w:rPr>
      </w:pPr>
      <w:r>
        <w:rPr>
          <w:rFonts w:hint="eastAsia" w:ascii="宋体" w:hAnsi="宋体" w:cs="Tahoma"/>
          <w:sz w:val="24"/>
          <w:szCs w:val="24"/>
        </w:rPr>
        <w:t>（三）建议</w:t>
      </w:r>
    </w:p>
    <w:p w14:paraId="7CBA8D40">
      <w:pPr>
        <w:spacing w:line="360" w:lineRule="auto"/>
        <w:ind w:firstLine="360" w:firstLineChars="150"/>
        <w:rPr>
          <w:rFonts w:ascii="宋体" w:hAnsi="宋体" w:cs="Tahoma"/>
          <w:sz w:val="24"/>
          <w:szCs w:val="24"/>
        </w:rPr>
      </w:pPr>
      <w:r>
        <w:rPr>
          <w:rFonts w:ascii="宋体" w:hAnsi="宋体" w:cs="Tahoma"/>
          <w:sz w:val="24"/>
          <w:szCs w:val="24"/>
        </w:rPr>
        <w:t>1</w:t>
      </w:r>
      <w:r>
        <w:rPr>
          <w:rFonts w:hint="eastAsia" w:ascii="宋体" w:hAnsi="宋体" w:cs="Tahoma"/>
          <w:sz w:val="24"/>
          <w:szCs w:val="24"/>
        </w:rPr>
        <w:t>、完善资金管理体制，</w:t>
      </w:r>
      <w:r>
        <w:rPr>
          <w:rFonts w:ascii="宋体" w:hAnsi="宋体" w:cs="Tahoma"/>
          <w:sz w:val="24"/>
          <w:szCs w:val="24"/>
        </w:rPr>
        <w:t>区牵头部门应于每年年末对专项资金使用情况结果反馈给</w:t>
      </w:r>
      <w:r>
        <w:rPr>
          <w:rFonts w:hint="eastAsia" w:ascii="宋体" w:hAnsi="宋体" w:cs="Tahoma"/>
          <w:sz w:val="24"/>
          <w:szCs w:val="24"/>
        </w:rPr>
        <w:t>区</w:t>
      </w:r>
      <w:r>
        <w:rPr>
          <w:rFonts w:ascii="宋体" w:hAnsi="宋体" w:cs="Tahoma"/>
          <w:sz w:val="24"/>
          <w:szCs w:val="24"/>
        </w:rPr>
        <w:t>财政局，</w:t>
      </w:r>
      <w:r>
        <w:rPr>
          <w:rFonts w:hint="eastAsia" w:ascii="宋体" w:hAnsi="宋体" w:cs="Tahoma"/>
          <w:sz w:val="24"/>
          <w:szCs w:val="24"/>
        </w:rPr>
        <w:t>以使有限的资金得到最大限度的利用。</w:t>
      </w:r>
    </w:p>
    <w:p w14:paraId="797D58D8">
      <w:pPr>
        <w:spacing w:line="360" w:lineRule="auto"/>
        <w:ind w:firstLine="360" w:firstLineChars="150"/>
        <w:rPr>
          <w:rFonts w:ascii="宋体" w:hAnsi="宋体" w:cs="Tahoma"/>
          <w:sz w:val="24"/>
          <w:szCs w:val="24"/>
        </w:rPr>
      </w:pPr>
      <w:r>
        <w:rPr>
          <w:rFonts w:hint="eastAsia" w:ascii="宋体" w:hAnsi="宋体" w:cs="Tahoma"/>
          <w:sz w:val="24"/>
          <w:szCs w:val="24"/>
        </w:rPr>
        <w:t>2、截止</w:t>
      </w:r>
      <w:r>
        <w:rPr>
          <w:rStyle w:val="9"/>
          <w:rFonts w:hint="eastAsia" w:ascii="宋体" w:hAnsi="宋体" w:cs="Tahoma"/>
          <w:b w:val="0"/>
          <w:sz w:val="24"/>
          <w:szCs w:val="24"/>
        </w:rPr>
        <w:t>2022年3月</w:t>
      </w:r>
      <w:r>
        <w:rPr>
          <w:rFonts w:hint="eastAsia" w:ascii="宋体" w:hAnsi="宋体" w:cs="Tahoma"/>
          <w:sz w:val="24"/>
          <w:szCs w:val="24"/>
        </w:rPr>
        <w:t>资金未使用量大，建议到2022年继续对专项项目进行跟踪评价。</w:t>
      </w:r>
    </w:p>
    <w:p w14:paraId="3992E089">
      <w:pPr>
        <w:spacing w:line="360" w:lineRule="auto"/>
        <w:rPr>
          <w:rFonts w:ascii="宋体" w:hAnsi="宋体"/>
          <w:b/>
          <w:bCs/>
          <w:sz w:val="24"/>
        </w:rPr>
      </w:pPr>
      <w:r>
        <w:rPr>
          <w:rFonts w:hint="eastAsia" w:ascii="宋体" w:hAnsi="宋体"/>
          <w:b/>
          <w:bCs/>
          <w:sz w:val="24"/>
        </w:rPr>
        <w:t>四、其他需说明的事项</w:t>
      </w:r>
    </w:p>
    <w:p w14:paraId="25AF38A9">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142FDF35">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563FBE4A">
      <w:pPr>
        <w:spacing w:line="360" w:lineRule="auto"/>
        <w:ind w:firstLine="480" w:firstLineChars="200"/>
        <w:rPr>
          <w:rFonts w:ascii="宋体" w:hAnsi="宋体" w:cs="仿宋_GB2312"/>
          <w:sz w:val="24"/>
        </w:rPr>
      </w:pPr>
      <w:r>
        <w:rPr>
          <w:rFonts w:hint="eastAsia" w:ascii="宋体" w:hAnsi="宋体" w:cs="仿宋_GB2312"/>
          <w:sz w:val="24"/>
        </w:rPr>
        <w:t>3、随州高新技术产业园区农业农村局和其他项目单位的责任是提供与形成本项目绩效评价报告相关的基础工作材料和项目资金财务核算等相关资料，并对其真实性、合法性、完整性负责。</w:t>
      </w:r>
    </w:p>
    <w:p w14:paraId="1F8624F6">
      <w:pPr>
        <w:spacing w:line="360" w:lineRule="auto"/>
        <w:ind w:firstLine="105" w:firstLineChars="50"/>
      </w:pPr>
    </w:p>
    <w:p w14:paraId="41A8A669">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r>
        <w:rPr>
          <w:rFonts w:ascii="宋体" w:cs="宋体"/>
          <w:color w:val="000000"/>
          <w:kern w:val="0"/>
          <w:sz w:val="24"/>
          <w:szCs w:val="24"/>
          <w:shd w:val="clear" w:color="auto" w:fill="FFFFFF"/>
        </w:rPr>
        <w:t> </w:t>
      </w:r>
    </w:p>
    <w:p w14:paraId="28345DD0">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1A4265E6">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311E8E62">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5F6E678">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4C20BA9D">
      <w:pPr>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21年度“中央大中型水库移民后期扶持基金资金”</w:t>
      </w:r>
    </w:p>
    <w:p w14:paraId="54B1F9EE">
      <w:pPr>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46309A64">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前言</w:t>
      </w:r>
    </w:p>
    <w:p w14:paraId="6FF314EB">
      <w:pPr>
        <w:adjustRightInd w:val="0"/>
        <w:snapToGrid w:val="0"/>
        <w:spacing w:line="420" w:lineRule="auto"/>
        <w:jc w:val="left"/>
        <w:rPr>
          <w:rFonts w:ascii="宋体" w:hAnsi="宋体" w:cs="仿宋_GB2312"/>
          <w:sz w:val="24"/>
          <w:szCs w:val="24"/>
        </w:rPr>
      </w:pPr>
      <w:r>
        <w:rPr>
          <w:rFonts w:hint="eastAsia" w:ascii="宋体" w:hAnsi="宋体" w:cs="仿宋_GB2312"/>
          <w:sz w:val="24"/>
          <w:szCs w:val="24"/>
        </w:rPr>
        <w:t xml:space="preserve">    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2021年度“中央大中型水库移民后期扶持基金资金”项目绩效评价报告项目预算资金</w:t>
      </w:r>
      <w:r>
        <w:rPr>
          <w:rFonts w:hint="eastAsia" w:ascii="宋体" w:hAnsi="宋体"/>
          <w:sz w:val="24"/>
          <w:szCs w:val="24"/>
        </w:rPr>
        <w:t>348万元</w:t>
      </w:r>
      <w:r>
        <w:rPr>
          <w:rFonts w:hint="eastAsia" w:ascii="宋体" w:hAnsi="宋体" w:cs="仿宋_GB2312"/>
          <w:sz w:val="24"/>
          <w:szCs w:val="24"/>
        </w:rPr>
        <w:t>支出实施绩效评价。</w:t>
      </w:r>
    </w:p>
    <w:p w14:paraId="796F2B96">
      <w:pPr>
        <w:spacing w:line="360" w:lineRule="auto"/>
        <w:ind w:firstLine="241" w:firstLineChars="100"/>
        <w:rPr>
          <w:rStyle w:val="9"/>
          <w:rFonts w:ascii="宋体" w:hAnsi="宋体" w:cs="Tahoma"/>
          <w:b w:val="0"/>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Style w:val="9"/>
          <w:rFonts w:hint="eastAsia" w:ascii="宋体" w:hAnsi="宋体" w:cs="Tahoma"/>
          <w:b w:val="0"/>
          <w:sz w:val="24"/>
          <w:szCs w:val="24"/>
        </w:rPr>
        <w:t xml:space="preserve">   （一）项目概况</w:t>
      </w:r>
    </w:p>
    <w:p w14:paraId="7A9CD31C">
      <w:pPr>
        <w:spacing w:line="360" w:lineRule="auto"/>
        <w:ind w:firstLine="480" w:firstLineChars="200"/>
        <w:rPr>
          <w:rStyle w:val="9"/>
          <w:rFonts w:ascii="宋体" w:hAnsi="宋体" w:cs="Tahoma"/>
          <w:b w:val="0"/>
          <w:sz w:val="24"/>
          <w:szCs w:val="24"/>
        </w:rPr>
      </w:pPr>
      <w:r>
        <w:rPr>
          <w:rStyle w:val="9"/>
          <w:rFonts w:hint="eastAsia" w:ascii="宋体" w:hAnsi="宋体" w:cs="Tahoma"/>
          <w:b w:val="0"/>
          <w:sz w:val="24"/>
          <w:szCs w:val="24"/>
        </w:rPr>
        <w:t>根据《国务院关于完善大中型水库移民后期扶持政策的意见》（国发【2006】17号）、《大中型水库移民后期扶持基金征收使用管理暂行办法》（财综【2006】29号）、《财政部关于征收跨省际大中型水库库区基金有关问题的通知》（财综【2009】59号）、《湖北省大中型水库移民后期扶持基金资金管理暂行办法》（鄂财农发【2019】65号）和《省财政厅关于下达2021年中央大中型水库移民后期扶持基金资金预算的通知》（鄂财农发【2021】48号）等有关精神，下达2021年大中型水库移民后期扶持基金资金预算合计348万元。</w:t>
      </w:r>
    </w:p>
    <w:p w14:paraId="331FB088">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（二）</w:t>
      </w:r>
      <w:r>
        <w:rPr>
          <w:rFonts w:hint="eastAsia" w:ascii="宋体" w:hAnsi="宋体" w:cs="Tahoma"/>
          <w:bCs/>
          <w:sz w:val="24"/>
          <w:szCs w:val="24"/>
        </w:rPr>
        <w:t>项目实施情况</w:t>
      </w:r>
    </w:p>
    <w:p w14:paraId="5CF2F18D">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2021年大中型水库移民后期扶持基金资金预算348万元，</w:t>
      </w:r>
      <w:r>
        <w:rPr>
          <w:rFonts w:ascii="宋体" w:hAnsi="宋体" w:cs="仿宋_GB2312"/>
          <w:sz w:val="24"/>
          <w:szCs w:val="24"/>
        </w:rPr>
        <w:t>用于发放水库移民扶持直补和移民项目扶持资金，全区直接受益人口</w:t>
      </w:r>
      <w:r>
        <w:rPr>
          <w:rStyle w:val="9"/>
          <w:rFonts w:hint="eastAsia" w:ascii="宋体" w:hAnsi="宋体" w:cs="Tahoma"/>
          <w:b w:val="0"/>
          <w:sz w:val="24"/>
          <w:szCs w:val="24"/>
        </w:rPr>
        <w:t>2922</w:t>
      </w:r>
      <w:r>
        <w:rPr>
          <w:rFonts w:ascii="宋体" w:hAnsi="宋体" w:cs="仿宋_GB2312"/>
          <w:sz w:val="24"/>
          <w:szCs w:val="24"/>
        </w:rPr>
        <w:t>人，完成基础设施改造、农田灌溉设施完善及生产开发等项目</w:t>
      </w:r>
      <w:r>
        <w:rPr>
          <w:rFonts w:hint="eastAsia" w:ascii="宋体" w:hAnsi="宋体" w:cs="仿宋_GB2312"/>
          <w:sz w:val="24"/>
          <w:szCs w:val="24"/>
        </w:rPr>
        <w:t>9</w:t>
      </w:r>
      <w:r>
        <w:rPr>
          <w:rFonts w:ascii="宋体" w:hAnsi="宋体" w:cs="仿宋_GB2312"/>
          <w:sz w:val="24"/>
          <w:szCs w:val="24"/>
        </w:rPr>
        <w:t>个。</w:t>
      </w:r>
    </w:p>
    <w:p w14:paraId="08DC74CC">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sz w:val="24"/>
          <w:szCs w:val="24"/>
        </w:rPr>
        <w:t>（三）项目资金来源和使用情况</w:t>
      </w:r>
    </w:p>
    <w:p w14:paraId="14623B86">
      <w:pPr>
        <w:widowControl/>
        <w:shd w:val="clear" w:color="auto" w:fill="FFFFFF"/>
        <w:adjustRightInd w:val="0"/>
        <w:snapToGrid w:val="0"/>
        <w:spacing w:line="420" w:lineRule="auto"/>
        <w:ind w:firstLine="480" w:firstLineChars="200"/>
        <w:jc w:val="left"/>
        <w:rPr>
          <w:rStyle w:val="9"/>
          <w:rFonts w:ascii="宋体" w:hAnsi="宋体" w:cs="Tahoma"/>
          <w:b w:val="0"/>
          <w:sz w:val="24"/>
          <w:szCs w:val="24"/>
        </w:rPr>
      </w:pPr>
      <w:r>
        <w:rPr>
          <w:rStyle w:val="9"/>
          <w:rFonts w:hint="eastAsia" w:ascii="宋体" w:hAnsi="宋体" w:cs="Tahoma"/>
          <w:b w:val="0"/>
          <w:sz w:val="24"/>
          <w:szCs w:val="24"/>
        </w:rPr>
        <w:t>2021年大中型水库移民后期扶持基金资金预算348万元，其中2021年11月己</w:t>
      </w:r>
      <w:r>
        <w:rPr>
          <w:rFonts w:ascii="宋体" w:hAnsi="宋体" w:cs="仿宋_GB2312"/>
          <w:sz w:val="24"/>
          <w:szCs w:val="24"/>
        </w:rPr>
        <w:t>发放</w:t>
      </w:r>
      <w:r>
        <w:rPr>
          <w:rFonts w:hint="eastAsia" w:ascii="宋体" w:hAnsi="宋体" w:cs="仿宋_GB2312"/>
          <w:sz w:val="24"/>
          <w:szCs w:val="24"/>
        </w:rPr>
        <w:t>602名</w:t>
      </w:r>
      <w:r>
        <w:rPr>
          <w:rFonts w:ascii="宋体" w:hAnsi="宋体" w:cs="仿宋_GB2312"/>
          <w:sz w:val="24"/>
          <w:szCs w:val="24"/>
        </w:rPr>
        <w:t>水库移民扶持直补资金</w:t>
      </w:r>
      <w:r>
        <w:rPr>
          <w:rFonts w:hint="eastAsia" w:ascii="宋体" w:hAnsi="宋体" w:cs="仿宋_GB2312"/>
          <w:sz w:val="24"/>
          <w:szCs w:val="24"/>
        </w:rPr>
        <w:t>36.6万元，资金直达移民个人账户。    2022年4月</w:t>
      </w:r>
      <w:r>
        <w:rPr>
          <w:rStyle w:val="9"/>
          <w:rFonts w:hint="eastAsia" w:ascii="宋体" w:hAnsi="宋体" w:cs="Tahoma"/>
          <w:b w:val="0"/>
          <w:sz w:val="24"/>
          <w:szCs w:val="24"/>
        </w:rPr>
        <w:t>区农业农村局拨付淅河财政所预算账户197.905061万元，截止4月20日，资金尚未支付给工程施工方。</w:t>
      </w:r>
    </w:p>
    <w:p w14:paraId="4964BA8F">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sz w:val="24"/>
          <w:szCs w:val="24"/>
        </w:rPr>
        <w:t xml:space="preserve">   (四）项目绩效目标及实际完成情况</w:t>
      </w:r>
    </w:p>
    <w:p w14:paraId="02F74DCE">
      <w:pPr>
        <w:widowControl/>
        <w:shd w:val="clear" w:color="auto" w:fill="FFFFFF"/>
        <w:adjustRightInd w:val="0"/>
        <w:snapToGrid w:val="0"/>
        <w:spacing w:line="420" w:lineRule="auto"/>
        <w:ind w:firstLine="480" w:firstLineChars="200"/>
        <w:jc w:val="left"/>
        <w:rPr>
          <w:rFonts w:ascii="宋体" w:hAnsi="宋体"/>
          <w:sz w:val="24"/>
          <w:szCs w:val="24"/>
        </w:rPr>
      </w:pPr>
      <w:r>
        <w:rPr>
          <w:rFonts w:hint="eastAsia" w:ascii="宋体" w:hAnsi="宋体"/>
          <w:sz w:val="24"/>
          <w:szCs w:val="24"/>
        </w:rPr>
        <w:t>绩效目标：后期扶持受益移民人口2922人，培训合格率100%，项目验收合格率100%。</w:t>
      </w:r>
    </w:p>
    <w:p w14:paraId="058A07FE">
      <w:pPr>
        <w:spacing w:line="360" w:lineRule="auto"/>
        <w:ind w:firstLine="240" w:firstLineChars="100"/>
        <w:rPr>
          <w:color w:val="000000"/>
          <w:sz w:val="24"/>
          <w:szCs w:val="24"/>
        </w:rPr>
      </w:pPr>
      <w:r>
        <w:rPr>
          <w:rStyle w:val="9"/>
          <w:rFonts w:hint="eastAsia" w:ascii="宋体" w:hAnsi="宋体" w:cs="Tahoma"/>
          <w:b w:val="0"/>
          <w:sz w:val="24"/>
          <w:szCs w:val="24"/>
        </w:rPr>
        <w:t xml:space="preserve"> 实际完成情况：</w:t>
      </w:r>
      <w:r>
        <w:rPr>
          <w:rFonts w:hint="eastAsia" w:ascii="宋体" w:hAnsi="宋体" w:cs="仿宋_GB2312"/>
          <w:sz w:val="24"/>
          <w:szCs w:val="24"/>
        </w:rPr>
        <w:t>602名</w:t>
      </w:r>
      <w:r>
        <w:rPr>
          <w:rFonts w:ascii="宋体" w:hAnsi="宋体" w:cs="仿宋_GB2312"/>
          <w:sz w:val="24"/>
          <w:szCs w:val="24"/>
        </w:rPr>
        <w:t>水库移民扶持直补资金</w:t>
      </w:r>
      <w:r>
        <w:rPr>
          <w:rFonts w:hint="eastAsia" w:ascii="宋体" w:hAnsi="宋体" w:cs="仿宋_GB2312"/>
          <w:sz w:val="24"/>
          <w:szCs w:val="24"/>
        </w:rPr>
        <w:t>36.6万元直达移民个人账户。</w:t>
      </w:r>
      <w:r>
        <w:rPr>
          <w:rStyle w:val="9"/>
          <w:rFonts w:hint="eastAsia" w:ascii="宋体" w:hAnsi="宋体" w:cs="Tahoma"/>
          <w:b w:val="0"/>
          <w:sz w:val="24"/>
          <w:szCs w:val="24"/>
        </w:rPr>
        <w:t>高新区实施建设了9宗移民项目工程，经项目建设单位申请，区财政局、区农业农村局和淅河镇组织验收，项目工程己全部完工，受疫情影响，资金拨付有所延迟，资金尚未拨付至工程施工方。</w:t>
      </w:r>
    </w:p>
    <w:p w14:paraId="285C3493">
      <w:pPr>
        <w:spacing w:line="360" w:lineRule="auto"/>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ascii="宋体" w:hAnsi="宋体" w:cs="Tahoma"/>
          <w:kern w:val="0"/>
          <w:sz w:val="24"/>
          <w:szCs w:val="24"/>
        </w:rPr>
        <w:t>（一）绩效评价目的</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0AD974B0">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6E0E1439">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29838EE8">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199FFE4C">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 《湖北省省级财政项目资金绩效评价实施暂行办法》（鄂财绩发[2012]5号）；</w:t>
      </w:r>
    </w:p>
    <w:p w14:paraId="7B583D8B">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328F4A27">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5EA3FFC1">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76B9E3F7">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0C29EA34">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ascii="宋体" w:hAnsi="宋体" w:cs="Tahoma"/>
          <w:kern w:val="0"/>
          <w:sz w:val="24"/>
          <w:szCs w:val="24"/>
        </w:rPr>
        <w:t>5、撰写与提交评价报告</w:t>
      </w:r>
      <w:r>
        <w:rPr>
          <w:rFonts w:ascii="宋体" w:hAnsi="宋体" w:cs="Tahoma"/>
          <w:kern w:val="0"/>
          <w:sz w:val="24"/>
          <w:szCs w:val="24"/>
        </w:rPr>
        <w:br w:type="textWrapping"/>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1ABC03B5">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43F83046">
      <w:pPr>
        <w:widowControl/>
        <w:spacing w:line="240" w:lineRule="exact"/>
        <w:ind w:left="1749" w:leftChars="833" w:firstLine="470" w:firstLineChars="196"/>
        <w:jc w:val="left"/>
        <w:rPr>
          <w:rFonts w:ascii="宋体" w:hAnsi="宋体" w:cs="Tahoma"/>
          <w:kern w:val="0"/>
          <w:sz w:val="24"/>
          <w:szCs w:val="24"/>
        </w:rPr>
      </w:pPr>
    </w:p>
    <w:p w14:paraId="2E04DBF1">
      <w:pPr>
        <w:widowControl/>
        <w:spacing w:line="240" w:lineRule="exact"/>
        <w:jc w:val="left"/>
        <w:rPr>
          <w:rFonts w:cs="Tahoma" w:asciiTheme="minorEastAsia" w:hAnsiTheme="minorEastAsia" w:eastAsiaTheme="minorEastAsia"/>
          <w:b/>
          <w:bCs/>
          <w:kern w:val="0"/>
          <w:sz w:val="24"/>
          <w:szCs w:val="24"/>
        </w:rPr>
      </w:pPr>
      <w:r>
        <w:rPr>
          <w:rFonts w:hint="eastAsia" w:cs="Tahoma" w:asciiTheme="minorEastAsia" w:hAnsiTheme="minorEastAsia" w:eastAsiaTheme="minorEastAsia"/>
          <w:b/>
          <w:bCs/>
          <w:kern w:val="0"/>
          <w:sz w:val="24"/>
          <w:szCs w:val="24"/>
        </w:rPr>
        <w:t>2021年度“中央大中型水库移民后期扶持基金资金”项目</w:t>
      </w:r>
      <w:r>
        <w:rPr>
          <w:rFonts w:cs="Tahoma" w:asciiTheme="minorEastAsia" w:hAnsiTheme="minorEastAsia" w:eastAsiaTheme="minorEastAsia"/>
          <w:b/>
          <w:bCs/>
          <w:kern w:val="0"/>
          <w:sz w:val="24"/>
          <w:szCs w:val="24"/>
        </w:rPr>
        <w:t>绩效评价指标体系表</w:t>
      </w:r>
    </w:p>
    <w:p w14:paraId="0EBE4A80">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480"/>
        <w:gridCol w:w="992"/>
        <w:gridCol w:w="1559"/>
        <w:gridCol w:w="3511"/>
        <w:gridCol w:w="514"/>
        <w:gridCol w:w="2604"/>
      </w:tblGrid>
      <w:tr w14:paraId="084238BB">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2E5E199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45F1449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445EC4B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A878D1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646FAF4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7A51F02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1D4CE688">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545A9710">
            <w:pPr>
              <w:widowControl/>
              <w:jc w:val="center"/>
              <w:rPr>
                <w:rFonts w:asciiTheme="majorEastAsia" w:hAnsiTheme="majorEastAsia" w:eastAsiaTheme="majorEastAsia" w:cstheme="minorEastAsia"/>
                <w:kern w:val="0"/>
                <w:sz w:val="18"/>
                <w:szCs w:val="18"/>
              </w:rPr>
            </w:pPr>
          </w:p>
          <w:p w14:paraId="2C557001">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774B0C36">
            <w:pPr>
              <w:widowControl/>
              <w:rPr>
                <w:rFonts w:asciiTheme="majorEastAsia" w:hAnsiTheme="majorEastAsia" w:eastAsiaTheme="majorEastAsia" w:cstheme="minorEastAsia"/>
                <w:kern w:val="0"/>
                <w:sz w:val="18"/>
                <w:szCs w:val="18"/>
              </w:rPr>
            </w:pPr>
          </w:p>
          <w:p w14:paraId="7F88E0A7">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5331B16A">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992" w:type="dxa"/>
            <w:vMerge w:val="restart"/>
            <w:tcBorders>
              <w:top w:val="single" w:color="auto" w:sz="4" w:space="0"/>
              <w:left w:val="single" w:color="auto" w:sz="4" w:space="0"/>
              <w:right w:val="nil"/>
            </w:tcBorders>
            <w:shd w:val="clear" w:color="auto" w:fill="auto"/>
            <w:vAlign w:val="center"/>
          </w:tcPr>
          <w:p w14:paraId="58A2F3EC">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08DE263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C66116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74ACA57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1C4E848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3B483D3F">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158DD21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36CD3E3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675AF91B">
            <w:pPr>
              <w:rPr>
                <w:rFonts w:asciiTheme="majorEastAsia" w:hAnsiTheme="majorEastAsia" w:eastAsiaTheme="majorEastAsia" w:cstheme="minorEastAsia"/>
                <w:sz w:val="18"/>
                <w:szCs w:val="18"/>
              </w:rPr>
            </w:pPr>
          </w:p>
        </w:tc>
      </w:tr>
      <w:tr w14:paraId="07DF938B">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724FCF04">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378AF72D">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2C5CE9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94E4F4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50E2199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4EE26CA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291850F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7B71837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项目按照规定的程序申请设立计1分；审批材料符合要求计1分；项目经过必要的可行性研究计1分；</w:t>
            </w:r>
          </w:p>
        </w:tc>
      </w:tr>
      <w:tr w14:paraId="4424618F">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021ED0B2">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6EEE1472">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0F56C82E">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C9DF6C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5FE4AD6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203F6CE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3B93847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2F8ECD6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52CFBD2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356D317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293CE22D">
            <w:pPr>
              <w:rPr>
                <w:rFonts w:asciiTheme="majorEastAsia" w:hAnsiTheme="majorEastAsia" w:eastAsiaTheme="majorEastAsia" w:cstheme="minorEastAsia"/>
                <w:sz w:val="18"/>
                <w:szCs w:val="18"/>
              </w:rPr>
            </w:pPr>
          </w:p>
        </w:tc>
      </w:tr>
      <w:tr w14:paraId="57BFB0BF">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26C9CD91">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542400D6">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2BD51BFC">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9C2D20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279A973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4F4E191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7378713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22BAF89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009B3938">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4872233B">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0B12BC3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559" w:type="dxa"/>
            <w:tcBorders>
              <w:top w:val="single" w:color="auto" w:sz="4" w:space="0"/>
              <w:left w:val="single" w:color="auto" w:sz="4" w:space="0"/>
              <w:bottom w:val="single" w:color="auto" w:sz="4" w:space="0"/>
              <w:right w:val="nil"/>
            </w:tcBorders>
            <w:shd w:val="clear" w:color="auto" w:fill="auto"/>
            <w:vAlign w:val="center"/>
          </w:tcPr>
          <w:p w14:paraId="5926F7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CEC12D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7C043CF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27CDC4CE">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5DF9B2E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2968AAB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08831D94">
            <w:pPr>
              <w:rPr>
                <w:rFonts w:asciiTheme="majorEastAsia" w:hAnsiTheme="majorEastAsia" w:eastAsiaTheme="majorEastAsia" w:cstheme="minorEastAsia"/>
                <w:sz w:val="18"/>
                <w:szCs w:val="18"/>
              </w:rPr>
            </w:pPr>
          </w:p>
        </w:tc>
      </w:tr>
      <w:tr w14:paraId="3E26C431">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3C45001C">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0D01EDAE">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5676483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754BD0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5548F6B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6EEA8A1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651F50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76C0A447">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6C8B84EC">
            <w:pPr>
              <w:widowControl/>
              <w:jc w:val="center"/>
              <w:rPr>
                <w:rFonts w:asciiTheme="majorEastAsia" w:hAnsiTheme="majorEastAsia" w:eastAsiaTheme="majorEastAsia" w:cstheme="minorEastAsia"/>
                <w:kern w:val="0"/>
                <w:sz w:val="18"/>
                <w:szCs w:val="18"/>
              </w:rPr>
            </w:pPr>
          </w:p>
          <w:p w14:paraId="377655C1">
            <w:pPr>
              <w:widowControl/>
              <w:jc w:val="center"/>
              <w:rPr>
                <w:rFonts w:asciiTheme="majorEastAsia" w:hAnsiTheme="majorEastAsia" w:eastAsiaTheme="majorEastAsia" w:cstheme="minorEastAsia"/>
                <w:kern w:val="0"/>
                <w:sz w:val="18"/>
                <w:szCs w:val="18"/>
              </w:rPr>
            </w:pPr>
          </w:p>
          <w:p w14:paraId="085ADE32">
            <w:pPr>
              <w:widowControl/>
              <w:jc w:val="center"/>
              <w:rPr>
                <w:rFonts w:asciiTheme="majorEastAsia" w:hAnsiTheme="majorEastAsia" w:eastAsiaTheme="majorEastAsia" w:cstheme="minorEastAsia"/>
                <w:kern w:val="0"/>
                <w:sz w:val="18"/>
                <w:szCs w:val="18"/>
              </w:rPr>
            </w:pPr>
          </w:p>
          <w:p w14:paraId="004E3AB6">
            <w:pPr>
              <w:widowControl/>
              <w:jc w:val="center"/>
              <w:rPr>
                <w:rFonts w:asciiTheme="majorEastAsia" w:hAnsiTheme="majorEastAsia" w:eastAsiaTheme="majorEastAsia" w:cstheme="minorEastAsia"/>
                <w:kern w:val="0"/>
                <w:sz w:val="18"/>
                <w:szCs w:val="18"/>
              </w:rPr>
            </w:pPr>
          </w:p>
          <w:p w14:paraId="68E439C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2E25C00E">
            <w:pPr>
              <w:widowControl/>
              <w:jc w:val="center"/>
              <w:rPr>
                <w:rFonts w:asciiTheme="majorEastAsia" w:hAnsiTheme="majorEastAsia" w:eastAsiaTheme="majorEastAsia" w:cstheme="minorEastAsia"/>
                <w:kern w:val="0"/>
                <w:sz w:val="18"/>
                <w:szCs w:val="18"/>
              </w:rPr>
            </w:pPr>
          </w:p>
          <w:p w14:paraId="1E5CFA4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37953593">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nil"/>
            </w:tcBorders>
            <w:shd w:val="clear" w:color="auto" w:fill="auto"/>
            <w:vAlign w:val="center"/>
          </w:tcPr>
          <w:p w14:paraId="2535BA15">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559" w:type="dxa"/>
            <w:tcBorders>
              <w:top w:val="single" w:color="auto" w:sz="4" w:space="0"/>
              <w:left w:val="single" w:color="auto" w:sz="4" w:space="0"/>
              <w:bottom w:val="single" w:color="auto" w:sz="4" w:space="0"/>
              <w:right w:val="nil"/>
            </w:tcBorders>
            <w:shd w:val="clear" w:color="auto" w:fill="auto"/>
            <w:vAlign w:val="center"/>
          </w:tcPr>
          <w:p w14:paraId="1A3C739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6DF8D5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2A50BF6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5A7D4B1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324B444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7C2A853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301417A9">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1667CBC3">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nil"/>
            </w:tcBorders>
            <w:shd w:val="clear" w:color="auto" w:fill="auto"/>
            <w:vAlign w:val="center"/>
          </w:tcPr>
          <w:p w14:paraId="3860F96A">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4BE7D63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53BC1F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67CB8C7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6CF8B1B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70D37DD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实际支出资金占实际到位资金的100%计4分；占90%以上计2分；占80%以上计1分；80%以下不得分。</w:t>
            </w:r>
          </w:p>
        </w:tc>
      </w:tr>
      <w:tr w14:paraId="543E9BDB">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01F90D52">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4E5617CC">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4D8AFB7C">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60313B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4C8C925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0BCD481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4FA187A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43D26D2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AB66B1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73E951AE">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17EF5919">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bottom w:val="single" w:color="auto" w:sz="4" w:space="0"/>
              <w:right w:val="nil"/>
            </w:tcBorders>
            <w:shd w:val="clear" w:color="auto" w:fill="auto"/>
            <w:vAlign w:val="center"/>
          </w:tcPr>
          <w:p w14:paraId="342B18E9">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559" w:type="dxa"/>
            <w:tcBorders>
              <w:top w:val="single" w:color="auto" w:sz="4" w:space="0"/>
              <w:left w:val="single" w:color="auto" w:sz="4" w:space="0"/>
              <w:bottom w:val="single" w:color="auto" w:sz="4" w:space="0"/>
              <w:right w:val="nil"/>
            </w:tcBorders>
            <w:shd w:val="clear" w:color="auto" w:fill="auto"/>
            <w:vAlign w:val="center"/>
          </w:tcPr>
          <w:p w14:paraId="493444A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3A3EF4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6E8EA9B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3FAFA1C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0AB705F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08B6001B">
            <w:pPr>
              <w:rPr>
                <w:rFonts w:asciiTheme="majorEastAsia" w:hAnsiTheme="majorEastAsia" w:eastAsiaTheme="majorEastAsia" w:cstheme="minorEastAsia"/>
                <w:sz w:val="18"/>
                <w:szCs w:val="18"/>
              </w:rPr>
            </w:pPr>
          </w:p>
        </w:tc>
      </w:tr>
      <w:tr w14:paraId="0C446C25">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4AD29C5A">
            <w:pPr>
              <w:widowControl/>
              <w:jc w:val="center"/>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bottom w:val="single" w:color="auto" w:sz="4" w:space="0"/>
              <w:right w:val="nil"/>
            </w:tcBorders>
            <w:shd w:val="clear" w:color="auto" w:fill="auto"/>
            <w:vAlign w:val="center"/>
          </w:tcPr>
          <w:p w14:paraId="11AEC8C6">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19207D6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2E07BC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2BBB7B4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5D5E6D0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32087C2F">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6031C8E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B7A5FC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4014C516">
            <w:pPr>
              <w:rPr>
                <w:rFonts w:asciiTheme="majorEastAsia" w:hAnsiTheme="majorEastAsia" w:eastAsiaTheme="majorEastAsia" w:cstheme="minorEastAsia"/>
                <w:sz w:val="18"/>
                <w:szCs w:val="18"/>
              </w:rPr>
            </w:pPr>
          </w:p>
        </w:tc>
      </w:tr>
      <w:tr w14:paraId="27BA1C6B">
        <w:tblPrEx>
          <w:tblCellMar>
            <w:top w:w="0" w:type="dxa"/>
            <w:left w:w="108" w:type="dxa"/>
            <w:bottom w:w="0" w:type="dxa"/>
            <w:right w:w="108" w:type="dxa"/>
          </w:tblCellMar>
        </w:tblPrEx>
        <w:trPr>
          <w:trHeight w:val="692" w:hRule="atLeast"/>
          <w:jc w:val="center"/>
        </w:trPr>
        <w:tc>
          <w:tcPr>
            <w:tcW w:w="480" w:type="dxa"/>
            <w:vMerge w:val="restart"/>
            <w:tcBorders>
              <w:top w:val="single" w:color="auto" w:sz="4" w:space="0"/>
              <w:left w:val="single" w:color="auto" w:sz="4" w:space="0"/>
              <w:right w:val="nil"/>
            </w:tcBorders>
            <w:shd w:val="clear" w:color="auto" w:fill="auto"/>
            <w:vAlign w:val="center"/>
          </w:tcPr>
          <w:p w14:paraId="6331A1A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03EA8C7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5B95EEC">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38166DA3">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后期扶持受益移民人口</w:t>
            </w:r>
          </w:p>
        </w:tc>
        <w:tc>
          <w:tcPr>
            <w:tcW w:w="3511" w:type="dxa"/>
            <w:tcBorders>
              <w:top w:val="single" w:color="auto" w:sz="4" w:space="0"/>
              <w:left w:val="nil"/>
              <w:bottom w:val="single" w:color="auto" w:sz="4" w:space="0"/>
              <w:right w:val="single" w:color="auto" w:sz="4" w:space="0"/>
            </w:tcBorders>
            <w:shd w:val="clear" w:color="auto" w:fill="auto"/>
            <w:vAlign w:val="center"/>
          </w:tcPr>
          <w:p w14:paraId="75E22681">
            <w:pPr>
              <w:widowControl/>
              <w:spacing w:line="15" w:lineRule="auto"/>
              <w:ind w:firstLine="720" w:firstLineChars="4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2922人</w:t>
            </w:r>
          </w:p>
        </w:tc>
        <w:tc>
          <w:tcPr>
            <w:tcW w:w="514" w:type="dxa"/>
            <w:tcBorders>
              <w:top w:val="single" w:color="auto" w:sz="4" w:space="0"/>
              <w:left w:val="nil"/>
              <w:bottom w:val="single" w:color="auto" w:sz="4" w:space="0"/>
              <w:right w:val="single" w:color="auto" w:sz="4" w:space="0"/>
            </w:tcBorders>
            <w:shd w:val="clear" w:color="auto" w:fill="auto"/>
            <w:vAlign w:val="center"/>
          </w:tcPr>
          <w:p w14:paraId="72C94CE6">
            <w:pPr>
              <w:widowControl/>
              <w:spacing w:line="15" w:lineRule="auto"/>
              <w:ind w:firstLine="180" w:firstLineChars="1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21EB202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8分，否则不得分。</w:t>
            </w:r>
          </w:p>
        </w:tc>
      </w:tr>
      <w:tr w14:paraId="445FB09B">
        <w:tblPrEx>
          <w:tblCellMar>
            <w:top w:w="0" w:type="dxa"/>
            <w:left w:w="108" w:type="dxa"/>
            <w:bottom w:w="0" w:type="dxa"/>
            <w:right w:w="108" w:type="dxa"/>
          </w:tblCellMar>
        </w:tblPrEx>
        <w:trPr>
          <w:trHeight w:val="350" w:hRule="atLeast"/>
          <w:jc w:val="center"/>
        </w:trPr>
        <w:tc>
          <w:tcPr>
            <w:tcW w:w="480" w:type="dxa"/>
            <w:vMerge w:val="continue"/>
            <w:tcBorders>
              <w:left w:val="single" w:color="auto" w:sz="4" w:space="0"/>
              <w:right w:val="nil"/>
            </w:tcBorders>
            <w:vAlign w:val="center"/>
          </w:tcPr>
          <w:p w14:paraId="6F14B823">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right w:val="single" w:color="auto" w:sz="4" w:space="0"/>
            </w:tcBorders>
            <w:shd w:val="clear" w:color="auto" w:fill="auto"/>
            <w:vAlign w:val="center"/>
          </w:tcPr>
          <w:p w14:paraId="1EDEC796">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504CBF01">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项目验收合格率</w:t>
            </w:r>
          </w:p>
        </w:tc>
        <w:tc>
          <w:tcPr>
            <w:tcW w:w="3511" w:type="dxa"/>
            <w:tcBorders>
              <w:top w:val="single" w:color="auto" w:sz="4" w:space="0"/>
              <w:left w:val="nil"/>
              <w:bottom w:val="single" w:color="auto" w:sz="4" w:space="0"/>
              <w:right w:val="single" w:color="auto" w:sz="4" w:space="0"/>
            </w:tcBorders>
            <w:shd w:val="clear" w:color="auto" w:fill="auto"/>
            <w:vAlign w:val="center"/>
          </w:tcPr>
          <w:p w14:paraId="2ADC651D">
            <w:pPr>
              <w:widowControl/>
              <w:spacing w:line="15" w:lineRule="auto"/>
              <w:ind w:firstLine="720" w:firstLineChars="4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14" w:type="dxa"/>
            <w:tcBorders>
              <w:top w:val="single" w:color="auto" w:sz="4" w:space="0"/>
              <w:left w:val="nil"/>
              <w:bottom w:val="single" w:color="auto" w:sz="4" w:space="0"/>
              <w:right w:val="single" w:color="auto" w:sz="4" w:space="0"/>
            </w:tcBorders>
            <w:shd w:val="clear" w:color="auto" w:fill="auto"/>
            <w:vAlign w:val="center"/>
          </w:tcPr>
          <w:p w14:paraId="44C019A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15474A6C">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8分，否则不得分。</w:t>
            </w:r>
          </w:p>
        </w:tc>
      </w:tr>
      <w:tr w14:paraId="2EB26ABD">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518C6AE8">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67CBF6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559" w:type="dxa"/>
            <w:tcBorders>
              <w:top w:val="single" w:color="auto" w:sz="4" w:space="0"/>
              <w:left w:val="nil"/>
              <w:bottom w:val="single" w:color="auto" w:sz="4" w:space="0"/>
              <w:right w:val="single" w:color="auto" w:sz="4" w:space="0"/>
            </w:tcBorders>
            <w:shd w:val="clear" w:color="auto" w:fill="auto"/>
            <w:vAlign w:val="center"/>
          </w:tcPr>
          <w:p w14:paraId="736086B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511" w:type="dxa"/>
            <w:tcBorders>
              <w:top w:val="single" w:color="auto" w:sz="4" w:space="0"/>
              <w:left w:val="nil"/>
              <w:bottom w:val="single" w:color="auto" w:sz="4" w:space="0"/>
              <w:right w:val="single" w:color="auto" w:sz="4" w:space="0"/>
            </w:tcBorders>
            <w:shd w:val="clear" w:color="auto" w:fill="auto"/>
            <w:vAlign w:val="center"/>
          </w:tcPr>
          <w:p w14:paraId="4758B41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截止2022年3月底，项目资金完成率95%</w:t>
            </w:r>
          </w:p>
        </w:tc>
        <w:tc>
          <w:tcPr>
            <w:tcW w:w="514" w:type="dxa"/>
            <w:tcBorders>
              <w:top w:val="single" w:color="auto" w:sz="4" w:space="0"/>
              <w:left w:val="nil"/>
              <w:bottom w:val="single" w:color="auto" w:sz="4" w:space="0"/>
              <w:right w:val="single" w:color="auto" w:sz="4" w:space="0"/>
            </w:tcBorders>
            <w:shd w:val="clear" w:color="auto" w:fill="auto"/>
            <w:vAlign w:val="center"/>
          </w:tcPr>
          <w:p w14:paraId="560F5DE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313886F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及时完成计8分，否则不得分</w:t>
            </w:r>
          </w:p>
        </w:tc>
      </w:tr>
      <w:tr w14:paraId="79BF8A33">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6B6E3E0A">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14:paraId="6193488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559" w:type="dxa"/>
            <w:tcBorders>
              <w:top w:val="nil"/>
              <w:left w:val="nil"/>
              <w:bottom w:val="single" w:color="auto" w:sz="4" w:space="0"/>
              <w:right w:val="single" w:color="auto" w:sz="4" w:space="0"/>
            </w:tcBorders>
            <w:shd w:val="clear" w:color="auto" w:fill="auto"/>
            <w:vAlign w:val="center"/>
          </w:tcPr>
          <w:p w14:paraId="3E6E870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511" w:type="dxa"/>
            <w:tcBorders>
              <w:top w:val="nil"/>
              <w:left w:val="nil"/>
              <w:bottom w:val="single" w:color="auto" w:sz="4" w:space="0"/>
              <w:right w:val="single" w:color="auto" w:sz="4" w:space="0"/>
            </w:tcBorders>
            <w:shd w:val="clear" w:color="auto" w:fill="auto"/>
            <w:vAlign w:val="center"/>
          </w:tcPr>
          <w:p w14:paraId="5BABEE1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2F968DD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6C516EC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083106D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4BC30E19">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6D93D3A2">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4E5C3A88">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1D6A8043">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08301B4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559" w:type="dxa"/>
            <w:tcBorders>
              <w:top w:val="single" w:color="auto" w:sz="4" w:space="0"/>
              <w:left w:val="nil"/>
              <w:right w:val="single" w:color="auto" w:sz="4" w:space="0"/>
            </w:tcBorders>
            <w:shd w:val="clear" w:color="auto" w:fill="auto"/>
            <w:vAlign w:val="center"/>
          </w:tcPr>
          <w:p w14:paraId="3310F26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511" w:type="dxa"/>
            <w:tcBorders>
              <w:top w:val="single" w:color="auto" w:sz="4" w:space="0"/>
              <w:left w:val="nil"/>
              <w:right w:val="single" w:color="auto" w:sz="4" w:space="0"/>
            </w:tcBorders>
            <w:shd w:val="clear" w:color="auto" w:fill="auto"/>
            <w:vAlign w:val="center"/>
          </w:tcPr>
          <w:p w14:paraId="4258256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完成移民美丽家园，生产开发及配套设施建设</w:t>
            </w:r>
          </w:p>
        </w:tc>
        <w:tc>
          <w:tcPr>
            <w:tcW w:w="514" w:type="dxa"/>
            <w:tcBorders>
              <w:top w:val="single" w:color="auto" w:sz="4" w:space="0"/>
              <w:left w:val="nil"/>
              <w:right w:val="single" w:color="auto" w:sz="4" w:space="0"/>
            </w:tcBorders>
            <w:shd w:val="clear" w:color="auto" w:fill="auto"/>
            <w:vAlign w:val="center"/>
          </w:tcPr>
          <w:p w14:paraId="07F744A0">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3CA26A6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0B1C53BD">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400E9476">
            <w:pPr>
              <w:widowControl/>
              <w:jc w:val="left"/>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right w:val="single" w:color="auto" w:sz="4" w:space="0"/>
            </w:tcBorders>
            <w:shd w:val="clear" w:color="auto" w:fill="auto"/>
            <w:vAlign w:val="center"/>
          </w:tcPr>
          <w:p w14:paraId="7EE4D385">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17177CCD">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511" w:type="dxa"/>
            <w:tcBorders>
              <w:top w:val="single" w:color="auto" w:sz="4" w:space="0"/>
              <w:left w:val="nil"/>
              <w:right w:val="single" w:color="auto" w:sz="4" w:space="0"/>
            </w:tcBorders>
            <w:shd w:val="clear" w:color="auto" w:fill="auto"/>
            <w:vAlign w:val="center"/>
          </w:tcPr>
          <w:p w14:paraId="7B0B3B54">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14" w:type="dxa"/>
            <w:tcBorders>
              <w:top w:val="single" w:color="auto" w:sz="4" w:space="0"/>
              <w:left w:val="nil"/>
              <w:right w:val="single" w:color="auto" w:sz="4" w:space="0"/>
            </w:tcBorders>
            <w:shd w:val="clear" w:color="auto" w:fill="auto"/>
            <w:vAlign w:val="center"/>
          </w:tcPr>
          <w:p w14:paraId="44D8C830">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0F367FCC">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349E118D">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4EDBB906">
            <w:pP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13307C7B">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7F3A9901">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511" w:type="dxa"/>
            <w:tcBorders>
              <w:top w:val="single" w:color="auto" w:sz="4" w:space="0"/>
              <w:left w:val="nil"/>
              <w:right w:val="single" w:color="auto" w:sz="4" w:space="0"/>
            </w:tcBorders>
            <w:shd w:val="clear" w:color="auto" w:fill="auto"/>
            <w:vAlign w:val="center"/>
          </w:tcPr>
          <w:p w14:paraId="2C91022F">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14" w:type="dxa"/>
            <w:tcBorders>
              <w:top w:val="single" w:color="auto" w:sz="4" w:space="0"/>
              <w:left w:val="nil"/>
              <w:right w:val="single" w:color="auto" w:sz="4" w:space="0"/>
            </w:tcBorders>
            <w:shd w:val="clear" w:color="auto" w:fill="auto"/>
            <w:vAlign w:val="center"/>
          </w:tcPr>
          <w:p w14:paraId="387679A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34ACC90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非常满意12分、满意10分、一般5分、不满意0分</w:t>
            </w:r>
          </w:p>
        </w:tc>
      </w:tr>
      <w:tr w14:paraId="06C23A06">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3AC0DD56">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C97864">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08E5DCAA">
            <w:pPr>
              <w:rPr>
                <w:rFonts w:asciiTheme="majorEastAsia" w:hAnsiTheme="majorEastAsia" w:eastAsiaTheme="majorEastAsia" w:cstheme="minorEastAsia"/>
                <w:sz w:val="18"/>
                <w:szCs w:val="18"/>
              </w:rPr>
            </w:pPr>
          </w:p>
        </w:tc>
        <w:tc>
          <w:tcPr>
            <w:tcW w:w="3511" w:type="dxa"/>
            <w:tcBorders>
              <w:top w:val="single" w:color="auto" w:sz="4" w:space="0"/>
              <w:left w:val="nil"/>
              <w:bottom w:val="single" w:color="auto" w:sz="4" w:space="0"/>
              <w:right w:val="single" w:color="auto" w:sz="4" w:space="0"/>
            </w:tcBorders>
            <w:shd w:val="clear" w:color="auto" w:fill="auto"/>
            <w:vAlign w:val="center"/>
          </w:tcPr>
          <w:p w14:paraId="7635BDF3">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4343B53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0D4CC8D1">
            <w:pPr>
              <w:rPr>
                <w:rFonts w:asciiTheme="majorEastAsia" w:hAnsiTheme="majorEastAsia" w:eastAsiaTheme="majorEastAsia" w:cstheme="minorEastAsia"/>
                <w:sz w:val="18"/>
                <w:szCs w:val="18"/>
              </w:rPr>
            </w:pPr>
          </w:p>
        </w:tc>
      </w:tr>
    </w:tbl>
    <w:p w14:paraId="4157C34A">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3B12DBA9">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3476327C">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7E347DD8">
      <w:pPr>
        <w:ind w:firstLine="480" w:firstLineChars="200"/>
        <w:rPr>
          <w:rFonts w:ascii="宋体" w:hAnsi="宋体"/>
          <w:sz w:val="24"/>
          <w:szCs w:val="24"/>
        </w:rPr>
      </w:pPr>
      <w:r>
        <w:rPr>
          <w:rFonts w:hint="eastAsia" w:ascii="宋体" w:hAnsi="宋体"/>
          <w:sz w:val="24"/>
          <w:szCs w:val="24"/>
        </w:rPr>
        <w:t>（一）绩效分析</w:t>
      </w:r>
    </w:p>
    <w:p w14:paraId="6E7A01F8">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527B69F1">
      <w:pPr>
        <w:spacing w:line="360" w:lineRule="auto"/>
        <w:ind w:firstLine="480" w:firstLineChars="200"/>
        <w:jc w:val="left"/>
        <w:rPr>
          <w:rFonts w:ascii="宋体" w:hAnsi="宋体" w:cs="宋体"/>
          <w:sz w:val="24"/>
          <w:szCs w:val="24"/>
        </w:rPr>
      </w:pPr>
      <w:r>
        <w:rPr>
          <w:rStyle w:val="9"/>
          <w:rFonts w:hint="eastAsia" w:ascii="宋体" w:hAnsi="宋体" w:cs="Tahoma"/>
          <w:b w:val="0"/>
          <w:sz w:val="24"/>
          <w:szCs w:val="24"/>
        </w:rPr>
        <w:t>2021年“大中型水库移民后期扶持基金资金”项目</w:t>
      </w:r>
      <w:r>
        <w:rPr>
          <w:rFonts w:hint="eastAsia" w:ascii="宋体" w:hAnsi="宋体" w:cs="宋体"/>
          <w:sz w:val="24"/>
          <w:szCs w:val="24"/>
        </w:rPr>
        <w:t>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5649006C">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4D503607">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5C2C636F">
      <w:pPr>
        <w:spacing w:line="360" w:lineRule="auto"/>
        <w:ind w:firstLine="480" w:firstLineChars="200"/>
        <w:jc w:val="left"/>
        <w:rPr>
          <w:rFonts w:ascii="宋体" w:hAnsi="宋体" w:cs="宋体"/>
          <w:sz w:val="24"/>
          <w:szCs w:val="24"/>
        </w:rPr>
      </w:pPr>
      <w:r>
        <w:rPr>
          <w:rStyle w:val="9"/>
          <w:rFonts w:hint="eastAsia" w:ascii="宋体" w:hAnsi="宋体" w:cs="Tahoma"/>
          <w:b w:val="0"/>
          <w:sz w:val="24"/>
          <w:szCs w:val="24"/>
        </w:rPr>
        <w:t>2021年“大中型水库移民后期扶持基金资金”</w:t>
      </w:r>
      <w:r>
        <w:rPr>
          <w:rFonts w:hint="eastAsia" w:ascii="宋体" w:hAnsi="宋体" w:cs="仿宋_GB2312"/>
          <w:sz w:val="24"/>
          <w:szCs w:val="24"/>
        </w:rPr>
        <w:t>项目</w:t>
      </w:r>
      <w:r>
        <w:rPr>
          <w:rFonts w:hint="eastAsia" w:ascii="宋体" w:hAnsi="宋体" w:cs="宋体"/>
          <w:sz w:val="24"/>
          <w:szCs w:val="24"/>
        </w:rPr>
        <w:t>专项资金项目目标明确、清晰、细化、可衡量，内容全面完整，与投入资金相匹配，</w:t>
      </w:r>
      <w:r>
        <w:rPr>
          <w:rStyle w:val="9"/>
          <w:rFonts w:hint="eastAsia" w:ascii="宋体" w:hAnsi="宋体" w:cs="Tahoma"/>
          <w:b w:val="0"/>
          <w:sz w:val="24"/>
          <w:szCs w:val="24"/>
        </w:rPr>
        <w:t>2021年“大中型水库移民后期扶持基金资金”</w:t>
      </w:r>
      <w:r>
        <w:rPr>
          <w:rFonts w:hint="eastAsia" w:ascii="宋体" w:hAnsi="宋体" w:cs="仿宋_GB2312"/>
          <w:sz w:val="24"/>
          <w:szCs w:val="24"/>
        </w:rPr>
        <w:t>项目</w:t>
      </w:r>
      <w:r>
        <w:rPr>
          <w:rFonts w:hint="eastAsia" w:ascii="宋体" w:hAnsi="宋体" w:cs="宋体"/>
          <w:sz w:val="24"/>
          <w:szCs w:val="24"/>
        </w:rPr>
        <w:t>专项资金项目资金需求报告中有明确具体的项目及目标。</w:t>
      </w:r>
    </w:p>
    <w:p w14:paraId="49579675">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2B6BED8E">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043F018E">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1B0C7216">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75A9ECFB">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6567D1D7">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6F50DD67">
      <w:pPr>
        <w:spacing w:line="360" w:lineRule="auto"/>
        <w:ind w:firstLine="480" w:firstLineChars="200"/>
        <w:rPr>
          <w:rFonts w:ascii="宋体" w:hAnsi="宋体"/>
          <w:sz w:val="24"/>
          <w:szCs w:val="24"/>
        </w:rPr>
      </w:pPr>
      <w:r>
        <w:rPr>
          <w:rStyle w:val="9"/>
          <w:rFonts w:hint="eastAsia" w:ascii="宋体" w:hAnsi="宋体" w:cs="Tahoma"/>
          <w:b w:val="0"/>
          <w:sz w:val="24"/>
          <w:szCs w:val="24"/>
        </w:rPr>
        <w:t>2021年“大中型水库移民后期扶持基金资金”</w:t>
      </w:r>
      <w:r>
        <w:rPr>
          <w:rFonts w:hint="eastAsia" w:ascii="宋体" w:hAnsi="宋体" w:cs="仿宋_GB2312"/>
          <w:sz w:val="24"/>
          <w:szCs w:val="24"/>
        </w:rPr>
        <w:t>项目</w:t>
      </w:r>
      <w:r>
        <w:rPr>
          <w:rFonts w:hint="eastAsia" w:ascii="宋体" w:hAnsi="宋体" w:cs="宋体"/>
          <w:sz w:val="24"/>
          <w:szCs w:val="24"/>
        </w:rPr>
        <w:t>专项资金</w:t>
      </w:r>
      <w:r>
        <w:rPr>
          <w:rFonts w:hint="eastAsia" w:ascii="宋体" w:hAnsi="宋体"/>
          <w:sz w:val="24"/>
          <w:szCs w:val="24"/>
        </w:rPr>
        <w:t>预算348万元,</w:t>
      </w:r>
      <w:r>
        <w:rPr>
          <w:rStyle w:val="9"/>
          <w:rFonts w:hint="eastAsia" w:ascii="宋体" w:hAnsi="宋体" w:cs="Tahoma"/>
          <w:b w:val="0"/>
          <w:sz w:val="24"/>
          <w:szCs w:val="24"/>
        </w:rPr>
        <w:t>资金到位率100%。</w:t>
      </w:r>
    </w:p>
    <w:p w14:paraId="6E879E0C">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44A75B5A">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2C121646">
      <w:pPr>
        <w:spacing w:line="360" w:lineRule="auto"/>
        <w:ind w:firstLine="480" w:firstLineChars="200"/>
        <w:jc w:val="left"/>
        <w:rPr>
          <w:rFonts w:ascii="宋体" w:hAnsi="宋体" w:cs="宋体"/>
          <w:sz w:val="24"/>
          <w:szCs w:val="24"/>
        </w:rPr>
      </w:pPr>
      <w:r>
        <w:rPr>
          <w:rFonts w:hint="eastAsia" w:ascii="宋体" w:hAnsi="宋体" w:cs="仿宋_GB2312"/>
          <w:sz w:val="24"/>
          <w:szCs w:val="24"/>
        </w:rPr>
        <w:t>截止2022年3月底，</w:t>
      </w:r>
      <w:r>
        <w:rPr>
          <w:rStyle w:val="9"/>
          <w:rFonts w:hint="eastAsia" w:ascii="宋体" w:hAnsi="宋体" w:cs="Tahoma"/>
          <w:b w:val="0"/>
          <w:sz w:val="24"/>
          <w:szCs w:val="24"/>
        </w:rPr>
        <w:t>2021年“大中型水库移民后期扶持基金资金”</w:t>
      </w:r>
      <w:r>
        <w:rPr>
          <w:rFonts w:hint="eastAsia" w:ascii="宋体" w:hAnsi="宋体" w:cs="仿宋_GB2312"/>
          <w:sz w:val="24"/>
          <w:szCs w:val="24"/>
        </w:rPr>
        <w:t>项目资金己使用</w:t>
      </w:r>
      <w:r>
        <w:rPr>
          <w:rStyle w:val="9"/>
          <w:rFonts w:hint="eastAsia" w:ascii="宋体" w:hAnsi="宋体" w:cs="Tahoma"/>
          <w:b w:val="0"/>
          <w:sz w:val="24"/>
          <w:szCs w:val="24"/>
        </w:rPr>
        <w:t>36.6</w:t>
      </w:r>
      <w:r>
        <w:rPr>
          <w:rFonts w:hint="eastAsia" w:ascii="宋体" w:hAnsi="宋体" w:cs="仿宋_GB2312"/>
          <w:sz w:val="24"/>
          <w:szCs w:val="24"/>
        </w:rPr>
        <w:t>万元，预算执行率10.52%。</w:t>
      </w:r>
    </w:p>
    <w:p w14:paraId="6EFE2434">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本项目标准分值4分，不得分。</w:t>
      </w:r>
    </w:p>
    <w:p w14:paraId="75017E9C">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522C0A0A">
      <w:pPr>
        <w:spacing w:line="360" w:lineRule="auto"/>
        <w:ind w:firstLine="480" w:firstLineChars="200"/>
        <w:rPr>
          <w:rFonts w:ascii="宋体" w:hAnsi="宋体"/>
          <w:sz w:val="24"/>
          <w:szCs w:val="24"/>
        </w:rPr>
      </w:pPr>
      <w:r>
        <w:rPr>
          <w:rFonts w:hint="eastAsia" w:ascii="宋体" w:hAnsi="宋体"/>
          <w:sz w:val="24"/>
          <w:szCs w:val="24"/>
        </w:rPr>
        <w:t>项目单位基本建立了相应的机关财务管理制度，明确了资金支付的审批程序，资金监管制度健全，措施有力，保证了移民专款专用。</w:t>
      </w:r>
    </w:p>
    <w:p w14:paraId="3DCF66E8">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03A42F11">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316E8196">
      <w:pPr>
        <w:spacing w:line="360" w:lineRule="auto"/>
        <w:ind w:firstLine="480" w:firstLineChars="200"/>
        <w:rPr>
          <w:rFonts w:ascii="宋体" w:hAnsi="宋体" w:cs="宋体"/>
          <w:sz w:val="24"/>
          <w:szCs w:val="24"/>
        </w:rPr>
      </w:pPr>
      <w:r>
        <w:rPr>
          <w:rFonts w:hint="eastAsia" w:ascii="宋体" w:hAnsi="宋体" w:cs="宋体"/>
          <w:sz w:val="24"/>
          <w:szCs w:val="24"/>
        </w:rPr>
        <w:t>项目资金使用手续完备，项目管理制度健全、规范、合规，组织机构健全、分工明确，未见项目单位编制的自评报告。</w:t>
      </w:r>
      <w:r>
        <w:rPr>
          <w:rFonts w:ascii="宋体" w:hAnsi="宋体" w:cs="宋体"/>
          <w:sz w:val="24"/>
          <w:szCs w:val="24"/>
        </w:rPr>
        <w:t xml:space="preserve"> </w:t>
      </w:r>
    </w:p>
    <w:p w14:paraId="0CBA1BCF">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本项目标准分值8分，实际得分6分。</w:t>
      </w:r>
    </w:p>
    <w:p w14:paraId="54F422D1">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17AA12EB">
      <w:pPr>
        <w:spacing w:line="360" w:lineRule="auto"/>
        <w:ind w:firstLine="480" w:firstLineChars="200"/>
        <w:rPr>
          <w:rFonts w:ascii="宋体" w:hAnsi="宋体" w:cs="宋体"/>
          <w:sz w:val="24"/>
          <w:szCs w:val="24"/>
        </w:rPr>
      </w:pPr>
      <w:r>
        <w:rPr>
          <w:rFonts w:hint="eastAsia" w:ascii="宋体" w:hAnsi="宋体" w:cs="宋体"/>
          <w:sz w:val="24"/>
          <w:szCs w:val="24"/>
        </w:rPr>
        <w:t>项目产出数量指标：项目</w:t>
      </w:r>
      <w:r>
        <w:rPr>
          <w:rFonts w:hint="eastAsia" w:ascii="宋体" w:hAnsi="宋体"/>
          <w:sz w:val="24"/>
          <w:szCs w:val="24"/>
        </w:rPr>
        <w:t>后期扶持受益移民人口2922人，</w:t>
      </w:r>
      <w:r>
        <w:rPr>
          <w:rFonts w:hint="eastAsia" w:ascii="宋体" w:hAnsi="宋体" w:cs="宋体"/>
          <w:sz w:val="24"/>
          <w:szCs w:val="24"/>
        </w:rPr>
        <w:t>数量指标己完成。</w:t>
      </w:r>
    </w:p>
    <w:p w14:paraId="3D4C157B">
      <w:pPr>
        <w:spacing w:line="360" w:lineRule="auto"/>
        <w:ind w:firstLine="480" w:firstLineChars="200"/>
        <w:rPr>
          <w:rFonts w:ascii="宋体" w:hAnsi="宋体"/>
          <w:sz w:val="24"/>
          <w:szCs w:val="24"/>
        </w:rPr>
      </w:pPr>
      <w:r>
        <w:rPr>
          <w:rFonts w:hint="eastAsia" w:ascii="宋体" w:hAnsi="宋体"/>
          <w:sz w:val="24"/>
          <w:szCs w:val="24"/>
        </w:rPr>
        <w:t>项目数量指标标准分值8分，得8分。</w:t>
      </w:r>
    </w:p>
    <w:p w14:paraId="7AD953BF">
      <w:pPr>
        <w:spacing w:line="360" w:lineRule="auto"/>
        <w:ind w:firstLine="480" w:firstLineChars="200"/>
        <w:rPr>
          <w:rFonts w:ascii="宋体" w:hAnsi="宋体"/>
          <w:sz w:val="24"/>
          <w:szCs w:val="24"/>
        </w:rPr>
      </w:pPr>
      <w:r>
        <w:rPr>
          <w:rFonts w:hint="eastAsia" w:ascii="宋体" w:hAnsi="宋体"/>
          <w:sz w:val="24"/>
          <w:szCs w:val="24"/>
        </w:rPr>
        <w:t>项目产出质量指标：</w:t>
      </w:r>
    </w:p>
    <w:p w14:paraId="32BFA9FC">
      <w:pPr>
        <w:spacing w:line="360" w:lineRule="auto"/>
        <w:ind w:firstLine="480" w:firstLineChars="200"/>
        <w:rPr>
          <w:rFonts w:ascii="宋体" w:hAnsi="宋体" w:cs="宋体"/>
          <w:sz w:val="24"/>
          <w:szCs w:val="24"/>
        </w:rPr>
      </w:pPr>
      <w:r>
        <w:rPr>
          <w:rFonts w:hint="eastAsia" w:ascii="宋体" w:hAnsi="宋体"/>
          <w:sz w:val="24"/>
          <w:szCs w:val="24"/>
        </w:rPr>
        <w:t>移民后期扶持建设项目工程己通过验收，项目资料齐全，项目验收合格率</w:t>
      </w:r>
      <w:r>
        <w:rPr>
          <w:rFonts w:hint="eastAsia" w:ascii="宋体" w:hAnsi="宋体" w:cs="宋体"/>
          <w:sz w:val="24"/>
          <w:szCs w:val="24"/>
        </w:rPr>
        <w:t>100%；项目完成质量较好。</w:t>
      </w:r>
    </w:p>
    <w:p w14:paraId="666D232B">
      <w:pPr>
        <w:spacing w:line="360" w:lineRule="auto"/>
        <w:ind w:firstLine="480" w:firstLineChars="200"/>
        <w:rPr>
          <w:rFonts w:ascii="宋体" w:hAnsi="宋体" w:cs="宋体"/>
          <w:sz w:val="24"/>
          <w:szCs w:val="24"/>
        </w:rPr>
      </w:pPr>
      <w:r>
        <w:rPr>
          <w:rFonts w:hint="eastAsia" w:ascii="宋体" w:hAnsi="宋体" w:cs="宋体"/>
          <w:sz w:val="24"/>
          <w:szCs w:val="24"/>
        </w:rPr>
        <w:t>项目质量指标标准分值8分，实际得分8分。</w:t>
      </w:r>
    </w:p>
    <w:p w14:paraId="7DAFCD53">
      <w:pPr>
        <w:spacing w:line="360" w:lineRule="auto"/>
        <w:ind w:firstLine="480" w:firstLineChars="200"/>
        <w:rPr>
          <w:rFonts w:ascii="宋体" w:hAnsi="宋体" w:cs="仿宋_GB2312"/>
          <w:sz w:val="24"/>
          <w:szCs w:val="24"/>
        </w:rPr>
      </w:pPr>
      <w:r>
        <w:rPr>
          <w:rFonts w:hint="eastAsia" w:ascii="宋体" w:hAnsi="宋体" w:cs="宋体"/>
          <w:sz w:val="24"/>
          <w:szCs w:val="24"/>
        </w:rPr>
        <w:t>项目产出时效指标：</w:t>
      </w:r>
      <w:r>
        <w:rPr>
          <w:rFonts w:hint="eastAsia" w:ascii="宋体" w:hAnsi="宋体" w:cs="仿宋_GB2312"/>
          <w:sz w:val="24"/>
          <w:szCs w:val="24"/>
        </w:rPr>
        <w:t>截止2022年3月底，</w:t>
      </w:r>
      <w:r>
        <w:rPr>
          <w:rStyle w:val="9"/>
          <w:rFonts w:hint="eastAsia" w:ascii="宋体" w:hAnsi="宋体" w:cs="Tahoma"/>
          <w:b w:val="0"/>
          <w:sz w:val="24"/>
          <w:szCs w:val="24"/>
        </w:rPr>
        <w:t>2021年“大中型水库移民后期扶持基金资金”</w:t>
      </w:r>
      <w:r>
        <w:rPr>
          <w:rFonts w:hint="eastAsia" w:ascii="宋体" w:hAnsi="宋体" w:cs="仿宋_GB2312"/>
          <w:sz w:val="24"/>
          <w:szCs w:val="24"/>
        </w:rPr>
        <w:t>项目资金己使用</w:t>
      </w:r>
      <w:r>
        <w:rPr>
          <w:rStyle w:val="9"/>
          <w:rFonts w:hint="eastAsia" w:ascii="宋体" w:hAnsi="宋体" w:cs="Tahoma"/>
          <w:b w:val="0"/>
          <w:sz w:val="24"/>
          <w:szCs w:val="24"/>
        </w:rPr>
        <w:t>36.6</w:t>
      </w:r>
      <w:r>
        <w:rPr>
          <w:rFonts w:hint="eastAsia" w:ascii="宋体" w:hAnsi="宋体" w:cs="仿宋_GB2312"/>
          <w:sz w:val="24"/>
          <w:szCs w:val="24"/>
        </w:rPr>
        <w:t>万元，项目资金完成率10.52%。</w:t>
      </w:r>
    </w:p>
    <w:p w14:paraId="162EAA9F">
      <w:pPr>
        <w:spacing w:line="360" w:lineRule="auto"/>
        <w:ind w:firstLine="480" w:firstLineChars="200"/>
        <w:rPr>
          <w:rFonts w:ascii="宋体" w:hAnsi="宋体" w:cs="宋体"/>
          <w:sz w:val="24"/>
          <w:szCs w:val="24"/>
        </w:rPr>
      </w:pPr>
      <w:r>
        <w:rPr>
          <w:rFonts w:hint="eastAsia" w:ascii="宋体" w:hAnsi="宋体" w:cs="宋体"/>
          <w:sz w:val="24"/>
          <w:szCs w:val="24"/>
        </w:rPr>
        <w:t>本项目标准分值8分，实际得分0分。</w:t>
      </w:r>
    </w:p>
    <w:p w14:paraId="36066153">
      <w:pPr>
        <w:spacing w:line="360" w:lineRule="auto"/>
        <w:ind w:firstLine="480" w:firstLineChars="200"/>
        <w:rPr>
          <w:rFonts w:cs="宋体"/>
          <w:bCs/>
        </w:rPr>
      </w:pPr>
      <w:r>
        <w:rPr>
          <w:rFonts w:ascii="宋体" w:hAnsi="宋体" w:cs="仿宋_GB2312"/>
          <w:sz w:val="24"/>
          <w:szCs w:val="24"/>
        </w:rPr>
        <w:t>项目产出成本：</w:t>
      </w:r>
      <w:r>
        <w:rPr>
          <w:rFonts w:hint="eastAsia" w:ascii="宋体" w:hAnsi="宋体" w:cs="仿宋_GB2312"/>
          <w:sz w:val="24"/>
          <w:szCs w:val="24"/>
        </w:rPr>
        <w:t>2021年“大中型水库移民后期扶持基金资金”项目年初预算348万元，截止2022年3月底</w:t>
      </w:r>
      <w:r>
        <w:rPr>
          <w:rFonts w:hint="eastAsia" w:ascii="宋体" w:hAnsi="宋体" w:cs="宋体"/>
          <w:sz w:val="24"/>
          <w:szCs w:val="24"/>
        </w:rPr>
        <w:t>，项目资金己使用</w:t>
      </w:r>
      <w:r>
        <w:rPr>
          <w:rStyle w:val="9"/>
          <w:rFonts w:hint="eastAsia" w:ascii="宋体" w:hAnsi="宋体" w:cs="Tahoma"/>
          <w:b w:val="0"/>
          <w:sz w:val="24"/>
          <w:szCs w:val="24"/>
        </w:rPr>
        <w:t>36.6</w:t>
      </w:r>
      <w:r>
        <w:rPr>
          <w:rFonts w:hint="eastAsia" w:ascii="宋体" w:hAnsi="宋体" w:cs="宋体"/>
          <w:sz w:val="24"/>
          <w:szCs w:val="24"/>
        </w:rPr>
        <w:t>万元。</w:t>
      </w:r>
    </w:p>
    <w:p w14:paraId="02835CA7">
      <w:pPr>
        <w:spacing w:line="360" w:lineRule="auto"/>
        <w:ind w:firstLine="480" w:firstLineChars="200"/>
        <w:rPr>
          <w:rStyle w:val="9"/>
          <w:rFonts w:cs="Tahoma"/>
          <w:b w:val="0"/>
          <w:sz w:val="24"/>
          <w:szCs w:val="24"/>
        </w:rPr>
      </w:pPr>
      <w:r>
        <w:rPr>
          <w:rFonts w:ascii="宋体" w:hAnsi="宋体"/>
          <w:sz w:val="24"/>
          <w:szCs w:val="24"/>
        </w:rPr>
        <w:t>项目成本节约率</w:t>
      </w:r>
      <w:r>
        <w:rPr>
          <w:rStyle w:val="9"/>
          <w:rFonts w:hint="eastAsia" w:cs="Tahoma"/>
          <w:sz w:val="24"/>
          <w:szCs w:val="24"/>
        </w:rPr>
        <w:t>≥</w:t>
      </w:r>
      <w:r>
        <w:rPr>
          <w:rStyle w:val="9"/>
          <w:rFonts w:hint="eastAsia" w:cs="Tahoma"/>
          <w:b w:val="0"/>
          <w:sz w:val="24"/>
          <w:szCs w:val="24"/>
        </w:rPr>
        <w:t>0.</w:t>
      </w:r>
    </w:p>
    <w:p w14:paraId="51FA1007">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22F2F92A">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73A72920">
      <w:pPr>
        <w:spacing w:line="360" w:lineRule="auto"/>
        <w:ind w:firstLine="480" w:firstLineChars="200"/>
        <w:rPr>
          <w:rFonts w:ascii="宋体" w:hAnsi="宋体"/>
          <w:sz w:val="24"/>
          <w:szCs w:val="24"/>
        </w:rPr>
      </w:pPr>
      <w:r>
        <w:rPr>
          <w:rFonts w:hint="eastAsia" w:ascii="宋体" w:hAnsi="宋体"/>
          <w:sz w:val="24"/>
          <w:szCs w:val="24"/>
        </w:rPr>
        <w:t>项目实施的社会效益：</w:t>
      </w:r>
      <w:r>
        <w:rPr>
          <w:rFonts w:ascii="宋体" w:hAnsi="宋体" w:cs="宋体"/>
          <w:color w:val="000000"/>
          <w:kern w:val="0"/>
          <w:sz w:val="24"/>
          <w:szCs w:val="24"/>
          <w:shd w:val="clear" w:color="auto" w:fill="FFFFFF"/>
        </w:rPr>
        <w:t>移民</w:t>
      </w:r>
      <w:r>
        <w:rPr>
          <w:rFonts w:hint="eastAsia" w:ascii="宋体" w:hAnsi="宋体" w:cs="宋体"/>
          <w:color w:val="000000"/>
          <w:kern w:val="0"/>
          <w:sz w:val="24"/>
          <w:szCs w:val="24"/>
          <w:shd w:val="clear" w:color="auto" w:fill="FFFFFF"/>
        </w:rPr>
        <w:t>后期扶持基金直接发放给移民个人，用于移民生产生活补助；</w:t>
      </w:r>
      <w:r>
        <w:rPr>
          <w:rFonts w:ascii="宋体" w:hAnsi="宋体" w:cs="宋体"/>
          <w:color w:val="000000"/>
          <w:kern w:val="0"/>
          <w:sz w:val="24"/>
          <w:szCs w:val="24"/>
          <w:shd w:val="clear" w:color="auto" w:fill="FFFFFF"/>
        </w:rPr>
        <w:t>移民</w:t>
      </w:r>
      <w:r>
        <w:rPr>
          <w:rFonts w:hint="eastAsia" w:ascii="宋体" w:hAnsi="宋体" w:cs="宋体"/>
          <w:color w:val="000000"/>
          <w:kern w:val="0"/>
          <w:sz w:val="24"/>
          <w:szCs w:val="24"/>
          <w:shd w:val="clear" w:color="auto" w:fill="FFFFFF"/>
        </w:rPr>
        <w:t>后期扶持基金用于项目建设，</w:t>
      </w:r>
      <w:r>
        <w:rPr>
          <w:rFonts w:ascii="宋体" w:hAnsi="宋体"/>
          <w:sz w:val="24"/>
          <w:szCs w:val="24"/>
        </w:rPr>
        <w:t>极大改善了各地基础设施建设，</w:t>
      </w:r>
      <w:r>
        <w:rPr>
          <w:rFonts w:hint="eastAsia" w:ascii="宋体" w:hAnsi="宋体" w:cs="宋体"/>
          <w:color w:val="000000"/>
          <w:kern w:val="0"/>
          <w:sz w:val="24"/>
          <w:szCs w:val="24"/>
          <w:shd w:val="clear" w:color="auto" w:fill="FFFFFF"/>
        </w:rPr>
        <w:t>用于解决移民村群众生产生活中存在的突出问题。</w:t>
      </w:r>
    </w:p>
    <w:p w14:paraId="1D9EDECA">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项目社会效益指标基本完成，标准分值12分,实得12分。</w:t>
      </w:r>
    </w:p>
    <w:p w14:paraId="091D8649">
      <w:pPr>
        <w:spacing w:line="360" w:lineRule="auto"/>
        <w:ind w:firstLine="480" w:firstLineChars="200"/>
        <w:jc w:val="left"/>
        <w:rPr>
          <w:rFonts w:ascii="仿宋" w:hAnsi="仿宋" w:eastAsia="仿宋" w:cs="仿宋"/>
          <w:sz w:val="32"/>
          <w:szCs w:val="32"/>
        </w:rPr>
      </w:pPr>
      <w:r>
        <w:rPr>
          <w:rFonts w:hint="eastAsia" w:ascii="宋体" w:hAnsi="宋体"/>
          <w:sz w:val="24"/>
          <w:szCs w:val="24"/>
        </w:rPr>
        <w:t>可持续性影响：增加库区和移民安置区移民收入,提高移民生产生活水平,改善生态环境,促进社会经济发展及维护社会稳定。</w:t>
      </w:r>
    </w:p>
    <w:p w14:paraId="10440855">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75F65753">
      <w:pPr>
        <w:spacing w:line="360" w:lineRule="auto"/>
        <w:ind w:firstLine="480" w:firstLineChars="200"/>
        <w:rPr>
          <w:rFonts w:ascii="宋体" w:hAnsi="宋体"/>
          <w:sz w:val="24"/>
          <w:szCs w:val="24"/>
        </w:rPr>
      </w:pPr>
      <w:r>
        <w:rPr>
          <w:rFonts w:hint="eastAsia" w:ascii="宋体" w:hAnsi="宋体"/>
          <w:sz w:val="24"/>
          <w:szCs w:val="24"/>
        </w:rPr>
        <w:t>社会公众或服务对象满意度：向个人发放调查问卷12份，收回12份。经统计，评价为“满意”10份。</w:t>
      </w:r>
    </w:p>
    <w:p w14:paraId="62C4F3CA">
      <w:pPr>
        <w:spacing w:line="360" w:lineRule="auto"/>
        <w:ind w:firstLine="480" w:firstLineChars="200"/>
        <w:rPr>
          <w:rFonts w:ascii="宋体" w:hAnsi="宋体"/>
          <w:sz w:val="24"/>
          <w:szCs w:val="24"/>
        </w:rPr>
      </w:pPr>
      <w:r>
        <w:rPr>
          <w:rFonts w:hint="eastAsia" w:ascii="宋体" w:hAnsi="宋体"/>
          <w:sz w:val="24"/>
          <w:szCs w:val="24"/>
        </w:rPr>
        <w:t xml:space="preserve">社会公众或服务对象满意度指标标准分值12分，该项指标实际得分10分。 </w:t>
      </w:r>
    </w:p>
    <w:p w14:paraId="780F48E6">
      <w:pPr>
        <w:spacing w:line="360" w:lineRule="auto"/>
        <w:ind w:firstLine="480" w:firstLineChars="200"/>
        <w:rPr>
          <w:rFonts w:ascii="宋体" w:hAnsi="宋体"/>
          <w:sz w:val="24"/>
          <w:szCs w:val="24"/>
        </w:rPr>
      </w:pPr>
      <w:r>
        <w:rPr>
          <w:rFonts w:hint="eastAsia" w:ascii="宋体" w:hAnsi="宋体"/>
          <w:sz w:val="24"/>
          <w:szCs w:val="24"/>
        </w:rPr>
        <w:t>本项目标准分值30分，实际得分28分。</w:t>
      </w:r>
    </w:p>
    <w:p w14:paraId="0278A82F">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经综合评价，该项目财政预算资金支出绩效评价结果为84分，评分结果良（按各项目得分率与资金额度加权平均确定），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0CBD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0817B77">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5E19392C">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4A2ED602">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2376E570">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1226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59ABFE0">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163F2D67">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5BFB9B87">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1D7F2B1E">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1A37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FD37070">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03B4F9D0">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23184749">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7DF701C4">
            <w:pPr>
              <w:spacing w:line="540" w:lineRule="exact"/>
              <w:ind w:firstLine="420" w:firstLineChars="200"/>
              <w:rPr>
                <w:rFonts w:ascii="宋体" w:hAnsi="宋体" w:cs="仿宋_GB2312"/>
                <w:szCs w:val="21"/>
              </w:rPr>
            </w:pPr>
            <w:r>
              <w:rPr>
                <w:rFonts w:hint="eastAsia" w:ascii="宋体" w:hAnsi="宋体" w:cs="仿宋_GB2312"/>
                <w:szCs w:val="21"/>
              </w:rPr>
              <w:t>14</w:t>
            </w:r>
          </w:p>
        </w:tc>
      </w:tr>
      <w:tr w14:paraId="608D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A436014">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254C7794">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3BBCA6CB">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08E14901">
            <w:pPr>
              <w:spacing w:line="540" w:lineRule="exact"/>
              <w:ind w:firstLine="420" w:firstLineChars="200"/>
              <w:rPr>
                <w:rFonts w:ascii="宋体" w:hAnsi="宋体" w:cs="仿宋_GB2312"/>
                <w:szCs w:val="21"/>
              </w:rPr>
            </w:pPr>
            <w:r>
              <w:rPr>
                <w:rFonts w:hint="eastAsia" w:ascii="宋体" w:hAnsi="宋体" w:cs="仿宋_GB2312"/>
                <w:szCs w:val="21"/>
              </w:rPr>
              <w:t>24</w:t>
            </w:r>
          </w:p>
        </w:tc>
      </w:tr>
      <w:tr w14:paraId="3CDD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423787BE">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5AE231F7">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3D32872B">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0658AD97">
            <w:pPr>
              <w:spacing w:line="540" w:lineRule="exact"/>
              <w:ind w:firstLine="420" w:firstLineChars="200"/>
              <w:rPr>
                <w:rFonts w:ascii="宋体" w:hAnsi="宋体" w:cs="仿宋_GB2312"/>
                <w:szCs w:val="21"/>
              </w:rPr>
            </w:pPr>
            <w:r>
              <w:rPr>
                <w:rFonts w:hint="eastAsia" w:ascii="宋体" w:hAnsi="宋体" w:cs="仿宋_GB2312"/>
                <w:szCs w:val="21"/>
              </w:rPr>
              <w:t>28</w:t>
            </w:r>
          </w:p>
        </w:tc>
      </w:tr>
      <w:tr w14:paraId="0431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B81A323">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7586BB05">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14498F50">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76F90718">
            <w:pPr>
              <w:spacing w:line="540" w:lineRule="exact"/>
              <w:ind w:firstLine="420" w:firstLineChars="200"/>
              <w:rPr>
                <w:rFonts w:ascii="宋体" w:hAnsi="宋体" w:cs="仿宋_GB2312"/>
                <w:szCs w:val="21"/>
              </w:rPr>
            </w:pPr>
            <w:r>
              <w:rPr>
                <w:rFonts w:hint="eastAsia" w:ascii="宋体" w:hAnsi="宋体" w:cs="仿宋_GB2312"/>
                <w:szCs w:val="21"/>
              </w:rPr>
              <w:t>84</w:t>
            </w:r>
          </w:p>
        </w:tc>
      </w:tr>
    </w:tbl>
    <w:p w14:paraId="02757919">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6BD4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CF02272">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7502627D">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64EB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5262C48">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70D024D1">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70E9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EBC3730">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70CB00DF">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7F3B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C34AD87">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58734441">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1C85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D7F8AC2">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26186067">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07BF7369">
      <w:pPr>
        <w:widowControl/>
        <w:spacing w:line="360" w:lineRule="auto"/>
        <w:ind w:firstLine="482"/>
        <w:jc w:val="left"/>
        <w:rPr>
          <w:rFonts w:cs="宋体" w:asciiTheme="minorEastAsia" w:hAnsiTheme="minorEastAsia" w:eastAsiaTheme="minorEastAsia"/>
          <w:kern w:val="0"/>
          <w:sz w:val="24"/>
          <w:szCs w:val="24"/>
        </w:rPr>
      </w:pPr>
      <w:r>
        <w:rPr>
          <w:rFonts w:hint="eastAsia" w:ascii="宋体" w:hAnsi="宋体"/>
          <w:sz w:val="24"/>
          <w:szCs w:val="24"/>
        </w:rPr>
        <w:br w:type="textWrapping"/>
      </w:r>
      <w:r>
        <w:rPr>
          <w:rFonts w:hint="eastAsia" w:ascii="宋体" w:hAnsi="宋体"/>
          <w:sz w:val="24"/>
          <w:szCs w:val="24"/>
        </w:rPr>
        <w:t xml:space="preserve">    我们认为，</w:t>
      </w:r>
      <w:r>
        <w:rPr>
          <w:rFonts w:hint="eastAsia" w:ascii="宋体" w:hAnsi="宋体" w:cs="仿宋_GB2312"/>
          <w:sz w:val="24"/>
          <w:szCs w:val="24"/>
        </w:rPr>
        <w:t>2021年“大中型水库移民后期扶持基金资金”项目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仿宋_GB2312"/>
          <w:sz w:val="24"/>
          <w:szCs w:val="24"/>
        </w:rPr>
        <w:t>2021年“大中型水库移民后期扶持基金资金”项目</w:t>
      </w:r>
      <w:r>
        <w:rPr>
          <w:rFonts w:hint="eastAsia" w:cs="宋体" w:asciiTheme="minorEastAsia" w:hAnsiTheme="minorEastAsia" w:eastAsiaTheme="minorEastAsia"/>
          <w:kern w:val="0"/>
          <w:sz w:val="24"/>
          <w:szCs w:val="24"/>
        </w:rPr>
        <w:t>综合绩效评分84分，评价结果为良。</w:t>
      </w:r>
    </w:p>
    <w:p w14:paraId="615F5F07">
      <w:pPr>
        <w:spacing w:line="360" w:lineRule="auto"/>
        <w:ind w:firstLine="482" w:firstLineChars="200"/>
        <w:jc w:val="left"/>
        <w:rPr>
          <w:rFonts w:ascii="仿宋" w:hAnsi="仿宋" w:eastAsia="仿宋" w:cs="仿宋"/>
          <w:sz w:val="32"/>
          <w:szCs w:val="32"/>
        </w:rPr>
      </w:pPr>
      <w:r>
        <w:rPr>
          <w:rStyle w:val="9"/>
          <w:rFonts w:hint="eastAsia" w:ascii="宋体" w:hAnsi="宋体" w:cs="Tahoma"/>
          <w:sz w:val="24"/>
          <w:szCs w:val="24"/>
        </w:rPr>
        <w:t xml:space="preserve"> 五</w:t>
      </w:r>
      <w:r>
        <w:rPr>
          <w:rStyle w:val="9"/>
          <w:rFonts w:ascii="宋体" w:hAnsi="宋体" w:cs="Tahoma"/>
          <w:sz w:val="24"/>
          <w:szCs w:val="24"/>
        </w:rPr>
        <w:t>、绩效评价结果应用、问题及建议</w:t>
      </w:r>
      <w:r>
        <w:rPr>
          <w:rFonts w:ascii="宋体" w:hAnsi="宋体" w:cs="Tahoma"/>
          <w:sz w:val="24"/>
          <w:szCs w:val="24"/>
        </w:rPr>
        <w:br w:type="textWrapping"/>
      </w:r>
      <w:r>
        <w:rPr>
          <w:rStyle w:val="9"/>
          <w:rFonts w:hint="eastAsia" w:ascii="宋体" w:hAnsi="宋体" w:cs="Tahoma"/>
          <w:b w:val="0"/>
          <w:bCs w:val="0"/>
          <w:sz w:val="24"/>
          <w:szCs w:val="24"/>
        </w:rPr>
        <w:t xml:space="preserve"> </w:t>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sz w:val="24"/>
          <w:szCs w:val="24"/>
        </w:rPr>
        <w:t>项目资金全部用作移民生活补助和移民安置区基础设施项目的建设,随着基础设施和农田水利条件的改善，极大地提高了农民农业生产的积极性，实现了增产增收。</w:t>
      </w:r>
    </w:p>
    <w:p w14:paraId="4ECDC867">
      <w:pPr>
        <w:spacing w:line="360" w:lineRule="auto"/>
        <w:ind w:firstLine="240" w:firstLineChars="100"/>
        <w:rPr>
          <w:rStyle w:val="9"/>
          <w:rFonts w:ascii="宋体" w:hAnsi="宋体" w:cs="Tahoma"/>
          <w:b w:val="0"/>
          <w:sz w:val="24"/>
          <w:szCs w:val="24"/>
        </w:rPr>
      </w:pPr>
      <w:r>
        <w:rPr>
          <w:rStyle w:val="9"/>
          <w:rFonts w:ascii="宋体" w:hAnsi="宋体" w:cs="Tahoma"/>
          <w:b w:val="0"/>
          <w:sz w:val="24"/>
          <w:szCs w:val="24"/>
        </w:rPr>
        <w:t>（二）存在的问题</w:t>
      </w:r>
    </w:p>
    <w:p w14:paraId="1B3466C8">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cs="Tahoma"/>
          <w:sz w:val="24"/>
          <w:szCs w:val="24"/>
        </w:rPr>
        <w:t>项目产出时效性差，</w:t>
      </w:r>
      <w:r>
        <w:rPr>
          <w:rStyle w:val="9"/>
          <w:rFonts w:hint="eastAsia" w:ascii="宋体" w:hAnsi="宋体" w:cs="Tahoma"/>
          <w:b w:val="0"/>
          <w:sz w:val="24"/>
          <w:szCs w:val="24"/>
        </w:rPr>
        <w:t>截止2022年3月项目单位</w:t>
      </w:r>
      <w:r>
        <w:rPr>
          <w:rFonts w:ascii="宋体" w:hAnsi="宋体" w:cs="仿宋_GB2312"/>
          <w:sz w:val="24"/>
          <w:szCs w:val="24"/>
        </w:rPr>
        <w:t>移民项目扶持资金</w:t>
      </w:r>
      <w:r>
        <w:rPr>
          <w:rStyle w:val="9"/>
          <w:rFonts w:hint="eastAsia" w:ascii="宋体" w:hAnsi="宋体" w:cs="Tahoma"/>
          <w:b w:val="0"/>
          <w:sz w:val="24"/>
          <w:szCs w:val="24"/>
        </w:rPr>
        <w:t>尚未使用，影响了资金的使用效益。</w:t>
      </w:r>
    </w:p>
    <w:p w14:paraId="0047E8BB">
      <w:pPr>
        <w:spacing w:line="360" w:lineRule="auto"/>
        <w:ind w:firstLine="240" w:firstLineChars="100"/>
        <w:rPr>
          <w:rFonts w:ascii="宋体" w:hAnsi="宋体" w:cs="Tahoma"/>
          <w:sz w:val="24"/>
          <w:szCs w:val="24"/>
        </w:rPr>
      </w:pPr>
      <w:r>
        <w:rPr>
          <w:rFonts w:hint="eastAsia" w:ascii="宋体" w:hAnsi="宋体" w:cs="Tahoma"/>
          <w:sz w:val="24"/>
          <w:szCs w:val="24"/>
        </w:rPr>
        <w:t>（三）建议</w:t>
      </w:r>
    </w:p>
    <w:p w14:paraId="184C2E27">
      <w:pPr>
        <w:spacing w:line="360" w:lineRule="auto"/>
        <w:ind w:firstLine="360" w:firstLineChars="150"/>
        <w:rPr>
          <w:rFonts w:ascii="宋体" w:hAnsi="宋体" w:cs="Tahoma"/>
          <w:sz w:val="24"/>
          <w:szCs w:val="24"/>
        </w:rPr>
      </w:pPr>
      <w:r>
        <w:rPr>
          <w:rFonts w:ascii="宋体" w:hAnsi="宋体" w:cs="Tahoma"/>
          <w:sz w:val="24"/>
          <w:szCs w:val="24"/>
        </w:rPr>
        <w:t>1</w:t>
      </w:r>
      <w:r>
        <w:rPr>
          <w:rFonts w:hint="eastAsia" w:ascii="宋体" w:hAnsi="宋体" w:cs="Tahoma"/>
          <w:sz w:val="24"/>
          <w:szCs w:val="24"/>
        </w:rPr>
        <w:t>、完善资金管理体制，</w:t>
      </w:r>
      <w:r>
        <w:rPr>
          <w:rFonts w:ascii="宋体" w:hAnsi="宋体" w:cs="Tahoma"/>
          <w:sz w:val="24"/>
          <w:szCs w:val="24"/>
        </w:rPr>
        <w:t>区牵头部门应于每年年末对专项资金使用情况结果反馈给</w:t>
      </w:r>
      <w:r>
        <w:rPr>
          <w:rFonts w:hint="eastAsia" w:ascii="宋体" w:hAnsi="宋体" w:cs="Tahoma"/>
          <w:sz w:val="24"/>
          <w:szCs w:val="24"/>
        </w:rPr>
        <w:t>区</w:t>
      </w:r>
      <w:r>
        <w:rPr>
          <w:rFonts w:ascii="宋体" w:hAnsi="宋体" w:cs="Tahoma"/>
          <w:sz w:val="24"/>
          <w:szCs w:val="24"/>
        </w:rPr>
        <w:t>财政局，</w:t>
      </w:r>
      <w:r>
        <w:rPr>
          <w:rFonts w:hint="eastAsia" w:ascii="宋体" w:hAnsi="宋体" w:cs="Tahoma"/>
          <w:sz w:val="24"/>
          <w:szCs w:val="24"/>
        </w:rPr>
        <w:t>以使有限的资金得到最大限度的利用。</w:t>
      </w:r>
    </w:p>
    <w:p w14:paraId="7E368A2C">
      <w:pPr>
        <w:spacing w:line="360" w:lineRule="auto"/>
        <w:ind w:firstLine="360" w:firstLineChars="150"/>
        <w:rPr>
          <w:rFonts w:ascii="宋体" w:hAnsi="宋体" w:cs="Tahoma"/>
          <w:sz w:val="24"/>
          <w:szCs w:val="24"/>
        </w:rPr>
      </w:pPr>
      <w:r>
        <w:rPr>
          <w:rFonts w:hint="eastAsia" w:ascii="宋体" w:hAnsi="宋体" w:cs="Tahoma"/>
          <w:sz w:val="24"/>
          <w:szCs w:val="24"/>
        </w:rPr>
        <w:t>2、截止</w:t>
      </w:r>
      <w:r>
        <w:rPr>
          <w:rStyle w:val="9"/>
          <w:rFonts w:hint="eastAsia" w:ascii="宋体" w:hAnsi="宋体" w:cs="Tahoma"/>
          <w:b w:val="0"/>
          <w:sz w:val="24"/>
          <w:szCs w:val="24"/>
        </w:rPr>
        <w:t>2022年3月</w:t>
      </w:r>
      <w:r>
        <w:rPr>
          <w:rFonts w:hint="eastAsia" w:ascii="宋体" w:hAnsi="宋体" w:cs="Tahoma"/>
          <w:sz w:val="24"/>
          <w:szCs w:val="24"/>
        </w:rPr>
        <w:t>资金未使用量大，建议到2022年继续对专项项目进行跟踪评价。</w:t>
      </w:r>
    </w:p>
    <w:p w14:paraId="43FF663E">
      <w:pPr>
        <w:spacing w:line="360" w:lineRule="auto"/>
        <w:ind w:firstLine="482" w:firstLineChars="200"/>
        <w:rPr>
          <w:rFonts w:ascii="宋体" w:hAnsi="宋体"/>
          <w:b/>
          <w:bCs/>
          <w:sz w:val="24"/>
        </w:rPr>
      </w:pPr>
      <w:r>
        <w:rPr>
          <w:rFonts w:hint="eastAsia" w:ascii="宋体" w:hAnsi="宋体"/>
          <w:b/>
          <w:bCs/>
          <w:sz w:val="24"/>
        </w:rPr>
        <w:t>六、其他需说明的事项</w:t>
      </w:r>
    </w:p>
    <w:p w14:paraId="29CD3750">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7ACCDFE8">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73F28346">
      <w:pPr>
        <w:spacing w:line="360" w:lineRule="auto"/>
        <w:ind w:firstLine="480" w:firstLineChars="200"/>
        <w:rPr>
          <w:rFonts w:ascii="宋体" w:hAnsi="宋体" w:cs="仿宋_GB2312"/>
          <w:sz w:val="24"/>
        </w:rPr>
      </w:pPr>
      <w:r>
        <w:rPr>
          <w:rFonts w:hint="eastAsia" w:ascii="宋体" w:hAnsi="宋体" w:cs="仿宋_GB2312"/>
          <w:sz w:val="24"/>
        </w:rPr>
        <w:t>3、随州高新技术产业园区农业农村局和其他项目单位的责任是提供与形成本项目绩效评价报告相关的基础工作材料和项目资金财务核算等相关资料，并对其真实性、合法性、完整性负责。</w:t>
      </w:r>
    </w:p>
    <w:p w14:paraId="0D023E6B">
      <w:pPr>
        <w:ind w:firstLine="562" w:firstLineChars="200"/>
        <w:rPr>
          <w:rFonts w:ascii="宋体" w:hAnsi="宋体"/>
          <w:b/>
          <w:kern w:val="44"/>
          <w:sz w:val="28"/>
          <w:szCs w:val="28"/>
        </w:rPr>
      </w:pPr>
      <w:r>
        <w:rPr>
          <w:rFonts w:hint="eastAsia" w:ascii="宋体" w:hAnsi="宋体"/>
          <w:b/>
          <w:kern w:val="44"/>
          <w:sz w:val="28"/>
          <w:szCs w:val="28"/>
        </w:rPr>
        <w:t>七、附件</w:t>
      </w:r>
    </w:p>
    <w:p w14:paraId="7A3A2912">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7D6EEE7C">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442EBD85">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7FAB88D1">
      <w:pPr>
        <w:spacing w:line="580" w:lineRule="exact"/>
        <w:ind w:firstLine="480" w:firstLineChars="200"/>
        <w:rPr>
          <w:rFonts w:ascii="宋体" w:hAnsi="宋体" w:cs="仿宋_GB2312"/>
          <w:sz w:val="24"/>
        </w:rPr>
      </w:pPr>
    </w:p>
    <w:p w14:paraId="478201DF">
      <w:pPr>
        <w:pStyle w:val="10"/>
        <w:spacing w:line="540" w:lineRule="exact"/>
        <w:ind w:left="5250" w:firstLine="480" w:firstLineChars="200"/>
        <w:rPr>
          <w:rFonts w:ascii="宋体" w:hAnsi="宋体" w:cs="仿宋_GB2312"/>
          <w:sz w:val="24"/>
          <w:szCs w:val="24"/>
        </w:rPr>
      </w:pPr>
    </w:p>
    <w:p w14:paraId="014CD39B">
      <w:pPr>
        <w:pStyle w:val="10"/>
        <w:spacing w:line="540" w:lineRule="exact"/>
        <w:ind w:left="5250" w:firstLine="480" w:firstLineChars="200"/>
        <w:rPr>
          <w:rFonts w:ascii="宋体" w:hAnsi="宋体" w:cs="仿宋_GB2312"/>
          <w:sz w:val="24"/>
          <w:szCs w:val="24"/>
        </w:rPr>
      </w:pPr>
    </w:p>
    <w:p w14:paraId="78FD2A4F">
      <w:pPr>
        <w:pStyle w:val="10"/>
        <w:spacing w:line="540" w:lineRule="exact"/>
        <w:ind w:right="1440" w:firstLine="3360" w:firstLineChars="1400"/>
        <w:rPr>
          <w:rFonts w:ascii="宋体" w:hAnsi="宋体" w:cs="仿宋_GB2312"/>
          <w:sz w:val="24"/>
          <w:szCs w:val="24"/>
        </w:rPr>
      </w:pPr>
      <w:r>
        <w:rPr>
          <w:rFonts w:hint="eastAsia" w:ascii="宋体" w:hAnsi="宋体" w:cs="仿宋_GB2312"/>
          <w:sz w:val="24"/>
          <w:szCs w:val="24"/>
        </w:rPr>
        <w:t>随州方正有限责任会计师事务所</w:t>
      </w:r>
    </w:p>
    <w:p w14:paraId="0F7C1FF0">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266451DA">
      <w:pPr>
        <w:pStyle w:val="10"/>
        <w:spacing w:line="540" w:lineRule="exact"/>
        <w:rPr>
          <w:rFonts w:ascii="宋体" w:hAnsi="宋体" w:cs="仿宋_GB2312"/>
          <w:sz w:val="24"/>
          <w:szCs w:val="24"/>
        </w:rPr>
      </w:pPr>
    </w:p>
    <w:p w14:paraId="571E95BC">
      <w:pPr>
        <w:pStyle w:val="10"/>
        <w:spacing w:line="540" w:lineRule="exact"/>
        <w:rPr>
          <w:rFonts w:ascii="宋体" w:hAnsi="宋体" w:cs="仿宋_GB2312"/>
          <w:sz w:val="24"/>
          <w:szCs w:val="24"/>
        </w:rPr>
      </w:pPr>
    </w:p>
    <w:p w14:paraId="1DF0AAE9">
      <w:pPr>
        <w:pStyle w:val="10"/>
        <w:spacing w:line="540" w:lineRule="exact"/>
        <w:rPr>
          <w:rFonts w:ascii="宋体" w:hAnsi="宋体" w:cs="仿宋_GB2312"/>
          <w:sz w:val="24"/>
          <w:szCs w:val="24"/>
        </w:rPr>
      </w:pPr>
    </w:p>
    <w:p w14:paraId="34C62E6F">
      <w:pPr>
        <w:pStyle w:val="10"/>
        <w:spacing w:line="540" w:lineRule="exact"/>
        <w:rPr>
          <w:rFonts w:ascii="宋体" w:hAnsi="宋体" w:cs="仿宋_GB2312"/>
          <w:sz w:val="24"/>
          <w:szCs w:val="24"/>
        </w:rPr>
      </w:pPr>
    </w:p>
    <w:p w14:paraId="5DEE5EF7">
      <w:pPr>
        <w:pStyle w:val="10"/>
        <w:spacing w:line="540" w:lineRule="exact"/>
        <w:rPr>
          <w:rFonts w:ascii="宋体" w:hAnsi="宋体" w:cs="仿宋_GB2312"/>
          <w:sz w:val="24"/>
          <w:szCs w:val="24"/>
        </w:rPr>
      </w:pPr>
    </w:p>
    <w:p w14:paraId="6403C16E">
      <w:pPr>
        <w:pStyle w:val="10"/>
        <w:spacing w:line="540" w:lineRule="exact"/>
        <w:rPr>
          <w:rFonts w:ascii="宋体" w:hAnsi="宋体" w:cs="仿宋_GB2312"/>
          <w:sz w:val="24"/>
          <w:szCs w:val="24"/>
        </w:rPr>
      </w:pPr>
    </w:p>
    <w:p w14:paraId="4F2DF931">
      <w:pPr>
        <w:pStyle w:val="10"/>
        <w:spacing w:line="540" w:lineRule="exact"/>
        <w:rPr>
          <w:rFonts w:ascii="宋体" w:hAnsi="宋体" w:cs="仿宋_GB2312"/>
          <w:sz w:val="24"/>
          <w:szCs w:val="24"/>
        </w:rPr>
      </w:pPr>
    </w:p>
    <w:p w14:paraId="649CDDCC">
      <w:pPr>
        <w:pStyle w:val="10"/>
        <w:spacing w:line="540" w:lineRule="exact"/>
        <w:rPr>
          <w:rFonts w:ascii="宋体" w:hAnsi="宋体" w:cs="仿宋_GB2312"/>
          <w:sz w:val="24"/>
          <w:szCs w:val="24"/>
        </w:rPr>
      </w:pPr>
    </w:p>
    <w:p w14:paraId="52BF18D3">
      <w:pPr>
        <w:pStyle w:val="10"/>
        <w:spacing w:line="540" w:lineRule="exact"/>
        <w:rPr>
          <w:rFonts w:ascii="宋体" w:hAnsi="宋体" w:cs="仿宋_GB2312"/>
          <w:sz w:val="24"/>
          <w:szCs w:val="24"/>
        </w:rPr>
      </w:pPr>
    </w:p>
    <w:p w14:paraId="54059402">
      <w:pPr>
        <w:pStyle w:val="10"/>
        <w:spacing w:line="540" w:lineRule="exact"/>
        <w:rPr>
          <w:rFonts w:ascii="宋体" w:hAnsi="宋体" w:cs="仿宋_GB2312"/>
          <w:sz w:val="24"/>
          <w:szCs w:val="24"/>
        </w:rPr>
      </w:pPr>
    </w:p>
    <w:p w14:paraId="3F9A6A42">
      <w:pPr>
        <w:pStyle w:val="10"/>
        <w:spacing w:line="540" w:lineRule="exact"/>
        <w:rPr>
          <w:rFonts w:ascii="宋体" w:hAnsi="宋体" w:cs="仿宋_GB2312"/>
          <w:sz w:val="24"/>
          <w:szCs w:val="24"/>
        </w:rPr>
      </w:pPr>
    </w:p>
    <w:p w14:paraId="48DA151B">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992"/>
        <w:gridCol w:w="3828"/>
        <w:gridCol w:w="503"/>
        <w:gridCol w:w="2190"/>
        <w:gridCol w:w="709"/>
      </w:tblGrid>
      <w:tr w14:paraId="2CE81AD9">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03E517F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7E31237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27F02AD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A4EED9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7266138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6B7FCCB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00A3045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34B4CF9C">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42FDD37D">
            <w:pPr>
              <w:widowControl/>
              <w:jc w:val="center"/>
              <w:rPr>
                <w:rFonts w:asciiTheme="majorEastAsia" w:hAnsiTheme="majorEastAsia" w:eastAsiaTheme="majorEastAsia" w:cstheme="minorEastAsia"/>
                <w:kern w:val="0"/>
                <w:sz w:val="18"/>
                <w:szCs w:val="18"/>
              </w:rPr>
            </w:pPr>
          </w:p>
          <w:p w14:paraId="6ADA6402">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7E9EF36A">
            <w:pPr>
              <w:widowControl/>
              <w:rPr>
                <w:rFonts w:asciiTheme="majorEastAsia" w:hAnsiTheme="majorEastAsia" w:eastAsiaTheme="majorEastAsia" w:cstheme="minorEastAsia"/>
                <w:kern w:val="0"/>
                <w:sz w:val="18"/>
                <w:szCs w:val="18"/>
              </w:rPr>
            </w:pPr>
          </w:p>
          <w:p w14:paraId="3D2C73CC">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2940E257">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5E1AD3B7">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992" w:type="dxa"/>
            <w:tcBorders>
              <w:top w:val="single" w:color="auto" w:sz="4" w:space="0"/>
              <w:left w:val="single" w:color="auto" w:sz="4" w:space="0"/>
              <w:bottom w:val="single" w:color="auto" w:sz="4" w:space="0"/>
              <w:right w:val="nil"/>
            </w:tcBorders>
            <w:shd w:val="clear" w:color="auto" w:fill="auto"/>
            <w:vAlign w:val="center"/>
          </w:tcPr>
          <w:p w14:paraId="1016C747">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5651E1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3ADFD98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0E74994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330B45E2">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0FBF8C3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0B828F6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4819DE0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74AC3E46">
            <w:pPr>
              <w:rPr>
                <w:rFonts w:asciiTheme="majorEastAsia" w:hAnsiTheme="majorEastAsia" w:eastAsiaTheme="majorEastAsia" w:cstheme="minorEastAsia"/>
                <w:sz w:val="18"/>
                <w:szCs w:val="18"/>
              </w:rPr>
            </w:pPr>
          </w:p>
          <w:p w14:paraId="6CDFF689">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7BFE23E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1E48FAB5">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24E70359">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28607BF3">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00A1F90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6C39DB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1F5A529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56519FF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79E59D0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1290288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0F8B3A3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01291489">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075EB3C4">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73DD6114">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3B8F2DD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B2F30A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42D76DD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653463D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05AB758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62EDEF7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6855B7A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7CACCD0D">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1308B0FC">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55D20803">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021E6E5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0129A53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582CD01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64FE2AB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7884A10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77363334">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41452FB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32838EB8">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38C185AB">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063A33F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992" w:type="dxa"/>
            <w:tcBorders>
              <w:top w:val="single" w:color="auto" w:sz="4" w:space="0"/>
              <w:left w:val="single" w:color="auto" w:sz="4" w:space="0"/>
              <w:bottom w:val="single" w:color="auto" w:sz="4" w:space="0"/>
              <w:right w:val="nil"/>
            </w:tcBorders>
            <w:shd w:val="clear" w:color="auto" w:fill="auto"/>
            <w:vAlign w:val="center"/>
          </w:tcPr>
          <w:p w14:paraId="7CA857F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3AFA5F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67A436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2F9FF5F8">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5C1F499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16A70F0E">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3DEDC36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685712CE">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0FA758EF">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3F8EB938">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02F0995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BCE95C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3AF192E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4141B8B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0BEEA3E9">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34BA31C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7B337D8F">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1563B600">
            <w:pPr>
              <w:widowControl/>
              <w:jc w:val="center"/>
              <w:rPr>
                <w:rFonts w:asciiTheme="majorEastAsia" w:hAnsiTheme="majorEastAsia" w:eastAsiaTheme="majorEastAsia" w:cstheme="minorEastAsia"/>
                <w:kern w:val="0"/>
                <w:sz w:val="18"/>
                <w:szCs w:val="18"/>
              </w:rPr>
            </w:pPr>
          </w:p>
          <w:p w14:paraId="1DCC71D7">
            <w:pPr>
              <w:widowControl/>
              <w:jc w:val="center"/>
              <w:rPr>
                <w:rFonts w:asciiTheme="majorEastAsia" w:hAnsiTheme="majorEastAsia" w:eastAsiaTheme="majorEastAsia" w:cstheme="minorEastAsia"/>
                <w:kern w:val="0"/>
                <w:sz w:val="18"/>
                <w:szCs w:val="18"/>
              </w:rPr>
            </w:pPr>
          </w:p>
          <w:p w14:paraId="7C105319">
            <w:pPr>
              <w:widowControl/>
              <w:jc w:val="center"/>
              <w:rPr>
                <w:rFonts w:asciiTheme="majorEastAsia" w:hAnsiTheme="majorEastAsia" w:eastAsiaTheme="majorEastAsia" w:cstheme="minorEastAsia"/>
                <w:kern w:val="0"/>
                <w:sz w:val="18"/>
                <w:szCs w:val="18"/>
              </w:rPr>
            </w:pPr>
          </w:p>
          <w:p w14:paraId="4520CBCF">
            <w:pPr>
              <w:widowControl/>
              <w:jc w:val="center"/>
              <w:rPr>
                <w:rFonts w:asciiTheme="majorEastAsia" w:hAnsiTheme="majorEastAsia" w:eastAsiaTheme="majorEastAsia" w:cstheme="minorEastAsia"/>
                <w:kern w:val="0"/>
                <w:sz w:val="18"/>
                <w:szCs w:val="18"/>
              </w:rPr>
            </w:pPr>
          </w:p>
          <w:p w14:paraId="62707B9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1D9C51A0">
            <w:pPr>
              <w:widowControl/>
              <w:jc w:val="center"/>
              <w:rPr>
                <w:rFonts w:asciiTheme="majorEastAsia" w:hAnsiTheme="majorEastAsia" w:eastAsiaTheme="majorEastAsia" w:cstheme="minorEastAsia"/>
                <w:kern w:val="0"/>
                <w:sz w:val="18"/>
                <w:szCs w:val="18"/>
              </w:rPr>
            </w:pPr>
          </w:p>
          <w:p w14:paraId="2BED2DB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30B181CE">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7B39D222">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1AB5A65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8FEDF6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54B3039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2A9ABB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62AA19A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7CE4624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≥90%</w:t>
            </w:r>
          </w:p>
        </w:tc>
        <w:tc>
          <w:tcPr>
            <w:tcW w:w="709" w:type="dxa"/>
            <w:tcBorders>
              <w:top w:val="single" w:color="auto" w:sz="4" w:space="0"/>
              <w:left w:val="nil"/>
              <w:bottom w:val="single" w:color="auto" w:sz="4" w:space="0"/>
              <w:right w:val="single" w:color="auto" w:sz="4" w:space="0"/>
            </w:tcBorders>
            <w:vAlign w:val="center"/>
          </w:tcPr>
          <w:p w14:paraId="2EEC528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34289D77">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49A5CBF7">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4BC59889">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7C3DC9B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6F30B5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2D1C6E4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2A8DD82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35E7FFE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10.52%</w:t>
            </w:r>
          </w:p>
        </w:tc>
        <w:tc>
          <w:tcPr>
            <w:tcW w:w="709" w:type="dxa"/>
            <w:tcBorders>
              <w:top w:val="single" w:color="auto" w:sz="4" w:space="0"/>
              <w:left w:val="nil"/>
              <w:bottom w:val="single" w:color="auto" w:sz="4" w:space="0"/>
              <w:right w:val="single" w:color="auto" w:sz="4" w:space="0"/>
            </w:tcBorders>
            <w:vAlign w:val="center"/>
          </w:tcPr>
          <w:p w14:paraId="668A1AF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w:t>
            </w:r>
          </w:p>
        </w:tc>
      </w:tr>
      <w:tr w14:paraId="17A035DC">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01F9D479">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5B46E3F1">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3C613E4F">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26D7DF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08618D4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29B57BD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2B7C501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546F715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A05E4B9">
            <w:pPr>
              <w:ind w:firstLine="360" w:firstLineChars="200"/>
              <w:rPr>
                <w:rFonts w:asciiTheme="majorEastAsia" w:hAnsiTheme="majorEastAsia" w:eastAsiaTheme="majorEastAsia" w:cstheme="minorEastAsia"/>
                <w:sz w:val="18"/>
                <w:szCs w:val="18"/>
              </w:rPr>
            </w:pPr>
          </w:p>
          <w:p w14:paraId="50743141">
            <w:pPr>
              <w:ind w:firstLine="720" w:firstLineChars="4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合规</w:t>
            </w:r>
          </w:p>
          <w:p w14:paraId="6F6FFCF1">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73227A2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1410663E">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0DAB1BCF">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18EC7750">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992" w:type="dxa"/>
            <w:tcBorders>
              <w:top w:val="single" w:color="auto" w:sz="4" w:space="0"/>
              <w:left w:val="single" w:color="auto" w:sz="4" w:space="0"/>
              <w:bottom w:val="single" w:color="auto" w:sz="4" w:space="0"/>
              <w:right w:val="nil"/>
            </w:tcBorders>
            <w:shd w:val="clear" w:color="auto" w:fill="auto"/>
            <w:vAlign w:val="center"/>
          </w:tcPr>
          <w:p w14:paraId="31EA2DF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978175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159C658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4468FB9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FBE64B5">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健全、合法、合规、完整</w:t>
            </w:r>
          </w:p>
        </w:tc>
        <w:tc>
          <w:tcPr>
            <w:tcW w:w="709" w:type="dxa"/>
            <w:tcBorders>
              <w:top w:val="single" w:color="auto" w:sz="4" w:space="0"/>
              <w:left w:val="nil"/>
              <w:bottom w:val="single" w:color="auto" w:sz="4" w:space="0"/>
              <w:right w:val="single" w:color="auto" w:sz="4" w:space="0"/>
            </w:tcBorders>
            <w:vAlign w:val="center"/>
          </w:tcPr>
          <w:p w14:paraId="4934F84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43966012">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1635DBDD">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71CAB47B">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280E921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1D3BEE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50DF08C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4E80810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6C0E16AB">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61B8073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3F68986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有待完善</w:t>
            </w:r>
          </w:p>
        </w:tc>
        <w:tc>
          <w:tcPr>
            <w:tcW w:w="709" w:type="dxa"/>
            <w:tcBorders>
              <w:top w:val="single" w:color="auto" w:sz="4" w:space="0"/>
              <w:left w:val="nil"/>
              <w:bottom w:val="single" w:color="auto" w:sz="4" w:space="0"/>
              <w:right w:val="single" w:color="auto" w:sz="4" w:space="0"/>
            </w:tcBorders>
            <w:vAlign w:val="center"/>
          </w:tcPr>
          <w:p w14:paraId="07509AB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4F3741DA">
        <w:tblPrEx>
          <w:tblCellMar>
            <w:top w:w="0" w:type="dxa"/>
            <w:left w:w="108" w:type="dxa"/>
            <w:bottom w:w="0" w:type="dxa"/>
            <w:right w:w="108" w:type="dxa"/>
          </w:tblCellMar>
        </w:tblPrEx>
        <w:trPr>
          <w:trHeight w:val="1165" w:hRule="atLeast"/>
          <w:jc w:val="center"/>
        </w:trPr>
        <w:tc>
          <w:tcPr>
            <w:tcW w:w="480" w:type="dxa"/>
            <w:vMerge w:val="restart"/>
            <w:tcBorders>
              <w:top w:val="single" w:color="auto" w:sz="4" w:space="0"/>
              <w:left w:val="single" w:color="auto" w:sz="4" w:space="0"/>
              <w:right w:val="nil"/>
            </w:tcBorders>
            <w:shd w:val="clear" w:color="auto" w:fill="auto"/>
            <w:vAlign w:val="center"/>
          </w:tcPr>
          <w:p w14:paraId="1961282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7BA8E3B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80467A9">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23F72E8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项目后期扶持受益移民人口</w:t>
            </w:r>
          </w:p>
        </w:tc>
        <w:tc>
          <w:tcPr>
            <w:tcW w:w="3828" w:type="dxa"/>
            <w:tcBorders>
              <w:top w:val="single" w:color="auto" w:sz="4" w:space="0"/>
              <w:left w:val="nil"/>
              <w:bottom w:val="single" w:color="auto" w:sz="4" w:space="0"/>
              <w:right w:val="single" w:color="auto" w:sz="4" w:space="0"/>
            </w:tcBorders>
            <w:shd w:val="clear" w:color="auto" w:fill="auto"/>
            <w:vAlign w:val="center"/>
          </w:tcPr>
          <w:p w14:paraId="4BB227D6">
            <w:pPr>
              <w:ind w:firstLine="1440" w:firstLineChars="8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2922人</w:t>
            </w:r>
          </w:p>
        </w:tc>
        <w:tc>
          <w:tcPr>
            <w:tcW w:w="503" w:type="dxa"/>
            <w:tcBorders>
              <w:top w:val="single" w:color="auto" w:sz="4" w:space="0"/>
              <w:left w:val="nil"/>
              <w:bottom w:val="single" w:color="auto" w:sz="4" w:space="0"/>
              <w:right w:val="single" w:color="auto" w:sz="4" w:space="0"/>
            </w:tcBorders>
            <w:shd w:val="clear" w:color="auto" w:fill="auto"/>
            <w:vAlign w:val="center"/>
          </w:tcPr>
          <w:p w14:paraId="28FE8DD4">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6AD9EB8B">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己完成</w:t>
            </w:r>
          </w:p>
        </w:tc>
        <w:tc>
          <w:tcPr>
            <w:tcW w:w="709" w:type="dxa"/>
            <w:tcBorders>
              <w:top w:val="single" w:color="auto" w:sz="4" w:space="0"/>
              <w:left w:val="nil"/>
              <w:bottom w:val="single" w:color="auto" w:sz="4" w:space="0"/>
              <w:right w:val="single" w:color="auto" w:sz="4" w:space="0"/>
            </w:tcBorders>
            <w:vAlign w:val="center"/>
          </w:tcPr>
          <w:p w14:paraId="5235C35B">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05C8C588">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05476B2A">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61ECE948">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70D1EA6A">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项目验收合格率</w:t>
            </w:r>
          </w:p>
        </w:tc>
        <w:tc>
          <w:tcPr>
            <w:tcW w:w="3828" w:type="dxa"/>
            <w:tcBorders>
              <w:top w:val="single" w:color="auto" w:sz="4" w:space="0"/>
              <w:left w:val="nil"/>
              <w:bottom w:val="single" w:color="auto" w:sz="4" w:space="0"/>
              <w:right w:val="single" w:color="auto" w:sz="4" w:space="0"/>
            </w:tcBorders>
            <w:shd w:val="clear" w:color="auto" w:fill="auto"/>
            <w:vAlign w:val="center"/>
          </w:tcPr>
          <w:p w14:paraId="02407D6D">
            <w:pPr>
              <w:widowControl/>
              <w:spacing w:line="15" w:lineRule="auto"/>
              <w:ind w:firstLine="1440" w:firstLineChars="8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03" w:type="dxa"/>
            <w:tcBorders>
              <w:top w:val="single" w:color="auto" w:sz="4" w:space="0"/>
              <w:left w:val="nil"/>
              <w:bottom w:val="single" w:color="auto" w:sz="4" w:space="0"/>
              <w:right w:val="single" w:color="auto" w:sz="4" w:space="0"/>
            </w:tcBorders>
            <w:shd w:val="clear" w:color="auto" w:fill="auto"/>
            <w:vAlign w:val="center"/>
          </w:tcPr>
          <w:p w14:paraId="1C843D8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5F283BC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10EBE27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40693D6B">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05B90E59">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79B360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992" w:type="dxa"/>
            <w:tcBorders>
              <w:top w:val="single" w:color="auto" w:sz="4" w:space="0"/>
              <w:left w:val="nil"/>
              <w:bottom w:val="single" w:color="auto" w:sz="4" w:space="0"/>
              <w:right w:val="single" w:color="auto" w:sz="4" w:space="0"/>
            </w:tcBorders>
            <w:shd w:val="clear" w:color="auto" w:fill="auto"/>
            <w:vAlign w:val="center"/>
          </w:tcPr>
          <w:p w14:paraId="0BC7D73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828" w:type="dxa"/>
            <w:tcBorders>
              <w:top w:val="single" w:color="auto" w:sz="4" w:space="0"/>
              <w:left w:val="nil"/>
              <w:bottom w:val="single" w:color="auto" w:sz="4" w:space="0"/>
              <w:right w:val="single" w:color="auto" w:sz="4" w:space="0"/>
            </w:tcBorders>
            <w:shd w:val="clear" w:color="auto" w:fill="auto"/>
            <w:vAlign w:val="center"/>
          </w:tcPr>
          <w:p w14:paraId="412EFB0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截止2022年3月底，项目资金完成率</w:t>
            </w:r>
          </w:p>
        </w:tc>
        <w:tc>
          <w:tcPr>
            <w:tcW w:w="503" w:type="dxa"/>
            <w:tcBorders>
              <w:top w:val="single" w:color="auto" w:sz="4" w:space="0"/>
              <w:left w:val="nil"/>
              <w:bottom w:val="single" w:color="auto" w:sz="4" w:space="0"/>
              <w:right w:val="single" w:color="auto" w:sz="4" w:space="0"/>
            </w:tcBorders>
            <w:shd w:val="clear" w:color="auto" w:fill="auto"/>
            <w:vAlign w:val="center"/>
          </w:tcPr>
          <w:p w14:paraId="47D82DE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28E0188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10.52%</w:t>
            </w:r>
          </w:p>
        </w:tc>
        <w:tc>
          <w:tcPr>
            <w:tcW w:w="709" w:type="dxa"/>
            <w:tcBorders>
              <w:top w:val="single" w:color="auto" w:sz="4" w:space="0"/>
              <w:left w:val="nil"/>
              <w:bottom w:val="single" w:color="auto" w:sz="4" w:space="0"/>
              <w:right w:val="single" w:color="auto" w:sz="4" w:space="0"/>
            </w:tcBorders>
            <w:vAlign w:val="center"/>
          </w:tcPr>
          <w:p w14:paraId="0C27AE2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w:t>
            </w:r>
          </w:p>
        </w:tc>
      </w:tr>
      <w:tr w14:paraId="5ADE3BD3">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460F8D1D">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4E5A31E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992" w:type="dxa"/>
            <w:tcBorders>
              <w:top w:val="nil"/>
              <w:left w:val="nil"/>
              <w:bottom w:val="single" w:color="auto" w:sz="4" w:space="0"/>
              <w:right w:val="single" w:color="auto" w:sz="4" w:space="0"/>
            </w:tcBorders>
            <w:shd w:val="clear" w:color="auto" w:fill="auto"/>
            <w:vAlign w:val="center"/>
          </w:tcPr>
          <w:p w14:paraId="20338CE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828" w:type="dxa"/>
            <w:tcBorders>
              <w:top w:val="nil"/>
              <w:left w:val="nil"/>
              <w:bottom w:val="single" w:color="auto" w:sz="4" w:space="0"/>
              <w:right w:val="single" w:color="auto" w:sz="4" w:space="0"/>
            </w:tcBorders>
            <w:shd w:val="clear" w:color="auto" w:fill="auto"/>
            <w:vAlign w:val="center"/>
          </w:tcPr>
          <w:p w14:paraId="64A0EAC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63653E1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69026D6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3B709D9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6AD8DCA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6FABD98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07C6EA33">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43D23ABD">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472B143B">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4DF34A2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992" w:type="dxa"/>
            <w:tcBorders>
              <w:top w:val="single" w:color="auto" w:sz="4" w:space="0"/>
              <w:left w:val="nil"/>
              <w:right w:val="single" w:color="auto" w:sz="4" w:space="0"/>
            </w:tcBorders>
            <w:shd w:val="clear" w:color="auto" w:fill="auto"/>
            <w:vAlign w:val="center"/>
          </w:tcPr>
          <w:p w14:paraId="2FB21CB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828" w:type="dxa"/>
            <w:tcBorders>
              <w:top w:val="single" w:color="auto" w:sz="4" w:space="0"/>
              <w:left w:val="nil"/>
              <w:right w:val="single" w:color="auto" w:sz="4" w:space="0"/>
            </w:tcBorders>
            <w:shd w:val="clear" w:color="auto" w:fill="auto"/>
            <w:vAlign w:val="center"/>
          </w:tcPr>
          <w:p w14:paraId="36FC5FF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完成移民美丽家园，生产开发及配套设施建设</w:t>
            </w:r>
          </w:p>
        </w:tc>
        <w:tc>
          <w:tcPr>
            <w:tcW w:w="503" w:type="dxa"/>
            <w:tcBorders>
              <w:top w:val="single" w:color="auto" w:sz="4" w:space="0"/>
              <w:left w:val="nil"/>
              <w:right w:val="single" w:color="auto" w:sz="4" w:space="0"/>
            </w:tcBorders>
            <w:shd w:val="clear" w:color="auto" w:fill="auto"/>
            <w:vAlign w:val="center"/>
          </w:tcPr>
          <w:p w14:paraId="13561887">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146E6FF9">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36E91F9B">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r>
      <w:tr w14:paraId="6809271D">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01392093">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0D5EACBD">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3DA29D42">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828" w:type="dxa"/>
            <w:tcBorders>
              <w:top w:val="single" w:color="auto" w:sz="4" w:space="0"/>
              <w:left w:val="nil"/>
              <w:right w:val="single" w:color="auto" w:sz="4" w:space="0"/>
            </w:tcBorders>
            <w:shd w:val="clear" w:color="auto" w:fill="auto"/>
            <w:vAlign w:val="center"/>
          </w:tcPr>
          <w:p w14:paraId="6E794A9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03" w:type="dxa"/>
            <w:tcBorders>
              <w:top w:val="single" w:color="auto" w:sz="4" w:space="0"/>
              <w:left w:val="nil"/>
              <w:right w:val="single" w:color="auto" w:sz="4" w:space="0"/>
            </w:tcBorders>
            <w:shd w:val="clear" w:color="auto" w:fill="auto"/>
            <w:vAlign w:val="center"/>
          </w:tcPr>
          <w:p w14:paraId="6C82D508">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5627A3C6">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4C96FBB2">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6AAD714B">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4370830D">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7CEF4A35">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5FF63205">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828" w:type="dxa"/>
            <w:tcBorders>
              <w:top w:val="single" w:color="auto" w:sz="4" w:space="0"/>
              <w:left w:val="nil"/>
              <w:right w:val="single" w:color="auto" w:sz="4" w:space="0"/>
            </w:tcBorders>
            <w:shd w:val="clear" w:color="auto" w:fill="auto"/>
            <w:vAlign w:val="center"/>
          </w:tcPr>
          <w:p w14:paraId="0B451796">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03" w:type="dxa"/>
            <w:tcBorders>
              <w:top w:val="single" w:color="auto" w:sz="4" w:space="0"/>
              <w:left w:val="nil"/>
              <w:right w:val="single" w:color="auto" w:sz="4" w:space="0"/>
            </w:tcBorders>
            <w:shd w:val="clear" w:color="auto" w:fill="auto"/>
            <w:vAlign w:val="center"/>
          </w:tcPr>
          <w:p w14:paraId="33DF0A3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359480AD">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满意</w:t>
            </w:r>
          </w:p>
        </w:tc>
        <w:tc>
          <w:tcPr>
            <w:tcW w:w="709" w:type="dxa"/>
            <w:tcBorders>
              <w:top w:val="single" w:color="auto" w:sz="4" w:space="0"/>
              <w:left w:val="nil"/>
              <w:right w:val="single" w:color="auto" w:sz="4" w:space="0"/>
            </w:tcBorders>
            <w:vAlign w:val="center"/>
          </w:tcPr>
          <w:p w14:paraId="622D24D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w:t>
            </w:r>
          </w:p>
        </w:tc>
      </w:tr>
      <w:tr w14:paraId="1722A5E1">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7D6EA7C6">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14C2E09">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06A74639">
            <w:pPr>
              <w:rPr>
                <w:rFonts w:asciiTheme="majorEastAsia" w:hAnsiTheme="majorEastAsia" w:eastAsiaTheme="majorEastAsia" w:cstheme="minorEastAsia"/>
                <w:sz w:val="18"/>
                <w:szCs w:val="18"/>
              </w:rPr>
            </w:pPr>
          </w:p>
        </w:tc>
        <w:tc>
          <w:tcPr>
            <w:tcW w:w="3828" w:type="dxa"/>
            <w:tcBorders>
              <w:top w:val="single" w:color="auto" w:sz="4" w:space="0"/>
              <w:left w:val="nil"/>
              <w:bottom w:val="single" w:color="auto" w:sz="4" w:space="0"/>
              <w:right w:val="single" w:color="auto" w:sz="4" w:space="0"/>
            </w:tcBorders>
            <w:shd w:val="clear" w:color="auto" w:fill="auto"/>
            <w:vAlign w:val="center"/>
          </w:tcPr>
          <w:p w14:paraId="4794D820">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7299D4E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3BBC5FC7">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5F4B441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84</w:t>
            </w:r>
          </w:p>
        </w:tc>
      </w:tr>
    </w:tbl>
    <w:p w14:paraId="7FDE04A0">
      <w:pPr>
        <w:spacing w:line="14" w:lineRule="auto"/>
        <w:ind w:firstLine="480" w:firstLineChars="200"/>
        <w:jc w:val="left"/>
        <w:rPr>
          <w:rFonts w:ascii="宋体" w:hAnsi="宋体" w:cs="宋体"/>
          <w:sz w:val="24"/>
          <w:szCs w:val="24"/>
        </w:rPr>
      </w:pPr>
    </w:p>
    <w:p w14:paraId="49B06CEC">
      <w:pPr>
        <w:spacing w:line="14" w:lineRule="auto"/>
        <w:ind w:firstLine="480" w:firstLineChars="200"/>
        <w:jc w:val="left"/>
        <w:rPr>
          <w:rFonts w:ascii="宋体" w:hAnsi="宋体" w:cs="宋体"/>
          <w:sz w:val="24"/>
          <w:szCs w:val="24"/>
        </w:rPr>
      </w:pPr>
    </w:p>
    <w:p w14:paraId="32060D81">
      <w:pPr>
        <w:spacing w:line="14" w:lineRule="auto"/>
        <w:ind w:firstLine="480" w:firstLineChars="200"/>
        <w:jc w:val="left"/>
        <w:rPr>
          <w:rFonts w:ascii="宋体" w:hAnsi="宋体" w:cs="宋体"/>
          <w:sz w:val="24"/>
          <w:szCs w:val="24"/>
        </w:rPr>
      </w:pPr>
    </w:p>
    <w:p w14:paraId="0D1D8C73">
      <w:pPr>
        <w:spacing w:line="14" w:lineRule="auto"/>
        <w:ind w:firstLine="480" w:firstLineChars="200"/>
        <w:jc w:val="left"/>
        <w:rPr>
          <w:rFonts w:ascii="宋体" w:hAnsi="宋体" w:cs="宋体"/>
          <w:sz w:val="24"/>
          <w:szCs w:val="24"/>
        </w:rPr>
      </w:pPr>
    </w:p>
    <w:p w14:paraId="79440CD1">
      <w:pPr>
        <w:spacing w:line="14" w:lineRule="auto"/>
        <w:ind w:firstLine="480" w:firstLineChars="200"/>
        <w:jc w:val="left"/>
        <w:rPr>
          <w:rFonts w:ascii="宋体" w:hAnsi="宋体" w:cs="宋体"/>
          <w:sz w:val="24"/>
          <w:szCs w:val="24"/>
        </w:rPr>
      </w:pPr>
    </w:p>
    <w:p w14:paraId="5A0762E4">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br w:type="page"/>
      </w:r>
    </w:p>
    <w:p w14:paraId="0FEECC14">
      <w:pPr>
        <w:framePr w:hSpace="180" w:wrap="around" w:vAnchor="text" w:hAnchor="margin" w:y="36"/>
        <w:rPr>
          <w:rFonts w:ascii="宋体" w:hAnsi="宋体"/>
          <w:b/>
          <w:sz w:val="36"/>
          <w:szCs w:val="36"/>
        </w:rPr>
      </w:pPr>
    </w:p>
    <w:p w14:paraId="3212AF7F">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21年度“中央和省级动物防疫补助经费”</w:t>
      </w:r>
    </w:p>
    <w:p w14:paraId="6E4B1D5A">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58D67BC3">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2]Z017号</w:t>
      </w:r>
    </w:p>
    <w:p w14:paraId="1FE6937C">
      <w:pPr>
        <w:framePr w:hSpace="180" w:wrap="around" w:vAnchor="text" w:hAnchor="margin" w:y="36"/>
        <w:adjustRightInd w:val="0"/>
        <w:snapToGrid w:val="0"/>
        <w:spacing w:line="420" w:lineRule="auto"/>
        <w:rPr>
          <w:rFonts w:ascii="宋体"/>
          <w:b/>
          <w:sz w:val="28"/>
          <w:szCs w:val="28"/>
        </w:rPr>
      </w:pPr>
    </w:p>
    <w:p w14:paraId="7F27C3A4">
      <w:pPr>
        <w:framePr w:hSpace="180" w:wrap="around" w:vAnchor="text" w:hAnchor="margin" w:y="36"/>
        <w:rPr>
          <w:rFonts w:ascii="宋体" w:hAnsi="宋体"/>
          <w:b/>
          <w:sz w:val="24"/>
          <w:szCs w:val="24"/>
        </w:rPr>
      </w:pPr>
    </w:p>
    <w:p w14:paraId="363D568B">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Fonts w:hint="eastAsia" w:ascii="宋体" w:hAnsi="宋体"/>
          <w:b/>
          <w:sz w:val="24"/>
          <w:szCs w:val="24"/>
        </w:rPr>
        <w:t>项目名称：2021年度“中央和省级动物防疫补助经费”</w:t>
      </w:r>
    </w:p>
    <w:p w14:paraId="10E6E178">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Fonts w:hint="eastAsia" w:ascii="宋体" w:hAnsi="宋体"/>
          <w:b/>
          <w:sz w:val="24"/>
          <w:szCs w:val="24"/>
        </w:rPr>
        <w:t>项目</w:t>
      </w:r>
    </w:p>
    <w:p w14:paraId="4094C39F">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Style w:val="9"/>
          <w:rFonts w:hint="eastAsia" w:ascii="宋体" w:hAnsi="宋体" w:cs="宋体"/>
          <w:color w:val="000000"/>
          <w:kern w:val="0"/>
          <w:sz w:val="24"/>
          <w:szCs w:val="24"/>
          <w:shd w:val="clear" w:color="auto" w:fill="FFFFFF"/>
        </w:rPr>
        <w:t>项目单位：</w:t>
      </w:r>
      <w:r>
        <w:rPr>
          <w:rFonts w:hint="eastAsia" w:ascii="宋体" w:hAnsi="宋体"/>
          <w:b/>
          <w:sz w:val="24"/>
          <w:szCs w:val="24"/>
        </w:rPr>
        <w:t>高新区动物防疫监督管理站</w:t>
      </w:r>
    </w:p>
    <w:p w14:paraId="31EB4D23">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Style w:val="9"/>
          <w:rFonts w:hint="eastAsia" w:ascii="宋体" w:hAnsi="宋体" w:cs="宋体"/>
          <w:color w:val="000000"/>
          <w:kern w:val="0"/>
          <w:sz w:val="24"/>
          <w:szCs w:val="24"/>
          <w:shd w:val="clear" w:color="auto" w:fill="FFFFFF"/>
        </w:rPr>
        <w:t>主管部门：随州市高新区政府</w:t>
      </w:r>
    </w:p>
    <w:p w14:paraId="04AFEC08">
      <w:pPr>
        <w:framePr w:hSpace="180" w:wrap="around" w:vAnchor="text" w:hAnchor="margin" w:y="36"/>
        <w:adjustRightInd w:val="0"/>
        <w:snapToGrid w:val="0"/>
        <w:spacing w:line="420" w:lineRule="auto"/>
        <w:ind w:firstLine="1323" w:firstLineChars="549"/>
        <w:jc w:val="left"/>
        <w:rPr>
          <w:rFonts w:ascii="仿宋_GB2312" w:hAnsi="仿宋" w:eastAsia="仿宋_GB2312"/>
          <w:sz w:val="28"/>
          <w:szCs w:val="28"/>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60E432AA">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06F7778C">
      <w:pPr>
        <w:framePr w:hSpace="180" w:wrap="around" w:vAnchor="text" w:hAnchor="margin" w:y="36"/>
        <w:ind w:firstLine="1405" w:firstLineChars="500"/>
        <w:rPr>
          <w:rFonts w:ascii="仿宋_GB2312" w:hAnsi="仿宋" w:eastAsia="仿宋_GB2312"/>
          <w:b/>
          <w:sz w:val="28"/>
          <w:szCs w:val="28"/>
        </w:rPr>
      </w:pPr>
    </w:p>
    <w:p w14:paraId="45C17BF5">
      <w:pPr>
        <w:framePr w:hSpace="180" w:wrap="around" w:vAnchor="text" w:hAnchor="margin" w:y="36"/>
        <w:rPr>
          <w:rFonts w:ascii="仿宋_GB2312" w:hAnsi="仿宋" w:eastAsia="仿宋_GB2312"/>
          <w:b/>
          <w:sz w:val="28"/>
          <w:szCs w:val="28"/>
        </w:rPr>
      </w:pPr>
    </w:p>
    <w:p w14:paraId="79BE7E55">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2年5月15日</w:t>
      </w:r>
    </w:p>
    <w:p w14:paraId="15B839A5">
      <w:pPr>
        <w:widowControl/>
        <w:shd w:val="clear" w:color="auto" w:fill="FFFFFF"/>
        <w:spacing w:line="525" w:lineRule="atLeast"/>
        <w:jc w:val="center"/>
        <w:outlineLvl w:val="0"/>
        <w:rPr>
          <w:rFonts w:ascii="仿宋_GB2312" w:hAnsi="仿宋" w:eastAsia="仿宋_GB2312"/>
          <w:sz w:val="28"/>
          <w:szCs w:val="28"/>
        </w:rPr>
      </w:pPr>
    </w:p>
    <w:p w14:paraId="7C3F3D31">
      <w:pPr>
        <w:widowControl/>
        <w:shd w:val="clear" w:color="auto" w:fill="FFFFFF"/>
        <w:spacing w:line="525" w:lineRule="atLeast"/>
        <w:jc w:val="center"/>
        <w:outlineLvl w:val="0"/>
        <w:rPr>
          <w:rFonts w:ascii="仿宋_GB2312" w:hAnsi="仿宋" w:eastAsia="仿宋_GB2312"/>
          <w:sz w:val="28"/>
          <w:szCs w:val="28"/>
        </w:rPr>
      </w:pPr>
    </w:p>
    <w:p w14:paraId="68F49919">
      <w:pPr>
        <w:widowControl/>
        <w:shd w:val="clear" w:color="auto" w:fill="FFFFFF"/>
        <w:spacing w:line="525" w:lineRule="atLeast"/>
        <w:jc w:val="center"/>
        <w:outlineLvl w:val="0"/>
        <w:rPr>
          <w:rFonts w:ascii="仿宋_GB2312" w:hAnsi="仿宋" w:eastAsia="仿宋_GB2312"/>
          <w:sz w:val="28"/>
          <w:szCs w:val="28"/>
        </w:rPr>
      </w:pPr>
    </w:p>
    <w:p w14:paraId="4B91EB6E">
      <w:pPr>
        <w:widowControl/>
        <w:shd w:val="clear" w:color="auto" w:fill="FFFFFF"/>
        <w:spacing w:line="525" w:lineRule="atLeast"/>
        <w:jc w:val="center"/>
        <w:outlineLvl w:val="0"/>
        <w:rPr>
          <w:rFonts w:ascii="黑体" w:hAnsi="黑体" w:eastAsia="黑体" w:cs="Arial"/>
          <w:b/>
          <w:bCs/>
          <w:color w:val="000000"/>
          <w:kern w:val="36"/>
          <w:sz w:val="36"/>
          <w:szCs w:val="36"/>
        </w:rPr>
      </w:pPr>
    </w:p>
    <w:p w14:paraId="12D000A4">
      <w:pPr>
        <w:widowControl/>
        <w:shd w:val="clear" w:color="auto" w:fill="FFFFFF"/>
        <w:spacing w:line="525" w:lineRule="atLeast"/>
        <w:jc w:val="center"/>
        <w:outlineLvl w:val="0"/>
        <w:rPr>
          <w:rFonts w:ascii="黑体" w:hAnsi="黑体" w:eastAsia="黑体" w:cs="Arial"/>
          <w:b/>
          <w:bCs/>
          <w:color w:val="000000"/>
          <w:kern w:val="36"/>
          <w:sz w:val="36"/>
          <w:szCs w:val="36"/>
        </w:rPr>
      </w:pPr>
    </w:p>
    <w:p w14:paraId="34CAC838">
      <w:pPr>
        <w:widowControl/>
        <w:shd w:val="clear" w:color="auto" w:fill="FFFFFF"/>
        <w:spacing w:line="525" w:lineRule="atLeast"/>
        <w:jc w:val="center"/>
        <w:outlineLvl w:val="0"/>
        <w:rPr>
          <w:rFonts w:ascii="黑体" w:hAnsi="黑体" w:eastAsia="黑体" w:cs="Arial"/>
          <w:b/>
          <w:bCs/>
          <w:color w:val="000000"/>
          <w:kern w:val="36"/>
          <w:sz w:val="36"/>
          <w:szCs w:val="36"/>
        </w:rPr>
      </w:pPr>
    </w:p>
    <w:p w14:paraId="287C8EC6">
      <w:pPr>
        <w:pStyle w:val="2"/>
        <w:spacing w:beforeAutospacing="0" w:afterAutospacing="0"/>
        <w:rPr>
          <w:color w:val="000000"/>
          <w:sz w:val="36"/>
          <w:szCs w:val="36"/>
          <w:shd w:val="clear" w:color="auto" w:fill="FFFFFF"/>
        </w:rPr>
      </w:pPr>
    </w:p>
    <w:p w14:paraId="7C44FDB8">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3BA463A3">
      <w:pPr>
        <w:widowControl/>
        <w:shd w:val="clear" w:color="auto" w:fill="FFFFFF"/>
        <w:adjustRightInd w:val="0"/>
        <w:snapToGrid w:val="0"/>
        <w:spacing w:line="420" w:lineRule="auto"/>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 xml:space="preserve">    为进一步规范和加强区级财政项目资金管理，提高专项资金的使用效益和管理水平，随州方正有限责任会计师事务所接受高新区财政局的委托对</w:t>
      </w:r>
      <w:r>
        <w:rPr>
          <w:rFonts w:hint="eastAsia" w:ascii="宋体" w:hAnsi="宋体" w:cs="仿宋_GB2312"/>
          <w:sz w:val="24"/>
          <w:szCs w:val="24"/>
        </w:rPr>
        <w:t>2021年度“中央和省级动物防疫补助经费”项目</w:t>
      </w:r>
      <w:r>
        <w:rPr>
          <w:rFonts w:hint="eastAsia" w:ascii="宋体" w:hAnsi="宋体" w:cs="宋体"/>
          <w:color w:val="000000"/>
          <w:kern w:val="0"/>
          <w:sz w:val="24"/>
          <w:szCs w:val="24"/>
          <w:shd w:val="clear" w:color="auto" w:fill="FFFFFF"/>
        </w:rPr>
        <w:t>资金使用情况实施绩效评价，形成区级财政项目资金绩效评价报告。项目绩效评价结果为93分。</w:t>
      </w:r>
    </w:p>
    <w:p w14:paraId="0C1CC426">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0CEAE656">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（一）项目背景</w:t>
      </w:r>
    </w:p>
    <w:p w14:paraId="68F05669">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4CEA3086">
      <w:pPr>
        <w:spacing w:line="360" w:lineRule="auto"/>
        <w:ind w:firstLine="480" w:firstLineChars="200"/>
        <w:rPr>
          <w:rStyle w:val="9"/>
          <w:rFonts w:ascii="宋体" w:hAnsi="宋体" w:cs="Tahoma"/>
          <w:b w:val="0"/>
          <w:sz w:val="24"/>
          <w:szCs w:val="24"/>
        </w:rPr>
      </w:pPr>
      <w:r>
        <w:rPr>
          <w:rStyle w:val="9"/>
          <w:rFonts w:hint="eastAsia" w:ascii="宋体" w:hAnsi="宋体" w:cs="Tahoma"/>
          <w:b w:val="0"/>
          <w:sz w:val="24"/>
          <w:szCs w:val="24"/>
        </w:rPr>
        <w:t>为支持做好重大动物疫病防控工作，根据《省财政厅关于下达2021年中央和省级动物防疫等补助经费的通知》（鄂财农发【2021】51号）文件要求，下达2021年中央和省级动物防疫养殖环节无害化处理补助经费87万元。</w:t>
      </w:r>
    </w:p>
    <w:p w14:paraId="647D51F7">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2、项目主要内容及目标</w:t>
      </w:r>
    </w:p>
    <w:p w14:paraId="2A5D9F39">
      <w:pPr>
        <w:spacing w:line="360" w:lineRule="auto"/>
        <w:ind w:firstLine="480" w:firstLineChars="200"/>
        <w:rPr>
          <w:rFonts w:ascii="宋体" w:hAnsi="宋体" w:cs="Tahoma"/>
          <w:bCs/>
          <w:sz w:val="24"/>
          <w:szCs w:val="24"/>
        </w:rPr>
      </w:pPr>
      <w:r>
        <w:rPr>
          <w:rFonts w:hint="eastAsia" w:ascii="宋体" w:hAnsi="宋体" w:cs="宋体"/>
          <w:color w:val="000000"/>
          <w:kern w:val="0"/>
          <w:sz w:val="24"/>
          <w:szCs w:val="24"/>
          <w:shd w:val="clear" w:color="auto" w:fill="FFFFFF"/>
        </w:rPr>
        <w:t>主要内容：</w:t>
      </w:r>
      <w:r>
        <w:rPr>
          <w:rFonts w:hint="eastAsia" w:ascii="宋体" w:hAnsi="宋体" w:cs="仿宋_GB2312"/>
          <w:sz w:val="24"/>
          <w:szCs w:val="24"/>
        </w:rPr>
        <w:t>2020年3月1日至2021年2月28日，随州市高新区绿牧有限责任公司收集处理辖区内养殖环节病死猪12484头，按照国家政策70元/头补贴标准（其中中央50元/头、省级20元/头），市级10元/头（市级最高补贴72000元），支付绿牧公司补贴资金94.20万元。</w:t>
      </w:r>
    </w:p>
    <w:p w14:paraId="463A06B6">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目标：保障强制扑杀措施实施，有效控制和清除传染源。实行养殖环节病死猪无害化处理，提高经费使用率。</w:t>
      </w:r>
    </w:p>
    <w:p w14:paraId="25EF20F0">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 xml:space="preserve"> 3、项目绩效目标及实际完成情况</w:t>
      </w:r>
    </w:p>
    <w:p w14:paraId="49C90F67">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绩效目标：养殖环节病死猪无害化处理补助头数12484头，动物防疫中央和省级财政补助经费使用率100%。</w:t>
      </w:r>
    </w:p>
    <w:p w14:paraId="38A5A682">
      <w:pPr>
        <w:spacing w:line="360" w:lineRule="auto"/>
        <w:ind w:firstLine="480" w:firstLineChars="200"/>
        <w:rPr>
          <w:rFonts w:ascii="宋体" w:hAnsi="宋体" w:cs="仿宋_GB2312"/>
          <w:sz w:val="24"/>
          <w:szCs w:val="24"/>
        </w:rPr>
      </w:pPr>
      <w:r>
        <w:rPr>
          <w:rStyle w:val="9"/>
          <w:rFonts w:hint="eastAsia" w:ascii="宋体" w:hAnsi="宋体" w:cs="Tahoma"/>
          <w:b w:val="0"/>
          <w:sz w:val="24"/>
          <w:szCs w:val="24"/>
        </w:rPr>
        <w:t xml:space="preserve"> 实际完成情况：完成</w:t>
      </w:r>
      <w:r>
        <w:rPr>
          <w:rFonts w:hint="eastAsia" w:ascii="宋体" w:hAnsi="宋体" w:cs="仿宋_GB2312"/>
          <w:sz w:val="24"/>
          <w:szCs w:val="24"/>
        </w:rPr>
        <w:t>养殖环节病死猪无害化处理补助头数12484头，动物防疫中央和省级财政补助经费使用率100%。</w:t>
      </w:r>
    </w:p>
    <w:p w14:paraId="65BC211D">
      <w:pPr>
        <w:spacing w:line="360" w:lineRule="auto"/>
        <w:rPr>
          <w:rFonts w:ascii="宋体" w:cs="宋体"/>
          <w:b/>
          <w:bCs/>
          <w:color w:val="000000"/>
          <w:sz w:val="24"/>
          <w:szCs w:val="24"/>
        </w:rPr>
      </w:pPr>
      <w:r>
        <w:rPr>
          <w:rFonts w:hint="eastAsia" w:ascii="宋体" w:hAnsi="宋体"/>
          <w:sz w:val="24"/>
          <w:szCs w:val="24"/>
        </w:rPr>
        <w:t xml:space="preserve">   </w:t>
      </w:r>
      <w:r>
        <w:rPr>
          <w:rFonts w:hint="eastAsia"/>
          <w:b/>
          <w:bCs/>
          <w:color w:val="000000"/>
          <w:sz w:val="24"/>
          <w:szCs w:val="24"/>
          <w:shd w:val="clear" w:color="auto" w:fill="FFFFFF"/>
        </w:rPr>
        <w:t>二、评价结论和绩效情况</w:t>
      </w:r>
    </w:p>
    <w:p w14:paraId="629B6CB6">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ascii="宋体" w:hAnsi="宋体"/>
          <w:sz w:val="24"/>
          <w:szCs w:val="24"/>
        </w:rPr>
        <w:t>经综合评价，该项目财政预算资金支出绩效评价结果为93分，评分结果优（按各项目得分率与资金额度加权平均确定），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1CFD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949B4F6">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195161C0">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79F27B61">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13E9815C">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4AB0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9A1F51B">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7D08D12A">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0393BA04">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3BF165A1">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281C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8156642">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04729C19">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27212BF9">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1B8AD22B">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2FAB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B39EBD0">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6F6F7496">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6F106BF4">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1D59A74A">
            <w:pPr>
              <w:spacing w:line="540" w:lineRule="exact"/>
              <w:ind w:firstLine="420" w:firstLineChars="200"/>
              <w:rPr>
                <w:rFonts w:ascii="宋体" w:hAnsi="宋体" w:cs="仿宋_GB2312"/>
                <w:szCs w:val="21"/>
              </w:rPr>
            </w:pPr>
            <w:r>
              <w:rPr>
                <w:rFonts w:hint="eastAsia" w:ascii="宋体" w:hAnsi="宋体" w:cs="仿宋_GB2312"/>
                <w:szCs w:val="21"/>
              </w:rPr>
              <w:t>28</w:t>
            </w:r>
          </w:p>
        </w:tc>
      </w:tr>
      <w:tr w14:paraId="57CC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00E854D9">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16E7FB3E">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16716177">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27F62029">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303F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B4CEEB6">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646D163E">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6CFB6DC5">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19A04DE1">
            <w:pPr>
              <w:spacing w:line="540" w:lineRule="exact"/>
              <w:ind w:firstLine="420" w:firstLineChars="200"/>
              <w:rPr>
                <w:rFonts w:ascii="宋体" w:hAnsi="宋体" w:cs="仿宋_GB2312"/>
                <w:szCs w:val="21"/>
              </w:rPr>
            </w:pPr>
            <w:r>
              <w:rPr>
                <w:rFonts w:hint="eastAsia" w:ascii="宋体" w:hAnsi="宋体" w:cs="仿宋_GB2312"/>
                <w:szCs w:val="21"/>
              </w:rPr>
              <w:t>93</w:t>
            </w:r>
          </w:p>
        </w:tc>
      </w:tr>
    </w:tbl>
    <w:p w14:paraId="6C884D46">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7EC2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EF381FE">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2E4035E4">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0636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622D559">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2B20971C">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2794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CDDC967">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250B14C5">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547A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A4CBDF5">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37656B82">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3328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3D15B6E4">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408AE7B8">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3C7643FC">
      <w:pPr>
        <w:spacing w:line="360" w:lineRule="auto"/>
        <w:ind w:firstLine="480" w:firstLineChars="200"/>
        <w:jc w:val="left"/>
        <w:rPr>
          <w:rFonts w:cs="宋体" w:asciiTheme="minorEastAsia" w:hAnsiTheme="minorEastAsia" w:eastAsiaTheme="minorEastAsia"/>
          <w:kern w:val="0"/>
          <w:sz w:val="24"/>
          <w:szCs w:val="24"/>
        </w:rPr>
      </w:pPr>
      <w:r>
        <w:rPr>
          <w:rFonts w:hint="eastAsia" w:ascii="宋体" w:hAnsi="宋体"/>
          <w:sz w:val="24"/>
          <w:szCs w:val="24"/>
        </w:rPr>
        <w:t>我们认为，</w:t>
      </w:r>
      <w:r>
        <w:rPr>
          <w:rFonts w:hint="eastAsia" w:ascii="宋体" w:hAnsi="宋体" w:cs="仿宋_GB2312"/>
          <w:sz w:val="24"/>
          <w:szCs w:val="24"/>
        </w:rPr>
        <w:t>2021年度“中央和省级动物防疫补助经费”项目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仿宋_GB2312"/>
          <w:sz w:val="24"/>
          <w:szCs w:val="24"/>
        </w:rPr>
        <w:t>2021年度“中央和省级动物防疫补助经费”项目</w:t>
      </w:r>
      <w:r>
        <w:rPr>
          <w:rFonts w:hint="eastAsia" w:cs="宋体" w:asciiTheme="minorEastAsia" w:hAnsiTheme="minorEastAsia" w:eastAsiaTheme="minorEastAsia"/>
          <w:kern w:val="0"/>
          <w:sz w:val="24"/>
          <w:szCs w:val="24"/>
        </w:rPr>
        <w:t>综合绩效评分93分，评价结果为优。</w:t>
      </w:r>
    </w:p>
    <w:p w14:paraId="0C60CF28">
      <w:pPr>
        <w:spacing w:line="360" w:lineRule="auto"/>
        <w:ind w:firstLine="241" w:firstLineChars="100"/>
        <w:rPr>
          <w:rFonts w:ascii="宋体" w:hAnsi="宋体" w:cs="Tahoma"/>
          <w:sz w:val="24"/>
          <w:szCs w:val="24"/>
        </w:rPr>
      </w:pPr>
      <w:r>
        <w:rPr>
          <w:rStyle w:val="9"/>
          <w:rFonts w:hint="eastAsia" w:ascii="宋体" w:hAnsi="宋体" w:cs="Tahoma"/>
          <w:sz w:val="24"/>
          <w:szCs w:val="24"/>
        </w:rPr>
        <w:t xml:space="preserve"> 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hint="eastAsia" w:ascii="宋体" w:hAnsi="宋体" w:cs="Tahoma"/>
          <w:b w:val="0"/>
          <w:bCs w:val="0"/>
          <w:sz w:val="24"/>
          <w:szCs w:val="24"/>
        </w:rPr>
        <w:t xml:space="preserve">   </w:t>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w:t>
      </w:r>
      <w:r>
        <w:rPr>
          <w:rFonts w:hint="eastAsia" w:ascii="宋体" w:hAnsi="宋体" w:cs="Tahoma"/>
          <w:sz w:val="24"/>
          <w:szCs w:val="24"/>
        </w:rPr>
        <w:t>项目</w:t>
      </w:r>
      <w:r>
        <w:rPr>
          <w:rFonts w:ascii="宋体" w:hAnsi="宋体" w:cs="Tahoma"/>
          <w:sz w:val="24"/>
          <w:szCs w:val="24"/>
        </w:rPr>
        <w:t>成效：</w:t>
      </w:r>
      <w:r>
        <w:rPr>
          <w:rFonts w:hint="eastAsia" w:ascii="宋体" w:hAnsi="宋体" w:cs="Tahoma"/>
          <w:sz w:val="24"/>
          <w:szCs w:val="24"/>
        </w:rPr>
        <w:t>项目实施解决了养殖户病死猪处理难的问题，减少了环境污染，控制了疫病传播，保障了餐桌上的安全。</w:t>
      </w:r>
    </w:p>
    <w:p w14:paraId="46AF100C">
      <w:pPr>
        <w:spacing w:line="360" w:lineRule="auto"/>
        <w:ind w:firstLine="240" w:firstLineChars="100"/>
        <w:rPr>
          <w:rFonts w:ascii="宋体" w:hAnsi="宋体" w:cs="Tahoma"/>
          <w:sz w:val="24"/>
          <w:szCs w:val="24"/>
        </w:rPr>
      </w:pPr>
      <w:r>
        <w:rPr>
          <w:rFonts w:ascii="宋体" w:hAnsi="宋体" w:cs="Tahoma"/>
          <w:sz w:val="24"/>
          <w:szCs w:val="24"/>
        </w:rPr>
        <w:t>（二）存在的问题</w:t>
      </w:r>
    </w:p>
    <w:p w14:paraId="478DF6EB">
      <w:pPr>
        <w:spacing w:line="360" w:lineRule="auto"/>
        <w:ind w:firstLine="480" w:firstLineChars="200"/>
        <w:rPr>
          <w:rFonts w:ascii="宋体" w:hAnsi="宋体" w:cs="Tahoma"/>
          <w:sz w:val="24"/>
          <w:szCs w:val="24"/>
        </w:rPr>
      </w:pPr>
      <w:r>
        <w:rPr>
          <w:rFonts w:hint="eastAsia" w:ascii="宋体" w:hAnsi="宋体" w:cs="Tahoma"/>
          <w:sz w:val="24"/>
          <w:szCs w:val="24"/>
        </w:rPr>
        <w:t>1、资金下达时间较晚，资金拨付到绿牧公司有所延迟。</w:t>
      </w:r>
    </w:p>
    <w:p w14:paraId="309F97C0">
      <w:pPr>
        <w:spacing w:line="360" w:lineRule="auto"/>
        <w:ind w:firstLine="240" w:firstLineChars="100"/>
        <w:rPr>
          <w:rFonts w:ascii="宋体" w:hAnsi="宋体" w:cs="Tahoma"/>
          <w:sz w:val="24"/>
          <w:szCs w:val="24"/>
        </w:rPr>
      </w:pPr>
      <w:r>
        <w:rPr>
          <w:rFonts w:hint="eastAsia" w:ascii="宋体" w:hAnsi="宋体" w:cs="Tahoma"/>
          <w:sz w:val="24"/>
          <w:szCs w:val="24"/>
        </w:rPr>
        <w:t>（三）建议</w:t>
      </w:r>
    </w:p>
    <w:p w14:paraId="235FFF07">
      <w:pPr>
        <w:spacing w:line="360" w:lineRule="auto"/>
        <w:ind w:firstLine="240" w:firstLineChars="100"/>
        <w:rPr>
          <w:rFonts w:ascii="宋体" w:hAnsi="宋体" w:cs="Tahoma"/>
          <w:sz w:val="24"/>
          <w:szCs w:val="24"/>
        </w:rPr>
      </w:pPr>
      <w:r>
        <w:rPr>
          <w:rFonts w:ascii="宋体" w:hAnsi="宋体" w:cs="Tahoma"/>
          <w:sz w:val="24"/>
          <w:szCs w:val="24"/>
        </w:rPr>
        <w:t>1</w:t>
      </w:r>
      <w:r>
        <w:rPr>
          <w:rFonts w:hint="eastAsia" w:ascii="宋体" w:hAnsi="宋体" w:cs="Tahoma"/>
          <w:sz w:val="24"/>
          <w:szCs w:val="24"/>
        </w:rPr>
        <w:t>、项目单位应完善资金拨付机制，尽量缩短资金拨付周期，防止资金沉淀，切实提高资金的使用效率，确保项目能够按照进度保质保量的进行。</w:t>
      </w:r>
    </w:p>
    <w:p w14:paraId="245DAB64">
      <w:pPr>
        <w:spacing w:line="360" w:lineRule="auto"/>
        <w:ind w:firstLine="482" w:firstLineChars="200"/>
        <w:rPr>
          <w:rFonts w:ascii="宋体" w:hAnsi="宋体"/>
          <w:b/>
          <w:bCs/>
          <w:sz w:val="24"/>
        </w:rPr>
      </w:pPr>
      <w:r>
        <w:rPr>
          <w:rFonts w:hint="eastAsia" w:ascii="宋体" w:hAnsi="宋体"/>
          <w:b/>
          <w:bCs/>
          <w:sz w:val="24"/>
        </w:rPr>
        <w:t>四、其他需说明的事项</w:t>
      </w:r>
    </w:p>
    <w:p w14:paraId="31E9B903">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54D1EFD4">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352DB3F6">
      <w:pPr>
        <w:spacing w:line="360" w:lineRule="auto"/>
        <w:ind w:firstLine="480" w:firstLineChars="200"/>
        <w:rPr>
          <w:rFonts w:ascii="宋体" w:hAnsi="宋体" w:cs="仿宋_GB2312"/>
          <w:sz w:val="24"/>
        </w:rPr>
      </w:pPr>
      <w:r>
        <w:rPr>
          <w:rFonts w:hint="eastAsia" w:ascii="宋体" w:hAnsi="宋体" w:cs="仿宋_GB2312"/>
          <w:sz w:val="24"/>
        </w:rPr>
        <w:t>3、高新区动物防疫监督管理站和其他项目单位的责任是提供与形成本项目绩效评价报告相关的基础工作材料和项目资金财务核算等相关资料，并对其真实性、合法性、完整性负责。</w:t>
      </w:r>
    </w:p>
    <w:p w14:paraId="1875672F">
      <w:pPr>
        <w:spacing w:line="360" w:lineRule="auto"/>
        <w:ind w:firstLine="105" w:firstLineChars="50"/>
      </w:pPr>
    </w:p>
    <w:p w14:paraId="37E0AA30">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r>
        <w:rPr>
          <w:rFonts w:ascii="宋体" w:cs="宋体"/>
          <w:color w:val="000000"/>
          <w:kern w:val="0"/>
          <w:sz w:val="24"/>
          <w:szCs w:val="24"/>
          <w:shd w:val="clear" w:color="auto" w:fill="FFFFFF"/>
        </w:rPr>
        <w:t> </w:t>
      </w:r>
    </w:p>
    <w:p w14:paraId="3E08A7FA">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0A9577F7">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0A203411">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3ABFA9CA">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41189E47">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6B4FA48E">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FDC1B23">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3FABC547">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EFB660C">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4962303D">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26E0AA8B">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49279B94">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38A5EE3F">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2D328B49">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871C0AE">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F1BA69C">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37F6B7B">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593372CA">
      <w:pPr>
        <w:widowControl/>
        <w:shd w:val="clear" w:color="auto" w:fill="FFFFFF"/>
        <w:adjustRightInd w:val="0"/>
        <w:snapToGrid w:val="0"/>
        <w:spacing w:line="360" w:lineRule="auto"/>
        <w:jc w:val="left"/>
        <w:rPr>
          <w:rFonts w:hint="eastAsia" w:ascii="宋体" w:cs="宋体"/>
          <w:color w:val="000000"/>
          <w:kern w:val="0"/>
          <w:sz w:val="24"/>
          <w:szCs w:val="24"/>
          <w:shd w:val="clear" w:color="auto" w:fill="FFFFFF"/>
        </w:rPr>
      </w:pPr>
    </w:p>
    <w:p w14:paraId="1EB851A8">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3603F407">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0DC56245">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CC55E6C">
      <w:pPr>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21年度“中央和省级动物防疫补助经费”</w:t>
      </w:r>
    </w:p>
    <w:p w14:paraId="3FBBDD77">
      <w:pPr>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5C546845">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前言</w:t>
      </w:r>
    </w:p>
    <w:p w14:paraId="74B38D8C">
      <w:pPr>
        <w:adjustRightInd w:val="0"/>
        <w:snapToGrid w:val="0"/>
        <w:spacing w:line="420" w:lineRule="auto"/>
        <w:jc w:val="left"/>
        <w:rPr>
          <w:rFonts w:ascii="宋体" w:hAnsi="宋体" w:cs="仿宋_GB2312"/>
          <w:sz w:val="24"/>
          <w:szCs w:val="24"/>
        </w:rPr>
      </w:pPr>
      <w:r>
        <w:rPr>
          <w:rFonts w:hint="eastAsia" w:ascii="宋体" w:hAnsi="宋体" w:cs="仿宋_GB2312"/>
          <w:sz w:val="24"/>
          <w:szCs w:val="24"/>
        </w:rPr>
        <w:t xml:space="preserve">    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2021年度“中央和省级动物防疫补助经费”</w:t>
      </w:r>
    </w:p>
    <w:p w14:paraId="1E07CC11">
      <w:pPr>
        <w:adjustRightInd w:val="0"/>
        <w:snapToGrid w:val="0"/>
        <w:spacing w:line="420" w:lineRule="auto"/>
        <w:jc w:val="left"/>
        <w:rPr>
          <w:rFonts w:ascii="宋体" w:hAnsi="宋体" w:cs="仿宋_GB2312"/>
          <w:sz w:val="24"/>
          <w:szCs w:val="24"/>
        </w:rPr>
      </w:pPr>
      <w:r>
        <w:rPr>
          <w:rFonts w:hint="eastAsia" w:ascii="宋体" w:hAnsi="宋体" w:cs="仿宋_GB2312"/>
          <w:sz w:val="24"/>
          <w:szCs w:val="24"/>
        </w:rPr>
        <w:t>项目预算资金</w:t>
      </w:r>
      <w:r>
        <w:rPr>
          <w:rFonts w:hint="eastAsia" w:ascii="宋体" w:hAnsi="宋体"/>
          <w:sz w:val="24"/>
          <w:szCs w:val="24"/>
        </w:rPr>
        <w:t>87万元</w:t>
      </w:r>
      <w:r>
        <w:rPr>
          <w:rFonts w:hint="eastAsia" w:ascii="宋体" w:hAnsi="宋体" w:cs="仿宋_GB2312"/>
          <w:sz w:val="24"/>
          <w:szCs w:val="24"/>
        </w:rPr>
        <w:t>支出实施绩效评价。</w:t>
      </w:r>
    </w:p>
    <w:p w14:paraId="4708C058">
      <w:pPr>
        <w:spacing w:line="360" w:lineRule="auto"/>
        <w:ind w:firstLine="241" w:firstLineChars="100"/>
        <w:rPr>
          <w:rStyle w:val="9"/>
          <w:rFonts w:ascii="宋体" w:hAnsi="宋体" w:cs="Tahoma"/>
          <w:b w:val="0"/>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Style w:val="9"/>
          <w:rFonts w:hint="eastAsia" w:ascii="宋体" w:hAnsi="宋体" w:cs="Tahoma"/>
          <w:b w:val="0"/>
          <w:sz w:val="24"/>
          <w:szCs w:val="24"/>
        </w:rPr>
        <w:t xml:space="preserve">   （一）项目概况</w:t>
      </w:r>
    </w:p>
    <w:p w14:paraId="493E04DF">
      <w:pPr>
        <w:spacing w:line="360" w:lineRule="auto"/>
        <w:ind w:firstLine="480" w:firstLineChars="200"/>
        <w:rPr>
          <w:rStyle w:val="9"/>
          <w:rFonts w:ascii="宋体" w:hAnsi="宋体" w:cs="Tahoma"/>
          <w:b w:val="0"/>
          <w:sz w:val="24"/>
          <w:szCs w:val="24"/>
        </w:rPr>
      </w:pPr>
      <w:r>
        <w:rPr>
          <w:rStyle w:val="9"/>
          <w:rFonts w:hint="eastAsia" w:ascii="宋体" w:hAnsi="宋体" w:cs="Tahoma"/>
          <w:b w:val="0"/>
          <w:sz w:val="24"/>
          <w:szCs w:val="24"/>
        </w:rPr>
        <w:t>为支持做好重大动物疫病防控工作，根据《省财政厅关于下达2021年中央和省级动物防疫等补助经费的通知》（鄂财农发【2021】51号）文件要求，下达2021年中央和省级动物防疫养殖环节无害化处理补助经费87万元。</w:t>
      </w:r>
    </w:p>
    <w:p w14:paraId="22D03020">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（二）</w:t>
      </w:r>
      <w:r>
        <w:rPr>
          <w:rFonts w:hint="eastAsia" w:ascii="宋体" w:hAnsi="宋体" w:cs="Tahoma"/>
          <w:bCs/>
          <w:sz w:val="24"/>
          <w:szCs w:val="24"/>
        </w:rPr>
        <w:t>项目实施情况</w:t>
      </w:r>
    </w:p>
    <w:p w14:paraId="3087EAED">
      <w:pPr>
        <w:spacing w:line="360" w:lineRule="auto"/>
        <w:ind w:firstLine="480" w:firstLineChars="200"/>
        <w:rPr>
          <w:rFonts w:ascii="宋体" w:hAnsi="宋体" w:cs="Tahoma"/>
          <w:bCs/>
          <w:sz w:val="24"/>
          <w:szCs w:val="24"/>
        </w:rPr>
      </w:pPr>
      <w:r>
        <w:rPr>
          <w:rFonts w:hint="eastAsia" w:ascii="宋体" w:hAnsi="宋体" w:cs="仿宋_GB2312"/>
          <w:sz w:val="24"/>
          <w:szCs w:val="24"/>
        </w:rPr>
        <w:t>2020年3月1日至2021年2月28日，随州市高新区绿牧有限责任公司收集处理辖区内养殖环节病死猪12484头，按照国家政策70元/头补贴标准（其中中央50元/头、省级20元/头），市级10元/头（市级最高补贴72000元），支付绿牧公司补贴资金94.20万元。</w:t>
      </w:r>
    </w:p>
    <w:p w14:paraId="086C9979">
      <w:pPr>
        <w:spacing w:line="360" w:lineRule="auto"/>
        <w:ind w:firstLine="480" w:firstLineChars="200"/>
        <w:rPr>
          <w:rFonts w:ascii="宋体" w:hAnsi="宋体" w:cs="仿宋_GB2312"/>
          <w:sz w:val="24"/>
          <w:szCs w:val="24"/>
        </w:rPr>
      </w:pPr>
      <w:r>
        <w:rPr>
          <w:rFonts w:hint="eastAsia" w:ascii="宋体" w:hAnsi="宋体" w:cs="仿宋_GB2312"/>
          <w:sz w:val="24"/>
          <w:szCs w:val="24"/>
        </w:rPr>
        <w:t>（三）项目资金来源和使用情况</w:t>
      </w:r>
    </w:p>
    <w:p w14:paraId="574E3111">
      <w:pPr>
        <w:spacing w:line="360" w:lineRule="auto"/>
        <w:ind w:firstLine="480" w:firstLineChars="200"/>
        <w:rPr>
          <w:rFonts w:ascii="宋体" w:hAnsi="宋体" w:cs="仿宋_GB2312"/>
          <w:sz w:val="24"/>
          <w:szCs w:val="24"/>
        </w:rPr>
      </w:pPr>
      <w:r>
        <w:rPr>
          <w:rFonts w:hint="eastAsia" w:ascii="宋体" w:hAnsi="宋体" w:cs="仿宋_GB2312"/>
          <w:sz w:val="24"/>
          <w:szCs w:val="24"/>
        </w:rPr>
        <w:t>2021年度“中央和省级动物防疫补助经费”项目年初预算87万元，截止2022年4月底支付补贴资金94.20万元（和市级最高补贴72000元统筹使用）。</w:t>
      </w:r>
    </w:p>
    <w:p w14:paraId="2F1EE703">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   (四）项目绩效目标及实际完成情况</w:t>
      </w:r>
    </w:p>
    <w:p w14:paraId="7771D971">
      <w:pPr>
        <w:spacing w:line="360" w:lineRule="auto"/>
        <w:ind w:firstLine="480" w:firstLineChars="200"/>
        <w:rPr>
          <w:rFonts w:ascii="宋体" w:hAnsi="宋体" w:cs="仿宋_GB2312"/>
          <w:sz w:val="24"/>
          <w:szCs w:val="24"/>
        </w:rPr>
      </w:pPr>
      <w:r>
        <w:rPr>
          <w:rFonts w:hint="eastAsia" w:ascii="宋体" w:hAnsi="宋体" w:cs="仿宋_GB2312"/>
          <w:sz w:val="24"/>
          <w:szCs w:val="24"/>
        </w:rPr>
        <w:t>绩效目标：养殖环节病死猪无害化处理补助头数12484头，动物防疫中央和省级财政补助经费使用率100%。</w:t>
      </w:r>
    </w:p>
    <w:p w14:paraId="47A0AF9B">
      <w:pPr>
        <w:spacing w:line="360" w:lineRule="auto"/>
        <w:ind w:firstLine="480" w:firstLineChars="200"/>
        <w:rPr>
          <w:rFonts w:ascii="宋体" w:hAnsi="宋体" w:cs="仿宋_GB2312"/>
          <w:sz w:val="24"/>
          <w:szCs w:val="24"/>
        </w:rPr>
      </w:pPr>
      <w:r>
        <w:rPr>
          <w:rStyle w:val="9"/>
          <w:rFonts w:hint="eastAsia" w:ascii="宋体" w:hAnsi="宋体" w:cs="Tahoma"/>
          <w:b w:val="0"/>
          <w:sz w:val="24"/>
          <w:szCs w:val="24"/>
        </w:rPr>
        <w:t xml:space="preserve"> 实际完成情况：完成</w:t>
      </w:r>
      <w:r>
        <w:rPr>
          <w:rFonts w:hint="eastAsia" w:ascii="宋体" w:hAnsi="宋体" w:cs="仿宋_GB2312"/>
          <w:sz w:val="24"/>
          <w:szCs w:val="24"/>
        </w:rPr>
        <w:t>养殖环节病死猪无害化处理补助头数12484头，动物防疫中央和省级财政补助经费使用率100%。</w:t>
      </w:r>
    </w:p>
    <w:p w14:paraId="27E48C30">
      <w:pPr>
        <w:spacing w:line="360" w:lineRule="auto"/>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ascii="宋体" w:hAnsi="宋体" w:cs="Tahoma"/>
          <w:kern w:val="0"/>
          <w:sz w:val="24"/>
          <w:szCs w:val="24"/>
        </w:rPr>
        <w:t>（一）绩效评价目的</w:t>
      </w:r>
      <w:r>
        <w:rPr>
          <w:rFonts w:ascii="宋体" w:hAnsi="宋体" w:cs="Tahoma"/>
          <w:kern w:val="0"/>
          <w:sz w:val="24"/>
          <w:szCs w:val="24"/>
        </w:rPr>
        <w:br w:type="textWrapping"/>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2AD091D1">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1140DB12">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1F99E27A">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4354C10C">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 《湖北省省级财政项目资金绩效评价实施暂行办法》（鄂财绩发[2012]5号）；</w:t>
      </w:r>
    </w:p>
    <w:p w14:paraId="34C2C9EA">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132A1DE2">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7B4FF918">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35B0DFA9">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41937F08">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ascii="宋体" w:hAnsi="宋体" w:cs="Tahoma"/>
          <w:kern w:val="0"/>
          <w:sz w:val="24"/>
          <w:szCs w:val="24"/>
        </w:rPr>
        <w:t>5、撰写与提交评价报告</w:t>
      </w:r>
      <w:r>
        <w:rPr>
          <w:rFonts w:ascii="宋体" w:hAnsi="宋体" w:cs="Tahoma"/>
          <w:kern w:val="0"/>
          <w:sz w:val="24"/>
          <w:szCs w:val="24"/>
        </w:rPr>
        <w:br w:type="textWrapping"/>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19972E88">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1997216E">
      <w:pPr>
        <w:widowControl/>
        <w:spacing w:line="240" w:lineRule="exact"/>
        <w:ind w:left="1749" w:leftChars="833" w:firstLine="470" w:firstLineChars="196"/>
        <w:jc w:val="left"/>
        <w:rPr>
          <w:rFonts w:ascii="宋体" w:hAnsi="宋体" w:cs="Tahoma"/>
          <w:kern w:val="0"/>
          <w:sz w:val="24"/>
          <w:szCs w:val="24"/>
        </w:rPr>
      </w:pPr>
    </w:p>
    <w:p w14:paraId="2EEA71FF">
      <w:pPr>
        <w:widowControl/>
        <w:spacing w:line="240" w:lineRule="exact"/>
        <w:ind w:firstLine="723" w:firstLineChars="300"/>
        <w:jc w:val="left"/>
        <w:rPr>
          <w:rFonts w:cs="Tahoma" w:asciiTheme="minorEastAsia" w:hAnsiTheme="minorEastAsia" w:eastAsiaTheme="minorEastAsia"/>
          <w:b/>
          <w:bCs/>
          <w:kern w:val="0"/>
          <w:sz w:val="24"/>
          <w:szCs w:val="24"/>
        </w:rPr>
      </w:pPr>
    </w:p>
    <w:p w14:paraId="79406E75">
      <w:pPr>
        <w:widowControl/>
        <w:spacing w:line="240" w:lineRule="exact"/>
        <w:ind w:firstLine="723" w:firstLineChars="300"/>
        <w:jc w:val="left"/>
        <w:rPr>
          <w:rFonts w:cs="Tahoma" w:asciiTheme="minorEastAsia" w:hAnsiTheme="minorEastAsia" w:eastAsiaTheme="minorEastAsia"/>
          <w:b/>
          <w:bCs/>
          <w:kern w:val="0"/>
          <w:sz w:val="24"/>
          <w:szCs w:val="24"/>
        </w:rPr>
      </w:pPr>
      <w:r>
        <w:rPr>
          <w:rFonts w:hint="eastAsia" w:cs="Tahoma" w:asciiTheme="minorEastAsia" w:hAnsiTheme="minorEastAsia" w:eastAsiaTheme="minorEastAsia"/>
          <w:b/>
          <w:bCs/>
          <w:kern w:val="0"/>
          <w:sz w:val="24"/>
          <w:szCs w:val="24"/>
        </w:rPr>
        <w:t>2021年度“中央和省级动物防疫补助经费”项</w:t>
      </w:r>
      <w:r>
        <w:rPr>
          <w:rFonts w:cs="Tahoma" w:asciiTheme="minorEastAsia" w:hAnsiTheme="minorEastAsia" w:eastAsiaTheme="minorEastAsia"/>
          <w:b/>
          <w:bCs/>
          <w:kern w:val="0"/>
          <w:sz w:val="24"/>
          <w:szCs w:val="24"/>
        </w:rPr>
        <w:t>目绩效评价指标体系表</w:t>
      </w:r>
    </w:p>
    <w:p w14:paraId="3711AA3C">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677"/>
        <w:gridCol w:w="795"/>
        <w:gridCol w:w="1559"/>
        <w:gridCol w:w="3511"/>
        <w:gridCol w:w="514"/>
        <w:gridCol w:w="2604"/>
      </w:tblGrid>
      <w:tr w14:paraId="73B0BB00">
        <w:tblPrEx>
          <w:tblCellMar>
            <w:top w:w="0" w:type="dxa"/>
            <w:left w:w="108" w:type="dxa"/>
            <w:bottom w:w="0" w:type="dxa"/>
            <w:right w:w="108" w:type="dxa"/>
          </w:tblCellMar>
        </w:tblPrEx>
        <w:trPr>
          <w:trHeight w:val="660" w:hRule="atLeast"/>
          <w:jc w:val="center"/>
        </w:trPr>
        <w:tc>
          <w:tcPr>
            <w:tcW w:w="677" w:type="dxa"/>
            <w:tcBorders>
              <w:top w:val="single" w:color="auto" w:sz="4" w:space="0"/>
              <w:left w:val="single" w:color="auto" w:sz="4" w:space="0"/>
              <w:bottom w:val="nil"/>
              <w:right w:val="nil"/>
            </w:tcBorders>
            <w:shd w:val="clear" w:color="auto" w:fill="auto"/>
            <w:vAlign w:val="center"/>
          </w:tcPr>
          <w:p w14:paraId="39D7B10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795" w:type="dxa"/>
            <w:tcBorders>
              <w:top w:val="single" w:color="auto" w:sz="4" w:space="0"/>
              <w:left w:val="single" w:color="auto" w:sz="4" w:space="0"/>
              <w:bottom w:val="single" w:color="auto" w:sz="4" w:space="0"/>
              <w:right w:val="nil"/>
            </w:tcBorders>
            <w:shd w:val="clear" w:color="auto" w:fill="auto"/>
            <w:vAlign w:val="center"/>
          </w:tcPr>
          <w:p w14:paraId="3162CA5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6A8B661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14AE41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7968F15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7F4F0DC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79FCAEF8">
        <w:tblPrEx>
          <w:tblCellMar>
            <w:top w:w="0" w:type="dxa"/>
            <w:left w:w="108" w:type="dxa"/>
            <w:bottom w:w="0" w:type="dxa"/>
            <w:right w:w="108" w:type="dxa"/>
          </w:tblCellMar>
        </w:tblPrEx>
        <w:trPr>
          <w:trHeight w:val="1851" w:hRule="atLeast"/>
          <w:jc w:val="center"/>
        </w:trPr>
        <w:tc>
          <w:tcPr>
            <w:tcW w:w="677" w:type="dxa"/>
            <w:vMerge w:val="restart"/>
            <w:tcBorders>
              <w:top w:val="single" w:color="auto" w:sz="4" w:space="0"/>
              <w:left w:val="single" w:color="auto" w:sz="4" w:space="0"/>
              <w:right w:val="nil"/>
            </w:tcBorders>
            <w:shd w:val="clear" w:color="auto" w:fill="auto"/>
            <w:vAlign w:val="center"/>
          </w:tcPr>
          <w:p w14:paraId="097CF9F9">
            <w:pPr>
              <w:widowControl/>
              <w:jc w:val="center"/>
              <w:rPr>
                <w:rFonts w:asciiTheme="majorEastAsia" w:hAnsiTheme="majorEastAsia" w:eastAsiaTheme="majorEastAsia" w:cstheme="minorEastAsia"/>
                <w:kern w:val="0"/>
                <w:sz w:val="18"/>
                <w:szCs w:val="18"/>
              </w:rPr>
            </w:pPr>
          </w:p>
          <w:p w14:paraId="1A1EE56B">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328B7DF8">
            <w:pPr>
              <w:widowControl/>
              <w:rPr>
                <w:rFonts w:asciiTheme="majorEastAsia" w:hAnsiTheme="majorEastAsia" w:eastAsiaTheme="majorEastAsia" w:cstheme="minorEastAsia"/>
                <w:kern w:val="0"/>
                <w:sz w:val="18"/>
                <w:szCs w:val="18"/>
              </w:rPr>
            </w:pPr>
          </w:p>
          <w:p w14:paraId="7420ED08">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0E699AD4">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795" w:type="dxa"/>
            <w:vMerge w:val="restart"/>
            <w:tcBorders>
              <w:top w:val="single" w:color="auto" w:sz="4" w:space="0"/>
              <w:left w:val="single" w:color="auto" w:sz="4" w:space="0"/>
              <w:right w:val="nil"/>
            </w:tcBorders>
            <w:shd w:val="clear" w:color="auto" w:fill="auto"/>
            <w:vAlign w:val="center"/>
          </w:tcPr>
          <w:p w14:paraId="39A7710E">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3BA9F8D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C112E7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5CF30EF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4AB6AE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1690D609">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2698A44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34A9AE4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2744B0F7">
            <w:pPr>
              <w:rPr>
                <w:rFonts w:asciiTheme="majorEastAsia" w:hAnsiTheme="majorEastAsia" w:eastAsiaTheme="majorEastAsia" w:cstheme="minorEastAsia"/>
                <w:sz w:val="18"/>
                <w:szCs w:val="18"/>
              </w:rPr>
            </w:pPr>
          </w:p>
        </w:tc>
      </w:tr>
      <w:tr w14:paraId="373A563C">
        <w:tblPrEx>
          <w:tblCellMar>
            <w:top w:w="0" w:type="dxa"/>
            <w:left w:w="108" w:type="dxa"/>
            <w:bottom w:w="0" w:type="dxa"/>
            <w:right w:w="108" w:type="dxa"/>
          </w:tblCellMar>
        </w:tblPrEx>
        <w:trPr>
          <w:trHeight w:val="660" w:hRule="atLeast"/>
          <w:jc w:val="center"/>
        </w:trPr>
        <w:tc>
          <w:tcPr>
            <w:tcW w:w="677" w:type="dxa"/>
            <w:vMerge w:val="continue"/>
            <w:tcBorders>
              <w:top w:val="single" w:color="auto" w:sz="4" w:space="0"/>
              <w:left w:val="single" w:color="auto" w:sz="4" w:space="0"/>
              <w:right w:val="nil"/>
            </w:tcBorders>
            <w:shd w:val="clear" w:color="auto" w:fill="auto"/>
            <w:vAlign w:val="center"/>
          </w:tcPr>
          <w:p w14:paraId="32B57959">
            <w:pPr>
              <w:widowControl/>
              <w:jc w:val="center"/>
              <w:rPr>
                <w:rFonts w:asciiTheme="majorEastAsia" w:hAnsiTheme="majorEastAsia" w:eastAsiaTheme="majorEastAsia" w:cstheme="minorEastAsia"/>
                <w:kern w:val="0"/>
                <w:sz w:val="18"/>
                <w:szCs w:val="18"/>
              </w:rPr>
            </w:pPr>
          </w:p>
        </w:tc>
        <w:tc>
          <w:tcPr>
            <w:tcW w:w="795" w:type="dxa"/>
            <w:vMerge w:val="continue"/>
            <w:tcBorders>
              <w:left w:val="single" w:color="auto" w:sz="4" w:space="0"/>
              <w:bottom w:val="single" w:color="auto" w:sz="4" w:space="0"/>
              <w:right w:val="nil"/>
            </w:tcBorders>
            <w:shd w:val="clear" w:color="auto" w:fill="auto"/>
            <w:vAlign w:val="center"/>
          </w:tcPr>
          <w:p w14:paraId="763785B1">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7F69855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7072D3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70674ED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606B616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648217B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D4E190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w:t>
            </w:r>
          </w:p>
          <w:p w14:paraId="7A62675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审批材料符合要求计1分；</w:t>
            </w:r>
          </w:p>
          <w:p w14:paraId="1B409E1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项目经过必要的可行性研究计1分；</w:t>
            </w:r>
          </w:p>
        </w:tc>
      </w:tr>
      <w:tr w14:paraId="444AAD43">
        <w:tblPrEx>
          <w:tblCellMar>
            <w:top w:w="0" w:type="dxa"/>
            <w:left w:w="108" w:type="dxa"/>
            <w:bottom w:w="0" w:type="dxa"/>
            <w:right w:w="108" w:type="dxa"/>
          </w:tblCellMar>
        </w:tblPrEx>
        <w:trPr>
          <w:trHeight w:val="660" w:hRule="atLeast"/>
          <w:jc w:val="center"/>
        </w:trPr>
        <w:tc>
          <w:tcPr>
            <w:tcW w:w="677" w:type="dxa"/>
            <w:vMerge w:val="continue"/>
            <w:tcBorders>
              <w:left w:val="single" w:color="auto" w:sz="4" w:space="0"/>
              <w:bottom w:val="nil"/>
              <w:right w:val="nil"/>
            </w:tcBorders>
            <w:shd w:val="clear" w:color="auto" w:fill="auto"/>
            <w:vAlign w:val="center"/>
          </w:tcPr>
          <w:p w14:paraId="6E969722">
            <w:pPr>
              <w:widowControl/>
              <w:jc w:val="center"/>
              <w:rPr>
                <w:rFonts w:asciiTheme="majorEastAsia" w:hAnsiTheme="majorEastAsia" w:eastAsiaTheme="majorEastAsia" w:cstheme="minorEastAsia"/>
                <w:kern w:val="0"/>
                <w:sz w:val="18"/>
                <w:szCs w:val="18"/>
              </w:rPr>
            </w:pPr>
          </w:p>
        </w:tc>
        <w:tc>
          <w:tcPr>
            <w:tcW w:w="795" w:type="dxa"/>
            <w:vMerge w:val="restart"/>
            <w:tcBorders>
              <w:top w:val="single" w:color="auto" w:sz="4" w:space="0"/>
              <w:left w:val="single" w:color="auto" w:sz="4" w:space="0"/>
              <w:right w:val="nil"/>
            </w:tcBorders>
            <w:shd w:val="clear" w:color="auto" w:fill="auto"/>
            <w:vAlign w:val="center"/>
          </w:tcPr>
          <w:p w14:paraId="2AA55C85">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2855D49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760DF6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7FBA042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7169047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64F0FA5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3C039FB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24A3235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4D6B0FA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1A1ED20A">
            <w:pPr>
              <w:rPr>
                <w:rFonts w:asciiTheme="majorEastAsia" w:hAnsiTheme="majorEastAsia" w:eastAsiaTheme="majorEastAsia" w:cstheme="minorEastAsia"/>
                <w:sz w:val="18"/>
                <w:szCs w:val="18"/>
              </w:rPr>
            </w:pPr>
          </w:p>
        </w:tc>
      </w:tr>
      <w:tr w14:paraId="543806B5">
        <w:tblPrEx>
          <w:tblCellMar>
            <w:top w:w="0" w:type="dxa"/>
            <w:left w:w="108" w:type="dxa"/>
            <w:bottom w:w="0" w:type="dxa"/>
            <w:right w:w="108" w:type="dxa"/>
          </w:tblCellMar>
        </w:tblPrEx>
        <w:trPr>
          <w:trHeight w:val="660" w:hRule="atLeast"/>
          <w:jc w:val="center"/>
        </w:trPr>
        <w:tc>
          <w:tcPr>
            <w:tcW w:w="677" w:type="dxa"/>
            <w:tcBorders>
              <w:left w:val="single" w:color="auto" w:sz="4" w:space="0"/>
              <w:bottom w:val="nil"/>
              <w:right w:val="nil"/>
            </w:tcBorders>
            <w:shd w:val="clear" w:color="auto" w:fill="auto"/>
            <w:vAlign w:val="center"/>
          </w:tcPr>
          <w:p w14:paraId="60F2DA68">
            <w:pPr>
              <w:widowControl/>
              <w:jc w:val="center"/>
              <w:rPr>
                <w:rFonts w:asciiTheme="majorEastAsia" w:hAnsiTheme="majorEastAsia" w:eastAsiaTheme="majorEastAsia" w:cstheme="minorEastAsia"/>
                <w:kern w:val="0"/>
                <w:sz w:val="18"/>
                <w:szCs w:val="18"/>
              </w:rPr>
            </w:pPr>
          </w:p>
        </w:tc>
        <w:tc>
          <w:tcPr>
            <w:tcW w:w="795" w:type="dxa"/>
            <w:vMerge w:val="continue"/>
            <w:tcBorders>
              <w:left w:val="single" w:color="auto" w:sz="4" w:space="0"/>
              <w:bottom w:val="single" w:color="auto" w:sz="4" w:space="0"/>
              <w:right w:val="nil"/>
            </w:tcBorders>
            <w:shd w:val="clear" w:color="auto" w:fill="auto"/>
            <w:vAlign w:val="center"/>
          </w:tcPr>
          <w:p w14:paraId="1A349297">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1DBE1E2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106F68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0CCCCE6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5814D68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2C8F0BB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3387F21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083022DE">
        <w:tblPrEx>
          <w:tblCellMar>
            <w:top w:w="0" w:type="dxa"/>
            <w:left w:w="108" w:type="dxa"/>
            <w:bottom w:w="0" w:type="dxa"/>
            <w:right w:w="108" w:type="dxa"/>
          </w:tblCellMar>
        </w:tblPrEx>
        <w:trPr>
          <w:trHeight w:val="660" w:hRule="atLeast"/>
          <w:jc w:val="center"/>
        </w:trPr>
        <w:tc>
          <w:tcPr>
            <w:tcW w:w="677" w:type="dxa"/>
            <w:tcBorders>
              <w:left w:val="single" w:color="auto" w:sz="4" w:space="0"/>
              <w:bottom w:val="nil"/>
              <w:right w:val="nil"/>
            </w:tcBorders>
            <w:shd w:val="clear" w:color="auto" w:fill="auto"/>
            <w:vAlign w:val="center"/>
          </w:tcPr>
          <w:p w14:paraId="35D64BEB">
            <w:pPr>
              <w:widowControl/>
              <w:jc w:val="center"/>
              <w:rPr>
                <w:rFonts w:asciiTheme="majorEastAsia" w:hAnsiTheme="majorEastAsia" w:eastAsiaTheme="majorEastAsia" w:cstheme="minorEastAsia"/>
                <w:kern w:val="0"/>
                <w:sz w:val="18"/>
                <w:szCs w:val="18"/>
              </w:rPr>
            </w:pPr>
          </w:p>
        </w:tc>
        <w:tc>
          <w:tcPr>
            <w:tcW w:w="795" w:type="dxa"/>
            <w:vMerge w:val="restart"/>
            <w:tcBorders>
              <w:top w:val="single" w:color="auto" w:sz="4" w:space="0"/>
              <w:left w:val="single" w:color="auto" w:sz="4" w:space="0"/>
              <w:right w:val="nil"/>
            </w:tcBorders>
            <w:shd w:val="clear" w:color="auto" w:fill="auto"/>
            <w:vAlign w:val="center"/>
          </w:tcPr>
          <w:p w14:paraId="28EB56A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559" w:type="dxa"/>
            <w:tcBorders>
              <w:top w:val="single" w:color="auto" w:sz="4" w:space="0"/>
              <w:left w:val="single" w:color="auto" w:sz="4" w:space="0"/>
              <w:bottom w:val="single" w:color="auto" w:sz="4" w:space="0"/>
              <w:right w:val="nil"/>
            </w:tcBorders>
            <w:shd w:val="clear" w:color="auto" w:fill="auto"/>
            <w:vAlign w:val="center"/>
          </w:tcPr>
          <w:p w14:paraId="6AE6498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F56725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362ED35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0DE6CD94">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2BD4A76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6D0F6E4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3EE56FF9">
            <w:pPr>
              <w:rPr>
                <w:rFonts w:asciiTheme="majorEastAsia" w:hAnsiTheme="majorEastAsia" w:eastAsiaTheme="majorEastAsia" w:cstheme="minorEastAsia"/>
                <w:sz w:val="18"/>
                <w:szCs w:val="18"/>
              </w:rPr>
            </w:pPr>
          </w:p>
        </w:tc>
      </w:tr>
      <w:tr w14:paraId="06F3D1A4">
        <w:tblPrEx>
          <w:tblCellMar>
            <w:top w:w="0" w:type="dxa"/>
            <w:left w:w="108" w:type="dxa"/>
            <w:bottom w:w="0" w:type="dxa"/>
            <w:right w:w="108" w:type="dxa"/>
          </w:tblCellMar>
        </w:tblPrEx>
        <w:trPr>
          <w:trHeight w:val="660" w:hRule="atLeast"/>
          <w:jc w:val="center"/>
        </w:trPr>
        <w:tc>
          <w:tcPr>
            <w:tcW w:w="677" w:type="dxa"/>
            <w:tcBorders>
              <w:left w:val="single" w:color="auto" w:sz="4" w:space="0"/>
              <w:bottom w:val="nil"/>
              <w:right w:val="nil"/>
            </w:tcBorders>
            <w:shd w:val="clear" w:color="auto" w:fill="auto"/>
            <w:vAlign w:val="center"/>
          </w:tcPr>
          <w:p w14:paraId="585ED568">
            <w:pPr>
              <w:widowControl/>
              <w:jc w:val="center"/>
              <w:rPr>
                <w:rFonts w:asciiTheme="majorEastAsia" w:hAnsiTheme="majorEastAsia" w:eastAsiaTheme="majorEastAsia" w:cstheme="minorEastAsia"/>
                <w:kern w:val="0"/>
                <w:sz w:val="18"/>
                <w:szCs w:val="18"/>
              </w:rPr>
            </w:pPr>
          </w:p>
        </w:tc>
        <w:tc>
          <w:tcPr>
            <w:tcW w:w="795" w:type="dxa"/>
            <w:vMerge w:val="continue"/>
            <w:tcBorders>
              <w:left w:val="single" w:color="auto" w:sz="4" w:space="0"/>
              <w:bottom w:val="single" w:color="auto" w:sz="4" w:space="0"/>
              <w:right w:val="nil"/>
            </w:tcBorders>
            <w:shd w:val="clear" w:color="auto" w:fill="auto"/>
            <w:vAlign w:val="center"/>
          </w:tcPr>
          <w:p w14:paraId="61A4CCD5">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256958B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C93F30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2B5C534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62AEE03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734C41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37F3E7E5">
        <w:tblPrEx>
          <w:tblCellMar>
            <w:top w:w="0" w:type="dxa"/>
            <w:left w:w="108" w:type="dxa"/>
            <w:bottom w:w="0" w:type="dxa"/>
            <w:right w:w="108" w:type="dxa"/>
          </w:tblCellMar>
        </w:tblPrEx>
        <w:trPr>
          <w:trHeight w:val="660" w:hRule="atLeast"/>
          <w:jc w:val="center"/>
        </w:trPr>
        <w:tc>
          <w:tcPr>
            <w:tcW w:w="677" w:type="dxa"/>
            <w:vMerge w:val="restart"/>
            <w:tcBorders>
              <w:top w:val="single" w:color="auto" w:sz="4" w:space="0"/>
              <w:left w:val="single" w:color="auto" w:sz="4" w:space="0"/>
              <w:right w:val="nil"/>
            </w:tcBorders>
            <w:shd w:val="clear" w:color="auto" w:fill="auto"/>
            <w:vAlign w:val="center"/>
          </w:tcPr>
          <w:p w14:paraId="35934BFC">
            <w:pPr>
              <w:widowControl/>
              <w:jc w:val="center"/>
              <w:rPr>
                <w:rFonts w:asciiTheme="majorEastAsia" w:hAnsiTheme="majorEastAsia" w:eastAsiaTheme="majorEastAsia" w:cstheme="minorEastAsia"/>
                <w:kern w:val="0"/>
                <w:sz w:val="18"/>
                <w:szCs w:val="18"/>
              </w:rPr>
            </w:pPr>
          </w:p>
          <w:p w14:paraId="0432451B">
            <w:pPr>
              <w:widowControl/>
              <w:jc w:val="center"/>
              <w:rPr>
                <w:rFonts w:asciiTheme="majorEastAsia" w:hAnsiTheme="majorEastAsia" w:eastAsiaTheme="majorEastAsia" w:cstheme="minorEastAsia"/>
                <w:kern w:val="0"/>
                <w:sz w:val="18"/>
                <w:szCs w:val="18"/>
              </w:rPr>
            </w:pPr>
          </w:p>
          <w:p w14:paraId="09353210">
            <w:pPr>
              <w:widowControl/>
              <w:jc w:val="center"/>
              <w:rPr>
                <w:rFonts w:asciiTheme="majorEastAsia" w:hAnsiTheme="majorEastAsia" w:eastAsiaTheme="majorEastAsia" w:cstheme="minorEastAsia"/>
                <w:kern w:val="0"/>
                <w:sz w:val="18"/>
                <w:szCs w:val="18"/>
              </w:rPr>
            </w:pPr>
          </w:p>
          <w:p w14:paraId="34CD4A40">
            <w:pPr>
              <w:widowControl/>
              <w:jc w:val="center"/>
              <w:rPr>
                <w:rFonts w:asciiTheme="majorEastAsia" w:hAnsiTheme="majorEastAsia" w:eastAsiaTheme="majorEastAsia" w:cstheme="minorEastAsia"/>
                <w:kern w:val="0"/>
                <w:sz w:val="18"/>
                <w:szCs w:val="18"/>
              </w:rPr>
            </w:pPr>
          </w:p>
          <w:p w14:paraId="736D314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64D80A4A">
            <w:pPr>
              <w:widowControl/>
              <w:jc w:val="center"/>
              <w:rPr>
                <w:rFonts w:asciiTheme="majorEastAsia" w:hAnsiTheme="majorEastAsia" w:eastAsiaTheme="majorEastAsia" w:cstheme="minorEastAsia"/>
                <w:kern w:val="0"/>
                <w:sz w:val="18"/>
                <w:szCs w:val="18"/>
              </w:rPr>
            </w:pPr>
          </w:p>
          <w:p w14:paraId="68172B1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6E398DAE">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795" w:type="dxa"/>
            <w:vMerge w:val="restart"/>
            <w:tcBorders>
              <w:top w:val="single" w:color="auto" w:sz="4" w:space="0"/>
              <w:left w:val="single" w:color="auto" w:sz="4" w:space="0"/>
              <w:right w:val="nil"/>
            </w:tcBorders>
            <w:shd w:val="clear" w:color="auto" w:fill="auto"/>
            <w:vAlign w:val="center"/>
          </w:tcPr>
          <w:p w14:paraId="78003E80">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559" w:type="dxa"/>
            <w:tcBorders>
              <w:top w:val="single" w:color="auto" w:sz="4" w:space="0"/>
              <w:left w:val="single" w:color="auto" w:sz="4" w:space="0"/>
              <w:bottom w:val="single" w:color="auto" w:sz="4" w:space="0"/>
              <w:right w:val="nil"/>
            </w:tcBorders>
            <w:shd w:val="clear" w:color="auto" w:fill="auto"/>
            <w:vAlign w:val="center"/>
          </w:tcPr>
          <w:p w14:paraId="6353983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5F47C8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77F4267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6E04D28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282B2D0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AD43D4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4E98071B">
        <w:tblPrEx>
          <w:tblCellMar>
            <w:top w:w="0" w:type="dxa"/>
            <w:left w:w="108" w:type="dxa"/>
            <w:bottom w:w="0" w:type="dxa"/>
            <w:right w:w="108" w:type="dxa"/>
          </w:tblCellMar>
        </w:tblPrEx>
        <w:trPr>
          <w:trHeight w:val="660" w:hRule="atLeast"/>
          <w:jc w:val="center"/>
        </w:trPr>
        <w:tc>
          <w:tcPr>
            <w:tcW w:w="677" w:type="dxa"/>
            <w:vMerge w:val="continue"/>
            <w:tcBorders>
              <w:left w:val="single" w:color="auto" w:sz="4" w:space="0"/>
              <w:right w:val="nil"/>
            </w:tcBorders>
            <w:shd w:val="clear" w:color="auto" w:fill="auto"/>
            <w:vAlign w:val="center"/>
          </w:tcPr>
          <w:p w14:paraId="63CB388D">
            <w:pPr>
              <w:jc w:val="center"/>
              <w:rPr>
                <w:rFonts w:asciiTheme="majorEastAsia" w:hAnsiTheme="majorEastAsia" w:eastAsiaTheme="majorEastAsia" w:cstheme="minorEastAsia"/>
                <w:kern w:val="0"/>
                <w:sz w:val="18"/>
                <w:szCs w:val="18"/>
              </w:rPr>
            </w:pPr>
          </w:p>
        </w:tc>
        <w:tc>
          <w:tcPr>
            <w:tcW w:w="795" w:type="dxa"/>
            <w:vMerge w:val="continue"/>
            <w:tcBorders>
              <w:left w:val="single" w:color="auto" w:sz="4" w:space="0"/>
              <w:right w:val="nil"/>
            </w:tcBorders>
            <w:shd w:val="clear" w:color="auto" w:fill="auto"/>
            <w:vAlign w:val="center"/>
          </w:tcPr>
          <w:p w14:paraId="0850339D">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7ADB1D0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27C781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0CE6253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2357F42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0972B80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实际支出资金占实际到位资金的100%计4分；占90%以上计2分；占80%以上计1分；80%以下不得分。</w:t>
            </w:r>
          </w:p>
        </w:tc>
      </w:tr>
      <w:tr w14:paraId="595C1568">
        <w:tblPrEx>
          <w:tblCellMar>
            <w:top w:w="0" w:type="dxa"/>
            <w:left w:w="108" w:type="dxa"/>
            <w:bottom w:w="0" w:type="dxa"/>
            <w:right w:w="108" w:type="dxa"/>
          </w:tblCellMar>
        </w:tblPrEx>
        <w:trPr>
          <w:trHeight w:val="660" w:hRule="atLeast"/>
          <w:jc w:val="center"/>
        </w:trPr>
        <w:tc>
          <w:tcPr>
            <w:tcW w:w="677" w:type="dxa"/>
            <w:vMerge w:val="continue"/>
            <w:tcBorders>
              <w:left w:val="single" w:color="auto" w:sz="4" w:space="0"/>
              <w:right w:val="nil"/>
            </w:tcBorders>
            <w:shd w:val="clear" w:color="auto" w:fill="auto"/>
            <w:vAlign w:val="center"/>
          </w:tcPr>
          <w:p w14:paraId="728B1A01">
            <w:pPr>
              <w:jc w:val="center"/>
              <w:rPr>
                <w:rFonts w:asciiTheme="majorEastAsia" w:hAnsiTheme="majorEastAsia" w:eastAsiaTheme="majorEastAsia" w:cstheme="minorEastAsia"/>
                <w:kern w:val="0"/>
                <w:sz w:val="18"/>
                <w:szCs w:val="18"/>
              </w:rPr>
            </w:pPr>
          </w:p>
        </w:tc>
        <w:tc>
          <w:tcPr>
            <w:tcW w:w="795" w:type="dxa"/>
            <w:vMerge w:val="continue"/>
            <w:tcBorders>
              <w:left w:val="single" w:color="auto" w:sz="4" w:space="0"/>
              <w:bottom w:val="single" w:color="auto" w:sz="4" w:space="0"/>
              <w:right w:val="nil"/>
            </w:tcBorders>
            <w:shd w:val="clear" w:color="auto" w:fill="auto"/>
            <w:vAlign w:val="center"/>
          </w:tcPr>
          <w:p w14:paraId="48D9E8F8">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0A331B26">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5F720C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466B46D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60F388C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3A623B4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2C1D4A2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C9B288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14E2CA7B">
        <w:tblPrEx>
          <w:tblCellMar>
            <w:top w:w="0" w:type="dxa"/>
            <w:left w:w="108" w:type="dxa"/>
            <w:bottom w:w="0" w:type="dxa"/>
            <w:right w:w="108" w:type="dxa"/>
          </w:tblCellMar>
        </w:tblPrEx>
        <w:trPr>
          <w:trHeight w:val="660" w:hRule="atLeast"/>
          <w:jc w:val="center"/>
        </w:trPr>
        <w:tc>
          <w:tcPr>
            <w:tcW w:w="677" w:type="dxa"/>
            <w:vMerge w:val="continue"/>
            <w:tcBorders>
              <w:left w:val="single" w:color="auto" w:sz="4" w:space="0"/>
              <w:right w:val="nil"/>
            </w:tcBorders>
            <w:shd w:val="clear" w:color="auto" w:fill="auto"/>
            <w:vAlign w:val="center"/>
          </w:tcPr>
          <w:p w14:paraId="001A0F70">
            <w:pPr>
              <w:widowControl/>
              <w:jc w:val="center"/>
              <w:rPr>
                <w:rFonts w:asciiTheme="majorEastAsia" w:hAnsiTheme="majorEastAsia" w:eastAsiaTheme="majorEastAsia" w:cstheme="minorEastAsia"/>
                <w:kern w:val="0"/>
                <w:sz w:val="18"/>
                <w:szCs w:val="18"/>
              </w:rPr>
            </w:pPr>
          </w:p>
        </w:tc>
        <w:tc>
          <w:tcPr>
            <w:tcW w:w="795" w:type="dxa"/>
            <w:vMerge w:val="restart"/>
            <w:tcBorders>
              <w:top w:val="single" w:color="auto" w:sz="4" w:space="0"/>
              <w:left w:val="single" w:color="auto" w:sz="4" w:space="0"/>
              <w:bottom w:val="single" w:color="auto" w:sz="4" w:space="0"/>
              <w:right w:val="nil"/>
            </w:tcBorders>
            <w:shd w:val="clear" w:color="auto" w:fill="auto"/>
            <w:vAlign w:val="center"/>
          </w:tcPr>
          <w:p w14:paraId="247E1C46">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559" w:type="dxa"/>
            <w:tcBorders>
              <w:top w:val="single" w:color="auto" w:sz="4" w:space="0"/>
              <w:left w:val="single" w:color="auto" w:sz="4" w:space="0"/>
              <w:bottom w:val="single" w:color="auto" w:sz="4" w:space="0"/>
              <w:right w:val="nil"/>
            </w:tcBorders>
            <w:shd w:val="clear" w:color="auto" w:fill="auto"/>
            <w:vAlign w:val="center"/>
          </w:tcPr>
          <w:p w14:paraId="2728FC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EEECA3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28C9235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0A0BB7A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2F66DB7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3A4A8377">
            <w:pPr>
              <w:rPr>
                <w:rFonts w:asciiTheme="majorEastAsia" w:hAnsiTheme="majorEastAsia" w:eastAsiaTheme="majorEastAsia" w:cstheme="minorEastAsia"/>
                <w:sz w:val="18"/>
                <w:szCs w:val="18"/>
              </w:rPr>
            </w:pPr>
          </w:p>
        </w:tc>
      </w:tr>
      <w:tr w14:paraId="32061C48">
        <w:tblPrEx>
          <w:tblCellMar>
            <w:top w:w="0" w:type="dxa"/>
            <w:left w:w="108" w:type="dxa"/>
            <w:bottom w:w="0" w:type="dxa"/>
            <w:right w:w="108" w:type="dxa"/>
          </w:tblCellMar>
        </w:tblPrEx>
        <w:trPr>
          <w:trHeight w:val="416" w:hRule="atLeast"/>
          <w:jc w:val="center"/>
        </w:trPr>
        <w:tc>
          <w:tcPr>
            <w:tcW w:w="677" w:type="dxa"/>
            <w:vMerge w:val="continue"/>
            <w:tcBorders>
              <w:left w:val="single" w:color="auto" w:sz="4" w:space="0"/>
              <w:right w:val="nil"/>
            </w:tcBorders>
            <w:shd w:val="clear" w:color="auto" w:fill="auto"/>
            <w:vAlign w:val="center"/>
          </w:tcPr>
          <w:p w14:paraId="1CCD0B64">
            <w:pPr>
              <w:widowControl/>
              <w:jc w:val="center"/>
              <w:rPr>
                <w:rFonts w:asciiTheme="majorEastAsia" w:hAnsiTheme="majorEastAsia" w:eastAsiaTheme="majorEastAsia" w:cstheme="minorEastAsia"/>
                <w:kern w:val="0"/>
                <w:sz w:val="18"/>
                <w:szCs w:val="18"/>
              </w:rPr>
            </w:pPr>
          </w:p>
        </w:tc>
        <w:tc>
          <w:tcPr>
            <w:tcW w:w="795" w:type="dxa"/>
            <w:vMerge w:val="continue"/>
            <w:tcBorders>
              <w:top w:val="single" w:color="auto" w:sz="4" w:space="0"/>
              <w:left w:val="single" w:color="auto" w:sz="4" w:space="0"/>
              <w:bottom w:val="single" w:color="auto" w:sz="4" w:space="0"/>
              <w:right w:val="nil"/>
            </w:tcBorders>
            <w:shd w:val="clear" w:color="auto" w:fill="auto"/>
            <w:vAlign w:val="center"/>
          </w:tcPr>
          <w:p w14:paraId="4CC6C614">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30B7689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95C175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67E4955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2F92D2D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3BC4D4A0">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4AD4AC8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7137BDA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025814CB">
            <w:pPr>
              <w:rPr>
                <w:rFonts w:asciiTheme="majorEastAsia" w:hAnsiTheme="majorEastAsia" w:eastAsiaTheme="majorEastAsia" w:cstheme="minorEastAsia"/>
                <w:sz w:val="18"/>
                <w:szCs w:val="18"/>
              </w:rPr>
            </w:pPr>
          </w:p>
        </w:tc>
      </w:tr>
      <w:tr w14:paraId="6134A495">
        <w:tblPrEx>
          <w:tblCellMar>
            <w:top w:w="0" w:type="dxa"/>
            <w:left w:w="108" w:type="dxa"/>
            <w:bottom w:w="0" w:type="dxa"/>
            <w:right w:w="108" w:type="dxa"/>
          </w:tblCellMar>
        </w:tblPrEx>
        <w:trPr>
          <w:trHeight w:val="1165" w:hRule="atLeast"/>
          <w:jc w:val="center"/>
        </w:trPr>
        <w:tc>
          <w:tcPr>
            <w:tcW w:w="677" w:type="dxa"/>
            <w:vMerge w:val="restart"/>
            <w:tcBorders>
              <w:top w:val="single" w:color="auto" w:sz="4" w:space="0"/>
              <w:left w:val="single" w:color="auto" w:sz="4" w:space="0"/>
              <w:right w:val="nil"/>
            </w:tcBorders>
            <w:shd w:val="clear" w:color="auto" w:fill="auto"/>
            <w:vAlign w:val="center"/>
          </w:tcPr>
          <w:p w14:paraId="539D560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5BE9300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37499DD6">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0215D121">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养殖环节病死猪无害化处理补助头数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4CC5952B">
            <w:pPr>
              <w:widowControl/>
              <w:spacing w:line="15" w:lineRule="auto"/>
              <w:ind w:firstLine="720" w:firstLineChars="4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12484头</w:t>
            </w:r>
          </w:p>
        </w:tc>
        <w:tc>
          <w:tcPr>
            <w:tcW w:w="514" w:type="dxa"/>
            <w:tcBorders>
              <w:top w:val="single" w:color="auto" w:sz="4" w:space="0"/>
              <w:left w:val="nil"/>
              <w:bottom w:val="single" w:color="auto" w:sz="4" w:space="0"/>
              <w:right w:val="single" w:color="auto" w:sz="4" w:space="0"/>
            </w:tcBorders>
            <w:shd w:val="clear" w:color="auto" w:fill="auto"/>
            <w:vAlign w:val="center"/>
          </w:tcPr>
          <w:p w14:paraId="5DD204B7">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38C07735">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8分，否则不得分</w:t>
            </w:r>
          </w:p>
        </w:tc>
      </w:tr>
      <w:tr w14:paraId="35C58313">
        <w:tblPrEx>
          <w:tblCellMar>
            <w:top w:w="0" w:type="dxa"/>
            <w:left w:w="108" w:type="dxa"/>
            <w:bottom w:w="0" w:type="dxa"/>
            <w:right w:w="108" w:type="dxa"/>
          </w:tblCellMar>
        </w:tblPrEx>
        <w:trPr>
          <w:trHeight w:val="699" w:hRule="atLeast"/>
          <w:jc w:val="center"/>
        </w:trPr>
        <w:tc>
          <w:tcPr>
            <w:tcW w:w="677" w:type="dxa"/>
            <w:vMerge w:val="continue"/>
            <w:tcBorders>
              <w:left w:val="single" w:color="auto" w:sz="4" w:space="0"/>
              <w:right w:val="nil"/>
            </w:tcBorders>
            <w:vAlign w:val="center"/>
          </w:tcPr>
          <w:p w14:paraId="265A880F">
            <w:pPr>
              <w:widowControl/>
              <w:spacing w:line="15" w:lineRule="auto"/>
              <w:jc w:val="left"/>
              <w:rPr>
                <w:rFonts w:asciiTheme="majorEastAsia" w:hAnsiTheme="majorEastAsia" w:eastAsiaTheme="majorEastAsia" w:cstheme="minorEastAsia"/>
                <w:kern w:val="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578487D">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3579DB95">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中央和省级补助经费使用率</w:t>
            </w:r>
          </w:p>
        </w:tc>
        <w:tc>
          <w:tcPr>
            <w:tcW w:w="3511" w:type="dxa"/>
            <w:tcBorders>
              <w:top w:val="single" w:color="auto" w:sz="4" w:space="0"/>
              <w:left w:val="nil"/>
              <w:bottom w:val="single" w:color="auto" w:sz="4" w:space="0"/>
              <w:right w:val="single" w:color="auto" w:sz="4" w:space="0"/>
            </w:tcBorders>
            <w:shd w:val="clear" w:color="auto" w:fill="auto"/>
            <w:vAlign w:val="center"/>
          </w:tcPr>
          <w:p w14:paraId="1BD4AE44">
            <w:pPr>
              <w:widowControl/>
              <w:spacing w:line="15" w:lineRule="auto"/>
              <w:ind w:firstLine="900" w:firstLineChars="5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14" w:type="dxa"/>
            <w:tcBorders>
              <w:top w:val="single" w:color="auto" w:sz="4" w:space="0"/>
              <w:left w:val="nil"/>
              <w:bottom w:val="single" w:color="auto" w:sz="4" w:space="0"/>
              <w:right w:val="single" w:color="auto" w:sz="4" w:space="0"/>
            </w:tcBorders>
            <w:shd w:val="clear" w:color="auto" w:fill="auto"/>
            <w:vAlign w:val="center"/>
          </w:tcPr>
          <w:p w14:paraId="7E76140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5346348F">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8分，否则不得分</w:t>
            </w:r>
          </w:p>
        </w:tc>
      </w:tr>
      <w:tr w14:paraId="3C0D42B0">
        <w:tblPrEx>
          <w:tblCellMar>
            <w:top w:w="0" w:type="dxa"/>
            <w:left w:w="108" w:type="dxa"/>
            <w:bottom w:w="0" w:type="dxa"/>
            <w:right w:w="108" w:type="dxa"/>
          </w:tblCellMar>
        </w:tblPrEx>
        <w:trPr>
          <w:trHeight w:val="600" w:hRule="atLeast"/>
          <w:jc w:val="center"/>
        </w:trPr>
        <w:tc>
          <w:tcPr>
            <w:tcW w:w="677" w:type="dxa"/>
            <w:vMerge w:val="continue"/>
            <w:tcBorders>
              <w:left w:val="single" w:color="auto" w:sz="4" w:space="0"/>
              <w:right w:val="nil"/>
            </w:tcBorders>
            <w:vAlign w:val="center"/>
          </w:tcPr>
          <w:p w14:paraId="0F103BD7">
            <w:pPr>
              <w:widowControl/>
              <w:spacing w:line="15" w:lineRule="auto"/>
              <w:jc w:val="left"/>
              <w:rPr>
                <w:rFonts w:asciiTheme="majorEastAsia" w:hAnsiTheme="majorEastAsia" w:eastAsiaTheme="majorEastAsia" w:cstheme="minorEastAsia"/>
                <w:kern w:val="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65157E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559" w:type="dxa"/>
            <w:tcBorders>
              <w:top w:val="single" w:color="auto" w:sz="4" w:space="0"/>
              <w:left w:val="nil"/>
              <w:bottom w:val="single" w:color="auto" w:sz="4" w:space="0"/>
              <w:right w:val="single" w:color="auto" w:sz="4" w:space="0"/>
            </w:tcBorders>
            <w:shd w:val="clear" w:color="auto" w:fill="auto"/>
            <w:vAlign w:val="center"/>
          </w:tcPr>
          <w:p w14:paraId="69BE840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511" w:type="dxa"/>
            <w:tcBorders>
              <w:top w:val="single" w:color="auto" w:sz="4" w:space="0"/>
              <w:left w:val="nil"/>
              <w:bottom w:val="single" w:color="auto" w:sz="4" w:space="0"/>
              <w:right w:val="single" w:color="auto" w:sz="4" w:space="0"/>
            </w:tcBorders>
            <w:shd w:val="clear" w:color="auto" w:fill="auto"/>
            <w:vAlign w:val="center"/>
          </w:tcPr>
          <w:p w14:paraId="33434EC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2361908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14" w:type="dxa"/>
            <w:tcBorders>
              <w:top w:val="single" w:color="auto" w:sz="4" w:space="0"/>
              <w:left w:val="nil"/>
              <w:bottom w:val="single" w:color="auto" w:sz="4" w:space="0"/>
              <w:right w:val="single" w:color="auto" w:sz="4" w:space="0"/>
            </w:tcBorders>
            <w:shd w:val="clear" w:color="auto" w:fill="auto"/>
            <w:vAlign w:val="center"/>
          </w:tcPr>
          <w:p w14:paraId="0374BD8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23AD869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及时完成计8分，每超过2个月扣1分，扣完为止。</w:t>
            </w:r>
          </w:p>
        </w:tc>
      </w:tr>
      <w:tr w14:paraId="69B52F4C">
        <w:tblPrEx>
          <w:tblCellMar>
            <w:top w:w="0" w:type="dxa"/>
            <w:left w:w="108" w:type="dxa"/>
            <w:bottom w:w="0" w:type="dxa"/>
            <w:right w:w="108" w:type="dxa"/>
          </w:tblCellMar>
        </w:tblPrEx>
        <w:trPr>
          <w:trHeight w:val="600" w:hRule="atLeast"/>
          <w:jc w:val="center"/>
        </w:trPr>
        <w:tc>
          <w:tcPr>
            <w:tcW w:w="677" w:type="dxa"/>
            <w:vMerge w:val="continue"/>
            <w:tcBorders>
              <w:left w:val="single" w:color="auto" w:sz="4" w:space="0"/>
              <w:bottom w:val="single" w:color="000000" w:sz="4" w:space="0"/>
              <w:right w:val="nil"/>
            </w:tcBorders>
            <w:vAlign w:val="center"/>
          </w:tcPr>
          <w:p w14:paraId="294A505D">
            <w:pPr>
              <w:widowControl/>
              <w:spacing w:line="15" w:lineRule="auto"/>
              <w:jc w:val="left"/>
              <w:rPr>
                <w:rFonts w:asciiTheme="majorEastAsia" w:hAnsiTheme="majorEastAsia" w:eastAsiaTheme="majorEastAsia" w:cstheme="minorEastAsia"/>
                <w:kern w:val="0"/>
                <w:sz w:val="18"/>
                <w:szCs w:val="18"/>
              </w:rPr>
            </w:pPr>
          </w:p>
        </w:tc>
        <w:tc>
          <w:tcPr>
            <w:tcW w:w="795" w:type="dxa"/>
            <w:tcBorders>
              <w:top w:val="nil"/>
              <w:left w:val="single" w:color="auto" w:sz="4" w:space="0"/>
              <w:bottom w:val="single" w:color="auto" w:sz="4" w:space="0"/>
              <w:right w:val="single" w:color="auto" w:sz="4" w:space="0"/>
            </w:tcBorders>
            <w:shd w:val="clear" w:color="auto" w:fill="auto"/>
            <w:vAlign w:val="center"/>
          </w:tcPr>
          <w:p w14:paraId="755F2E4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559" w:type="dxa"/>
            <w:tcBorders>
              <w:top w:val="nil"/>
              <w:left w:val="nil"/>
              <w:bottom w:val="single" w:color="auto" w:sz="4" w:space="0"/>
              <w:right w:val="single" w:color="auto" w:sz="4" w:space="0"/>
            </w:tcBorders>
            <w:shd w:val="clear" w:color="auto" w:fill="auto"/>
            <w:vAlign w:val="center"/>
          </w:tcPr>
          <w:p w14:paraId="722C48A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511" w:type="dxa"/>
            <w:tcBorders>
              <w:top w:val="nil"/>
              <w:left w:val="nil"/>
              <w:bottom w:val="single" w:color="auto" w:sz="4" w:space="0"/>
              <w:right w:val="single" w:color="auto" w:sz="4" w:space="0"/>
            </w:tcBorders>
            <w:shd w:val="clear" w:color="auto" w:fill="auto"/>
            <w:vAlign w:val="center"/>
          </w:tcPr>
          <w:p w14:paraId="44FABCE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2AA1762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75F7B75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5652F74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2148031A">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35FB350D">
        <w:tblPrEx>
          <w:tblCellMar>
            <w:top w:w="0" w:type="dxa"/>
            <w:left w:w="108" w:type="dxa"/>
            <w:bottom w:w="0" w:type="dxa"/>
            <w:right w:w="108" w:type="dxa"/>
          </w:tblCellMar>
        </w:tblPrEx>
        <w:trPr>
          <w:trHeight w:val="1210" w:hRule="atLeast"/>
          <w:jc w:val="center"/>
        </w:trPr>
        <w:tc>
          <w:tcPr>
            <w:tcW w:w="677" w:type="dxa"/>
            <w:vMerge w:val="restart"/>
            <w:tcBorders>
              <w:top w:val="single" w:color="auto" w:sz="4" w:space="0"/>
              <w:left w:val="single" w:color="auto" w:sz="4" w:space="0"/>
              <w:right w:val="nil"/>
            </w:tcBorders>
            <w:vAlign w:val="center"/>
          </w:tcPr>
          <w:p w14:paraId="126B1DB1">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08CF869A">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795" w:type="dxa"/>
            <w:vMerge w:val="restart"/>
            <w:tcBorders>
              <w:top w:val="single" w:color="auto" w:sz="4" w:space="0"/>
              <w:left w:val="single" w:color="auto" w:sz="4" w:space="0"/>
              <w:right w:val="single" w:color="auto" w:sz="4" w:space="0"/>
            </w:tcBorders>
            <w:shd w:val="clear" w:color="auto" w:fill="auto"/>
            <w:vAlign w:val="center"/>
          </w:tcPr>
          <w:p w14:paraId="7E2B661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559" w:type="dxa"/>
            <w:tcBorders>
              <w:top w:val="single" w:color="auto" w:sz="4" w:space="0"/>
              <w:left w:val="nil"/>
              <w:right w:val="single" w:color="auto" w:sz="4" w:space="0"/>
            </w:tcBorders>
            <w:shd w:val="clear" w:color="auto" w:fill="auto"/>
            <w:vAlign w:val="center"/>
          </w:tcPr>
          <w:p w14:paraId="1D19AE1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511" w:type="dxa"/>
            <w:tcBorders>
              <w:top w:val="single" w:color="auto" w:sz="4" w:space="0"/>
              <w:left w:val="nil"/>
              <w:right w:val="single" w:color="auto" w:sz="4" w:space="0"/>
            </w:tcBorders>
            <w:shd w:val="clear" w:color="auto" w:fill="auto"/>
            <w:vAlign w:val="center"/>
          </w:tcPr>
          <w:p w14:paraId="1E5F1EF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保障畜牧业持续健康发展，保护环境卫生</w:t>
            </w:r>
          </w:p>
        </w:tc>
        <w:tc>
          <w:tcPr>
            <w:tcW w:w="514" w:type="dxa"/>
            <w:tcBorders>
              <w:top w:val="single" w:color="auto" w:sz="4" w:space="0"/>
              <w:left w:val="nil"/>
              <w:right w:val="single" w:color="auto" w:sz="4" w:space="0"/>
            </w:tcBorders>
            <w:shd w:val="clear" w:color="auto" w:fill="auto"/>
            <w:vAlign w:val="center"/>
          </w:tcPr>
          <w:p w14:paraId="11547689">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0FAB9BB1">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4002DC20">
        <w:tblPrEx>
          <w:tblCellMar>
            <w:top w:w="0" w:type="dxa"/>
            <w:left w:w="108" w:type="dxa"/>
            <w:bottom w:w="0" w:type="dxa"/>
            <w:right w:w="108" w:type="dxa"/>
          </w:tblCellMar>
        </w:tblPrEx>
        <w:trPr>
          <w:trHeight w:val="1210" w:hRule="atLeast"/>
          <w:jc w:val="center"/>
        </w:trPr>
        <w:tc>
          <w:tcPr>
            <w:tcW w:w="677" w:type="dxa"/>
            <w:vMerge w:val="continue"/>
            <w:tcBorders>
              <w:top w:val="single" w:color="auto" w:sz="4" w:space="0"/>
              <w:left w:val="single" w:color="auto" w:sz="4" w:space="0"/>
              <w:right w:val="nil"/>
            </w:tcBorders>
            <w:vAlign w:val="center"/>
          </w:tcPr>
          <w:p w14:paraId="24E7A962">
            <w:pPr>
              <w:widowControl/>
              <w:jc w:val="left"/>
              <w:rPr>
                <w:rFonts w:asciiTheme="majorEastAsia" w:hAnsiTheme="majorEastAsia" w:eastAsiaTheme="majorEastAsia" w:cstheme="minorEastAsia"/>
                <w:kern w:val="0"/>
                <w:sz w:val="18"/>
                <w:szCs w:val="18"/>
              </w:rPr>
            </w:pPr>
          </w:p>
        </w:tc>
        <w:tc>
          <w:tcPr>
            <w:tcW w:w="795" w:type="dxa"/>
            <w:vMerge w:val="continue"/>
            <w:tcBorders>
              <w:top w:val="single" w:color="auto" w:sz="4" w:space="0"/>
              <w:left w:val="single" w:color="auto" w:sz="4" w:space="0"/>
              <w:right w:val="single" w:color="auto" w:sz="4" w:space="0"/>
            </w:tcBorders>
            <w:shd w:val="clear" w:color="auto" w:fill="auto"/>
            <w:vAlign w:val="center"/>
          </w:tcPr>
          <w:p w14:paraId="7A80CBE9">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65933802">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511" w:type="dxa"/>
            <w:tcBorders>
              <w:top w:val="single" w:color="auto" w:sz="4" w:space="0"/>
              <w:left w:val="nil"/>
              <w:right w:val="single" w:color="auto" w:sz="4" w:space="0"/>
            </w:tcBorders>
            <w:shd w:val="clear" w:color="auto" w:fill="auto"/>
            <w:vAlign w:val="center"/>
          </w:tcPr>
          <w:p w14:paraId="6173D6E7">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14" w:type="dxa"/>
            <w:tcBorders>
              <w:top w:val="single" w:color="auto" w:sz="4" w:space="0"/>
              <w:left w:val="nil"/>
              <w:right w:val="single" w:color="auto" w:sz="4" w:space="0"/>
            </w:tcBorders>
            <w:shd w:val="clear" w:color="auto" w:fill="auto"/>
            <w:vAlign w:val="center"/>
          </w:tcPr>
          <w:p w14:paraId="3585C12D">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151F99E6">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5AC4227D">
        <w:tblPrEx>
          <w:tblCellMar>
            <w:top w:w="0" w:type="dxa"/>
            <w:left w:w="108" w:type="dxa"/>
            <w:bottom w:w="0" w:type="dxa"/>
            <w:right w:w="108" w:type="dxa"/>
          </w:tblCellMar>
        </w:tblPrEx>
        <w:trPr>
          <w:trHeight w:val="1205" w:hRule="atLeast"/>
          <w:jc w:val="center"/>
        </w:trPr>
        <w:tc>
          <w:tcPr>
            <w:tcW w:w="677" w:type="dxa"/>
            <w:vMerge w:val="continue"/>
            <w:tcBorders>
              <w:left w:val="single" w:color="auto" w:sz="4" w:space="0"/>
              <w:right w:val="nil"/>
            </w:tcBorders>
            <w:vAlign w:val="center"/>
          </w:tcPr>
          <w:p w14:paraId="1092FECA">
            <w:pPr>
              <w:rPr>
                <w:rFonts w:asciiTheme="majorEastAsia" w:hAnsiTheme="majorEastAsia" w:eastAsiaTheme="majorEastAsia" w:cstheme="minorEastAsia"/>
                <w:kern w:val="0"/>
                <w:sz w:val="18"/>
                <w:szCs w:val="18"/>
              </w:rPr>
            </w:pPr>
          </w:p>
        </w:tc>
        <w:tc>
          <w:tcPr>
            <w:tcW w:w="795" w:type="dxa"/>
            <w:vMerge w:val="continue"/>
            <w:tcBorders>
              <w:left w:val="single" w:color="auto" w:sz="4" w:space="0"/>
              <w:right w:val="single" w:color="auto" w:sz="4" w:space="0"/>
            </w:tcBorders>
            <w:shd w:val="clear" w:color="auto" w:fill="auto"/>
            <w:vAlign w:val="center"/>
          </w:tcPr>
          <w:p w14:paraId="7359F9F0">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5584218E">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511" w:type="dxa"/>
            <w:tcBorders>
              <w:top w:val="single" w:color="auto" w:sz="4" w:space="0"/>
              <w:left w:val="nil"/>
              <w:right w:val="single" w:color="auto" w:sz="4" w:space="0"/>
            </w:tcBorders>
            <w:shd w:val="clear" w:color="auto" w:fill="auto"/>
            <w:vAlign w:val="center"/>
          </w:tcPr>
          <w:p w14:paraId="14BEC72A">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14" w:type="dxa"/>
            <w:tcBorders>
              <w:top w:val="single" w:color="auto" w:sz="4" w:space="0"/>
              <w:left w:val="nil"/>
              <w:right w:val="single" w:color="auto" w:sz="4" w:space="0"/>
            </w:tcBorders>
            <w:shd w:val="clear" w:color="auto" w:fill="auto"/>
            <w:vAlign w:val="center"/>
          </w:tcPr>
          <w:p w14:paraId="37CA5E4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036B688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非常满意12分、满意10分、一般5分、不满意0分</w:t>
            </w:r>
          </w:p>
        </w:tc>
      </w:tr>
      <w:tr w14:paraId="781355A9">
        <w:tblPrEx>
          <w:tblCellMar>
            <w:top w:w="0" w:type="dxa"/>
            <w:left w:w="108" w:type="dxa"/>
            <w:bottom w:w="0" w:type="dxa"/>
            <w:right w:w="108" w:type="dxa"/>
          </w:tblCellMar>
        </w:tblPrEx>
        <w:trPr>
          <w:trHeight w:val="600" w:hRule="atLeast"/>
          <w:jc w:val="center"/>
        </w:trPr>
        <w:tc>
          <w:tcPr>
            <w:tcW w:w="677" w:type="dxa"/>
            <w:tcBorders>
              <w:top w:val="single" w:color="auto" w:sz="4" w:space="0"/>
              <w:left w:val="single" w:color="auto" w:sz="4" w:space="0"/>
              <w:bottom w:val="single" w:color="000000" w:sz="4" w:space="0"/>
              <w:right w:val="nil"/>
            </w:tcBorders>
            <w:vAlign w:val="center"/>
          </w:tcPr>
          <w:p w14:paraId="083DB044">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BBE0FAA">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1819DC27">
            <w:pPr>
              <w:rPr>
                <w:rFonts w:asciiTheme="majorEastAsia" w:hAnsiTheme="majorEastAsia" w:eastAsiaTheme="majorEastAsia" w:cstheme="minorEastAsia"/>
                <w:sz w:val="18"/>
                <w:szCs w:val="18"/>
              </w:rPr>
            </w:pPr>
          </w:p>
        </w:tc>
        <w:tc>
          <w:tcPr>
            <w:tcW w:w="3511" w:type="dxa"/>
            <w:tcBorders>
              <w:top w:val="single" w:color="auto" w:sz="4" w:space="0"/>
              <w:left w:val="nil"/>
              <w:bottom w:val="single" w:color="auto" w:sz="4" w:space="0"/>
              <w:right w:val="single" w:color="auto" w:sz="4" w:space="0"/>
            </w:tcBorders>
            <w:shd w:val="clear" w:color="auto" w:fill="auto"/>
            <w:vAlign w:val="center"/>
          </w:tcPr>
          <w:p w14:paraId="5DA87D7C">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0C19BF2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201E3E0D">
            <w:pPr>
              <w:rPr>
                <w:rFonts w:asciiTheme="majorEastAsia" w:hAnsiTheme="majorEastAsia" w:eastAsiaTheme="majorEastAsia" w:cstheme="minorEastAsia"/>
                <w:sz w:val="18"/>
                <w:szCs w:val="18"/>
              </w:rPr>
            </w:pPr>
          </w:p>
        </w:tc>
      </w:tr>
    </w:tbl>
    <w:p w14:paraId="5CB58AF2">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15E04D05">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5AC40596">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12B09BAD">
      <w:pPr>
        <w:ind w:firstLine="480" w:firstLineChars="200"/>
        <w:rPr>
          <w:rFonts w:ascii="宋体" w:hAnsi="宋体"/>
          <w:sz w:val="24"/>
          <w:szCs w:val="24"/>
        </w:rPr>
      </w:pPr>
      <w:r>
        <w:rPr>
          <w:rFonts w:hint="eastAsia" w:ascii="宋体" w:hAnsi="宋体"/>
          <w:sz w:val="24"/>
          <w:szCs w:val="24"/>
        </w:rPr>
        <w:t>（一）绩效分析</w:t>
      </w:r>
    </w:p>
    <w:p w14:paraId="5FA771AE">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7DB3AF38">
      <w:pPr>
        <w:spacing w:line="360" w:lineRule="auto"/>
        <w:ind w:firstLine="480" w:firstLineChars="200"/>
        <w:jc w:val="left"/>
        <w:rPr>
          <w:rFonts w:ascii="宋体" w:hAnsi="宋体" w:cs="宋体"/>
          <w:sz w:val="24"/>
          <w:szCs w:val="24"/>
        </w:rPr>
      </w:pPr>
      <w:r>
        <w:rPr>
          <w:rFonts w:hint="eastAsia" w:ascii="宋体" w:hAnsi="宋体" w:cs="仿宋_GB2312"/>
          <w:sz w:val="24"/>
          <w:szCs w:val="24"/>
        </w:rPr>
        <w:t>2021年度“中央和省级动物防疫补助经费”项目</w:t>
      </w:r>
      <w:r>
        <w:rPr>
          <w:rFonts w:hint="eastAsia" w:ascii="宋体" w:hAnsi="宋体" w:cs="宋体"/>
          <w:sz w:val="24"/>
          <w:szCs w:val="24"/>
        </w:rPr>
        <w:t>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3D320010">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47A5FF22">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24EBED1B">
      <w:pPr>
        <w:spacing w:line="360" w:lineRule="auto"/>
        <w:ind w:firstLine="480" w:firstLineChars="200"/>
        <w:jc w:val="left"/>
        <w:rPr>
          <w:rFonts w:ascii="宋体" w:hAnsi="宋体" w:cs="宋体"/>
          <w:sz w:val="24"/>
          <w:szCs w:val="24"/>
        </w:rPr>
      </w:pPr>
      <w:r>
        <w:rPr>
          <w:rFonts w:hint="eastAsia" w:ascii="宋体" w:hAnsi="宋体" w:cs="仿宋_GB2312"/>
          <w:sz w:val="24"/>
          <w:szCs w:val="24"/>
        </w:rPr>
        <w:t>2021年度“中央和省级动物防疫补助经费”项目</w:t>
      </w:r>
      <w:r>
        <w:rPr>
          <w:rFonts w:hint="eastAsia" w:ascii="宋体" w:hAnsi="宋体" w:cs="宋体"/>
          <w:sz w:val="24"/>
          <w:szCs w:val="24"/>
        </w:rPr>
        <w:t>专项资金项目目标明确、清晰、细化、可衡量，内容全面完整，与投入资金相匹配，</w:t>
      </w:r>
      <w:r>
        <w:rPr>
          <w:rFonts w:hint="eastAsia" w:ascii="宋体" w:hAnsi="宋体" w:cs="仿宋_GB2312"/>
          <w:sz w:val="24"/>
          <w:szCs w:val="24"/>
        </w:rPr>
        <w:t>2021年度“中央和省级动物防疫补助经费”项目</w:t>
      </w:r>
      <w:r>
        <w:rPr>
          <w:rFonts w:hint="eastAsia" w:ascii="宋体" w:hAnsi="宋体" w:cs="宋体"/>
          <w:sz w:val="24"/>
          <w:szCs w:val="24"/>
        </w:rPr>
        <w:t>专项资金项目资金需求报告中有明确具体的项目及目标。</w:t>
      </w:r>
    </w:p>
    <w:p w14:paraId="49CA7136">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3C7F2AA3">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0C1ADE16">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34495E28">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54E610FA">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0C7D706A">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52C0BBAC">
      <w:pPr>
        <w:spacing w:line="360" w:lineRule="auto"/>
        <w:ind w:firstLine="480" w:firstLineChars="200"/>
        <w:rPr>
          <w:rFonts w:ascii="宋体" w:hAnsi="宋体"/>
          <w:sz w:val="24"/>
          <w:szCs w:val="24"/>
        </w:rPr>
      </w:pPr>
      <w:r>
        <w:rPr>
          <w:rFonts w:hint="eastAsia" w:ascii="宋体" w:hAnsi="宋体" w:cs="仿宋_GB2312"/>
          <w:sz w:val="24"/>
          <w:szCs w:val="24"/>
        </w:rPr>
        <w:t>2021年度“中央和省级动物防疫补助经费”项目</w:t>
      </w:r>
      <w:r>
        <w:rPr>
          <w:rFonts w:hint="eastAsia" w:ascii="宋体" w:hAnsi="宋体" w:cs="宋体"/>
          <w:sz w:val="24"/>
          <w:szCs w:val="24"/>
        </w:rPr>
        <w:t>专项资金</w:t>
      </w:r>
      <w:r>
        <w:rPr>
          <w:rFonts w:hint="eastAsia" w:ascii="宋体" w:hAnsi="宋体"/>
          <w:sz w:val="24"/>
          <w:szCs w:val="24"/>
        </w:rPr>
        <w:t>预算87万元,</w:t>
      </w:r>
      <w:r>
        <w:rPr>
          <w:rStyle w:val="9"/>
          <w:rFonts w:hint="eastAsia" w:ascii="宋体" w:hAnsi="宋体" w:cs="Tahoma"/>
          <w:b w:val="0"/>
          <w:sz w:val="24"/>
          <w:szCs w:val="24"/>
        </w:rPr>
        <w:t>资金到位率100%。</w:t>
      </w:r>
    </w:p>
    <w:p w14:paraId="18FFFC57">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10789962">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1D326011">
      <w:pPr>
        <w:spacing w:line="360" w:lineRule="auto"/>
        <w:ind w:firstLine="480" w:firstLineChars="200"/>
        <w:jc w:val="left"/>
        <w:rPr>
          <w:rFonts w:ascii="宋体" w:hAnsi="宋体" w:cs="宋体"/>
          <w:sz w:val="24"/>
          <w:szCs w:val="24"/>
        </w:rPr>
      </w:pPr>
      <w:r>
        <w:rPr>
          <w:rFonts w:hint="eastAsia" w:ascii="宋体" w:hAnsi="宋体" w:cs="仿宋_GB2312"/>
          <w:sz w:val="24"/>
          <w:szCs w:val="24"/>
        </w:rPr>
        <w:t>截止2022年4月底，2021年度“中央和省级动物防疫补助经费”项目资金己拨付94.20万元，预算执行率100%。</w:t>
      </w:r>
    </w:p>
    <w:p w14:paraId="1EC5427B">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本项目标准分值4分，得4分。</w:t>
      </w:r>
    </w:p>
    <w:p w14:paraId="55FFB390">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01A8E29A">
      <w:pPr>
        <w:spacing w:line="360" w:lineRule="auto"/>
        <w:ind w:firstLine="480" w:firstLineChars="200"/>
        <w:rPr>
          <w:rFonts w:ascii="宋体" w:hAnsi="宋体"/>
          <w:sz w:val="24"/>
          <w:szCs w:val="24"/>
        </w:rPr>
      </w:pPr>
      <w:r>
        <w:rPr>
          <w:rFonts w:hint="eastAsia" w:ascii="宋体" w:hAnsi="宋体"/>
          <w:sz w:val="24"/>
          <w:szCs w:val="24"/>
        </w:rPr>
        <w:t>项目单位基本建立了相应的机关财务管理制度，明确了资金支付的审批程序，资金使用合规，但未见项目单位与高新区绿牧公司签订的合同，资金使用手续不完善。</w:t>
      </w:r>
    </w:p>
    <w:p w14:paraId="74C7AAA3">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本项目标准分值4分，实际得分2分。</w:t>
      </w:r>
    </w:p>
    <w:p w14:paraId="3C539A11">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57FF2E44">
      <w:pPr>
        <w:spacing w:line="360" w:lineRule="auto"/>
        <w:ind w:firstLine="480" w:firstLineChars="200"/>
        <w:rPr>
          <w:rFonts w:ascii="宋体" w:hAnsi="宋体" w:cs="宋体"/>
          <w:sz w:val="24"/>
          <w:szCs w:val="24"/>
        </w:rPr>
      </w:pPr>
      <w:r>
        <w:rPr>
          <w:rFonts w:hint="eastAsia" w:ascii="宋体" w:hAnsi="宋体" w:cs="宋体"/>
          <w:sz w:val="24"/>
          <w:szCs w:val="24"/>
        </w:rPr>
        <w:t>项目资金使用手续完备，项目管理制度健全、规范、合规，组织机构健全、分工明确。</w:t>
      </w:r>
      <w:r>
        <w:rPr>
          <w:rFonts w:ascii="宋体" w:hAnsi="宋体" w:cs="宋体"/>
          <w:sz w:val="24"/>
          <w:szCs w:val="24"/>
        </w:rPr>
        <w:t xml:space="preserve"> </w:t>
      </w:r>
    </w:p>
    <w:p w14:paraId="3ED595D7">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本项目标准分值8分，实际得分8分。</w:t>
      </w:r>
    </w:p>
    <w:p w14:paraId="3ED530E7">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715C084B">
      <w:pPr>
        <w:spacing w:line="360" w:lineRule="auto"/>
        <w:ind w:firstLine="480" w:firstLineChars="200"/>
        <w:rPr>
          <w:rFonts w:ascii="宋体" w:hAnsi="宋体" w:cs="宋体"/>
          <w:sz w:val="24"/>
          <w:szCs w:val="24"/>
        </w:rPr>
      </w:pPr>
      <w:r>
        <w:rPr>
          <w:rFonts w:hint="eastAsia" w:ascii="宋体" w:hAnsi="宋体" w:cs="宋体"/>
          <w:sz w:val="24"/>
          <w:szCs w:val="24"/>
        </w:rPr>
        <w:t>项目产出数量指标：</w:t>
      </w:r>
      <w:r>
        <w:rPr>
          <w:rFonts w:hint="eastAsia" w:ascii="宋体" w:hAnsi="宋体" w:cs="仿宋_GB2312"/>
          <w:sz w:val="24"/>
          <w:szCs w:val="24"/>
        </w:rPr>
        <w:t>养殖环节病死猪无害化处理补助头数12484头。</w:t>
      </w:r>
    </w:p>
    <w:p w14:paraId="0190661E">
      <w:pPr>
        <w:spacing w:line="360" w:lineRule="auto"/>
        <w:ind w:firstLine="480" w:firstLineChars="200"/>
        <w:rPr>
          <w:rFonts w:ascii="宋体" w:hAnsi="宋体"/>
          <w:sz w:val="24"/>
          <w:szCs w:val="24"/>
        </w:rPr>
      </w:pPr>
      <w:r>
        <w:rPr>
          <w:rFonts w:hint="eastAsia" w:ascii="宋体" w:hAnsi="宋体"/>
          <w:sz w:val="24"/>
          <w:szCs w:val="24"/>
        </w:rPr>
        <w:t>项目数量指标标准分值8分，得8分。</w:t>
      </w:r>
    </w:p>
    <w:p w14:paraId="765887B5">
      <w:pPr>
        <w:spacing w:line="360" w:lineRule="auto"/>
        <w:ind w:firstLine="480" w:firstLineChars="200"/>
        <w:rPr>
          <w:rFonts w:ascii="宋体" w:hAnsi="宋体"/>
          <w:sz w:val="24"/>
          <w:szCs w:val="24"/>
        </w:rPr>
      </w:pPr>
      <w:r>
        <w:rPr>
          <w:rFonts w:hint="eastAsia" w:ascii="宋体" w:hAnsi="宋体"/>
          <w:sz w:val="24"/>
          <w:szCs w:val="24"/>
        </w:rPr>
        <w:t>项目产出质量指标：</w:t>
      </w:r>
      <w:r>
        <w:rPr>
          <w:rFonts w:hint="eastAsia" w:ascii="宋体" w:hAnsi="宋体" w:cs="宋体"/>
          <w:sz w:val="24"/>
          <w:szCs w:val="24"/>
        </w:rPr>
        <w:t>动物防疫中央和省级财政补助经费使用率100%。</w:t>
      </w:r>
    </w:p>
    <w:p w14:paraId="08B123F8">
      <w:pPr>
        <w:spacing w:line="360" w:lineRule="auto"/>
        <w:ind w:firstLine="480" w:firstLineChars="200"/>
        <w:rPr>
          <w:rFonts w:ascii="宋体" w:hAnsi="宋体" w:cs="宋体"/>
          <w:sz w:val="24"/>
          <w:szCs w:val="24"/>
        </w:rPr>
      </w:pPr>
      <w:r>
        <w:rPr>
          <w:rFonts w:hint="eastAsia" w:ascii="宋体" w:hAnsi="宋体" w:cs="宋体"/>
          <w:sz w:val="24"/>
          <w:szCs w:val="24"/>
        </w:rPr>
        <w:t>项目质量指标标准分值8分，实际得分8分。</w:t>
      </w:r>
    </w:p>
    <w:p w14:paraId="51ADE8F3">
      <w:pPr>
        <w:spacing w:line="360" w:lineRule="auto"/>
        <w:ind w:firstLine="480" w:firstLineChars="200"/>
        <w:rPr>
          <w:rFonts w:ascii="宋体" w:hAnsi="宋体" w:cs="仿宋_GB2312"/>
          <w:sz w:val="24"/>
          <w:szCs w:val="24"/>
        </w:rPr>
      </w:pPr>
      <w:r>
        <w:rPr>
          <w:rFonts w:hint="eastAsia" w:ascii="宋体" w:hAnsi="宋体" w:cs="仿宋_GB2312"/>
          <w:sz w:val="24"/>
          <w:szCs w:val="24"/>
        </w:rPr>
        <w:t>项目产出时效指标：2021年度“中央和省级动物防疫补助经费”项目年初预算87万元，截止2022年4月底，项目资金己拨付94.20万元，资金拨付稍有延迟。本项目标准分值8分，实际得分4分。</w:t>
      </w:r>
    </w:p>
    <w:p w14:paraId="1D7FFED9">
      <w:pPr>
        <w:spacing w:line="360" w:lineRule="auto"/>
        <w:ind w:firstLine="480" w:firstLineChars="200"/>
        <w:rPr>
          <w:rFonts w:ascii="宋体" w:hAnsi="宋体" w:cs="Tahoma"/>
          <w:bCs/>
          <w:sz w:val="24"/>
          <w:szCs w:val="24"/>
        </w:rPr>
      </w:pPr>
      <w:r>
        <w:rPr>
          <w:rFonts w:ascii="宋体" w:hAnsi="宋体"/>
          <w:sz w:val="24"/>
          <w:szCs w:val="24"/>
        </w:rPr>
        <w:t>项目产出成本：</w:t>
      </w:r>
      <w:r>
        <w:rPr>
          <w:rFonts w:hint="eastAsia" w:ascii="宋体" w:hAnsi="宋体" w:cs="仿宋_GB2312"/>
          <w:sz w:val="24"/>
          <w:szCs w:val="24"/>
        </w:rPr>
        <w:t>2021年度“中央和省级动物防疫补助经费”项目</w:t>
      </w:r>
      <w:r>
        <w:rPr>
          <w:rFonts w:hint="eastAsia" w:ascii="宋体" w:cs="宋体"/>
          <w:color w:val="000000"/>
          <w:kern w:val="0"/>
          <w:sz w:val="24"/>
          <w:szCs w:val="24"/>
          <w:shd w:val="clear" w:color="auto" w:fill="FFFFFF"/>
        </w:rPr>
        <w:t>资金预算</w:t>
      </w:r>
      <w:r>
        <w:rPr>
          <w:rStyle w:val="9"/>
          <w:rFonts w:hint="eastAsia" w:ascii="宋体" w:hAnsi="宋体" w:cs="Tahoma"/>
          <w:b w:val="0"/>
          <w:sz w:val="24"/>
          <w:szCs w:val="24"/>
        </w:rPr>
        <w:t>87万元，</w:t>
      </w:r>
      <w:r>
        <w:rPr>
          <w:rFonts w:hint="eastAsia" w:ascii="宋体" w:hAnsi="宋体" w:cs="仿宋_GB2312"/>
          <w:sz w:val="24"/>
          <w:szCs w:val="24"/>
        </w:rPr>
        <w:t>截至目前，项目资金己使用94.20万元（和市级补贴72000元统筹使用）。</w:t>
      </w:r>
      <w:r>
        <w:rPr>
          <w:rFonts w:hint="eastAsia" w:ascii="宋体" w:hAnsi="宋体"/>
          <w:sz w:val="24"/>
          <w:szCs w:val="24"/>
        </w:rPr>
        <w:t>本项目标准分值8分，实际得分8分。</w:t>
      </w:r>
    </w:p>
    <w:p w14:paraId="2D49AAB0">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268556F6">
      <w:pPr>
        <w:spacing w:line="360" w:lineRule="auto"/>
        <w:ind w:firstLine="480" w:firstLineChars="200"/>
        <w:rPr>
          <w:rFonts w:ascii="宋体" w:hAnsi="宋体"/>
          <w:sz w:val="24"/>
          <w:szCs w:val="24"/>
        </w:rPr>
      </w:pPr>
      <w:r>
        <w:rPr>
          <w:rFonts w:hint="eastAsia" w:ascii="宋体" w:hAnsi="宋体"/>
          <w:sz w:val="24"/>
          <w:szCs w:val="24"/>
        </w:rPr>
        <w:t>项目实施的社会效益</w:t>
      </w:r>
    </w:p>
    <w:p w14:paraId="15368BAE">
      <w:pPr>
        <w:spacing w:line="360" w:lineRule="auto"/>
        <w:ind w:firstLine="480" w:firstLineChars="200"/>
        <w:rPr>
          <w:rFonts w:ascii="宋体" w:hAnsi="宋体"/>
          <w:sz w:val="24"/>
          <w:szCs w:val="24"/>
        </w:rPr>
      </w:pPr>
      <w:r>
        <w:rPr>
          <w:rFonts w:hint="eastAsia" w:ascii="宋体" w:hAnsi="宋体"/>
          <w:sz w:val="24"/>
          <w:szCs w:val="24"/>
        </w:rPr>
        <w:t>病死猪收集处理得到再利用，减少病死猪对环境的污染。保障了餐桌安全、保障了畜牧业健康发展。</w:t>
      </w:r>
    </w:p>
    <w:p w14:paraId="1C2D9FBC">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项目社会效益指标基本完成，标准分值12分,实得12分。</w:t>
      </w:r>
    </w:p>
    <w:p w14:paraId="7225EC7B">
      <w:pPr>
        <w:spacing w:line="360" w:lineRule="auto"/>
        <w:ind w:firstLine="480" w:firstLineChars="200"/>
        <w:jc w:val="left"/>
        <w:rPr>
          <w:rFonts w:ascii="仿宋" w:hAnsi="仿宋" w:eastAsia="仿宋" w:cs="仿宋"/>
          <w:sz w:val="32"/>
          <w:szCs w:val="32"/>
        </w:rPr>
      </w:pPr>
      <w:r>
        <w:rPr>
          <w:rFonts w:hint="eastAsia" w:ascii="宋体" w:hAnsi="宋体"/>
          <w:sz w:val="24"/>
          <w:szCs w:val="24"/>
        </w:rPr>
        <w:t>可持续性影响：保障畜牧业持续健康发展，保护环境卫生，保障“舌尖上”安全。</w:t>
      </w:r>
    </w:p>
    <w:p w14:paraId="01D087BA">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3881FC7F">
      <w:pPr>
        <w:spacing w:line="360" w:lineRule="auto"/>
        <w:ind w:firstLine="480" w:firstLineChars="200"/>
        <w:rPr>
          <w:rFonts w:ascii="宋体" w:hAnsi="宋体"/>
          <w:sz w:val="24"/>
          <w:szCs w:val="24"/>
        </w:rPr>
      </w:pPr>
      <w:r>
        <w:rPr>
          <w:rFonts w:hint="eastAsia" w:ascii="宋体" w:hAnsi="宋体"/>
          <w:sz w:val="24"/>
          <w:szCs w:val="24"/>
        </w:rPr>
        <w:t>社会公众或服务对象满意度：向个人发放调查问卷12份，收回12份。经统计，评价为“满意”11份。</w:t>
      </w:r>
    </w:p>
    <w:p w14:paraId="38472AA5">
      <w:pPr>
        <w:spacing w:line="360" w:lineRule="auto"/>
        <w:ind w:firstLine="480" w:firstLineChars="200"/>
        <w:rPr>
          <w:rFonts w:ascii="宋体" w:hAnsi="宋体"/>
          <w:sz w:val="24"/>
          <w:szCs w:val="24"/>
        </w:rPr>
      </w:pPr>
      <w:r>
        <w:rPr>
          <w:rFonts w:hint="eastAsia" w:ascii="宋体" w:hAnsi="宋体"/>
          <w:sz w:val="24"/>
          <w:szCs w:val="24"/>
        </w:rPr>
        <w:t xml:space="preserve">社会公众或服务对象满意度指标标准分值12分，该项指标实际得分11分。 </w:t>
      </w:r>
    </w:p>
    <w:p w14:paraId="0F617D17">
      <w:pPr>
        <w:spacing w:line="360" w:lineRule="auto"/>
        <w:ind w:firstLine="480" w:firstLineChars="200"/>
        <w:rPr>
          <w:rFonts w:ascii="宋体" w:hAnsi="宋体"/>
          <w:sz w:val="24"/>
          <w:szCs w:val="24"/>
        </w:rPr>
      </w:pPr>
      <w:r>
        <w:rPr>
          <w:rFonts w:hint="eastAsia" w:ascii="宋体" w:hAnsi="宋体"/>
          <w:sz w:val="24"/>
          <w:szCs w:val="24"/>
        </w:rPr>
        <w:t>本项目标准分值30分，实际得分29分。</w:t>
      </w:r>
    </w:p>
    <w:p w14:paraId="66C24618">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经综合评价，该项目财政预算资金支出绩效评价结果为93分，评分结果优（按各项目得分率与资金额度加权平均确定），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43D4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5E195F4">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0AB7049F">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4683C524">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78891B9E">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0E06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41CA3D46">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52331422">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5BFC0C6D">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1A941A1E">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7966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444FE2E5">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3C447B9D">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1589E3A0">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7B5ACAA5">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26BB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6C63986">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56000E63">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67F8A21E">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5ED60D97">
            <w:pPr>
              <w:spacing w:line="540" w:lineRule="exact"/>
              <w:ind w:firstLine="420" w:firstLineChars="200"/>
              <w:rPr>
                <w:rFonts w:ascii="宋体" w:hAnsi="宋体" w:cs="仿宋_GB2312"/>
                <w:szCs w:val="21"/>
              </w:rPr>
            </w:pPr>
            <w:r>
              <w:rPr>
                <w:rFonts w:hint="eastAsia" w:ascii="宋体" w:hAnsi="宋体" w:cs="仿宋_GB2312"/>
                <w:szCs w:val="21"/>
              </w:rPr>
              <w:t>28</w:t>
            </w:r>
          </w:p>
        </w:tc>
      </w:tr>
      <w:tr w14:paraId="7CF8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4C335B5B">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6F0631EE">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41511ABF">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08711BE3">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0A23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2B4E2FB">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47C4E172">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1DB148A7">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0D81E902">
            <w:pPr>
              <w:spacing w:line="540" w:lineRule="exact"/>
              <w:ind w:firstLine="420" w:firstLineChars="200"/>
              <w:rPr>
                <w:rFonts w:ascii="宋体" w:hAnsi="宋体" w:cs="仿宋_GB2312"/>
                <w:szCs w:val="21"/>
              </w:rPr>
            </w:pPr>
            <w:r>
              <w:rPr>
                <w:rFonts w:hint="eastAsia" w:ascii="宋体" w:hAnsi="宋体" w:cs="仿宋_GB2312"/>
                <w:szCs w:val="21"/>
              </w:rPr>
              <w:t>93</w:t>
            </w:r>
          </w:p>
        </w:tc>
      </w:tr>
    </w:tbl>
    <w:p w14:paraId="44CD59EB">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3544"/>
      </w:tblGrid>
      <w:tr w14:paraId="4916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7DD4DD7A">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3544" w:type="dxa"/>
          </w:tcPr>
          <w:p w14:paraId="1BCCA89E">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398B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1A60A88D">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3544" w:type="dxa"/>
          </w:tcPr>
          <w:p w14:paraId="4E16936B">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29C4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42662FC4">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3544" w:type="dxa"/>
          </w:tcPr>
          <w:p w14:paraId="2FD4DE5A">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1DEA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38EFC788">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3544" w:type="dxa"/>
          </w:tcPr>
          <w:p w14:paraId="02F963C7">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6A88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0B2D902B">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3544" w:type="dxa"/>
          </w:tcPr>
          <w:p w14:paraId="3CED5C0B">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1546B9A0">
      <w:pPr>
        <w:widowControl/>
        <w:spacing w:line="360" w:lineRule="auto"/>
        <w:jc w:val="left"/>
        <w:rPr>
          <w:rFonts w:cs="宋体" w:asciiTheme="minorEastAsia" w:hAnsiTheme="minorEastAsia" w:eastAsiaTheme="minorEastAsia"/>
          <w:kern w:val="0"/>
          <w:sz w:val="24"/>
          <w:szCs w:val="24"/>
        </w:rPr>
      </w:pPr>
      <w:r>
        <w:rPr>
          <w:rFonts w:hint="eastAsia" w:ascii="宋体" w:hAnsi="宋体"/>
          <w:sz w:val="24"/>
          <w:szCs w:val="24"/>
        </w:rPr>
        <w:t xml:space="preserve">    我们认为，</w:t>
      </w:r>
      <w:r>
        <w:rPr>
          <w:rFonts w:hint="eastAsia" w:ascii="宋体" w:hAnsi="宋体" w:cs="仿宋_GB2312"/>
          <w:sz w:val="24"/>
          <w:szCs w:val="24"/>
        </w:rPr>
        <w:t>2021年度“中央和省级动物防疫补助经费”项目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仿宋_GB2312"/>
          <w:sz w:val="24"/>
          <w:szCs w:val="24"/>
        </w:rPr>
        <w:t>2021年度“中央和省级动物防疫补助经费”项目</w:t>
      </w:r>
      <w:r>
        <w:rPr>
          <w:rFonts w:hint="eastAsia" w:cs="宋体" w:asciiTheme="minorEastAsia" w:hAnsiTheme="minorEastAsia" w:eastAsiaTheme="minorEastAsia"/>
          <w:kern w:val="0"/>
          <w:sz w:val="24"/>
          <w:szCs w:val="24"/>
        </w:rPr>
        <w:t>综合绩效评分93分，评价结果为优。</w:t>
      </w:r>
    </w:p>
    <w:p w14:paraId="73892FD6">
      <w:pPr>
        <w:spacing w:line="360" w:lineRule="auto"/>
        <w:ind w:firstLine="241" w:firstLineChars="100"/>
        <w:rPr>
          <w:rFonts w:ascii="宋体" w:hAnsi="宋体" w:cs="Tahoma"/>
          <w:sz w:val="24"/>
          <w:szCs w:val="24"/>
        </w:rPr>
      </w:pPr>
      <w:r>
        <w:rPr>
          <w:rStyle w:val="9"/>
          <w:rFonts w:hint="eastAsia" w:ascii="宋体" w:hAnsi="宋体" w:cs="Tahoma"/>
          <w:sz w:val="24"/>
          <w:szCs w:val="24"/>
        </w:rPr>
        <w:t xml:space="preserve"> 五</w:t>
      </w:r>
      <w:r>
        <w:rPr>
          <w:rStyle w:val="9"/>
          <w:rFonts w:ascii="宋体" w:hAnsi="宋体" w:cs="Tahoma"/>
          <w:sz w:val="24"/>
          <w:szCs w:val="24"/>
        </w:rPr>
        <w:t>、绩效评价结果应用、问题及建议</w:t>
      </w:r>
      <w:r>
        <w:rPr>
          <w:rFonts w:ascii="宋体" w:hAnsi="宋体" w:cs="Tahoma"/>
          <w:sz w:val="24"/>
          <w:szCs w:val="24"/>
        </w:rPr>
        <w:br w:type="textWrapping"/>
      </w:r>
      <w:r>
        <w:rPr>
          <w:rStyle w:val="9"/>
          <w:rFonts w:hint="eastAsia" w:ascii="宋体" w:hAnsi="宋体" w:cs="Tahoma"/>
          <w:b w:val="0"/>
          <w:bCs w:val="0"/>
          <w:sz w:val="24"/>
          <w:szCs w:val="24"/>
        </w:rPr>
        <w:t xml:space="preserve"> </w:t>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w:t>
      </w:r>
      <w:r>
        <w:rPr>
          <w:rFonts w:hint="eastAsia" w:ascii="宋体" w:hAnsi="宋体" w:cs="Tahoma"/>
          <w:sz w:val="24"/>
          <w:szCs w:val="24"/>
        </w:rPr>
        <w:t xml:space="preserve">   项目</w:t>
      </w:r>
      <w:r>
        <w:rPr>
          <w:rFonts w:ascii="宋体" w:hAnsi="宋体" w:cs="Tahoma"/>
          <w:sz w:val="24"/>
          <w:szCs w:val="24"/>
        </w:rPr>
        <w:t>成效：</w:t>
      </w:r>
      <w:r>
        <w:rPr>
          <w:rFonts w:hint="eastAsia" w:ascii="宋体" w:hAnsi="宋体" w:cs="Tahoma"/>
          <w:sz w:val="24"/>
          <w:szCs w:val="24"/>
        </w:rPr>
        <w:t>项目实施解决了养殖户病死猪处理难的问题，减少了环境污染，控制了疫病传播，保障了餐桌上的安全。</w:t>
      </w:r>
    </w:p>
    <w:p w14:paraId="14B1F1B7">
      <w:pPr>
        <w:spacing w:line="360" w:lineRule="auto"/>
        <w:ind w:firstLine="240" w:firstLineChars="100"/>
        <w:rPr>
          <w:rFonts w:ascii="宋体" w:hAnsi="宋体" w:cs="Tahoma"/>
          <w:sz w:val="24"/>
          <w:szCs w:val="24"/>
        </w:rPr>
      </w:pPr>
      <w:r>
        <w:rPr>
          <w:rFonts w:ascii="宋体" w:hAnsi="宋体" w:cs="Tahoma"/>
          <w:sz w:val="24"/>
          <w:szCs w:val="24"/>
        </w:rPr>
        <w:t>（二）存在的问题</w:t>
      </w:r>
    </w:p>
    <w:p w14:paraId="1B830935">
      <w:pPr>
        <w:spacing w:line="360" w:lineRule="auto"/>
        <w:ind w:firstLine="480" w:firstLineChars="200"/>
        <w:rPr>
          <w:rFonts w:ascii="宋体" w:hAnsi="宋体" w:cs="Tahoma"/>
          <w:sz w:val="24"/>
          <w:szCs w:val="24"/>
        </w:rPr>
      </w:pPr>
      <w:r>
        <w:rPr>
          <w:rFonts w:hint="eastAsia" w:ascii="宋体" w:hAnsi="宋体" w:cs="Tahoma"/>
          <w:sz w:val="24"/>
          <w:szCs w:val="24"/>
        </w:rPr>
        <w:t>1、资金下达时间较晚，资金拨付到绿牧公司有所延迟。</w:t>
      </w:r>
    </w:p>
    <w:p w14:paraId="7E0CEA5A">
      <w:pPr>
        <w:spacing w:line="360" w:lineRule="auto"/>
        <w:ind w:firstLine="240" w:firstLineChars="100"/>
        <w:rPr>
          <w:rFonts w:ascii="宋体" w:hAnsi="宋体" w:cs="Tahoma"/>
          <w:sz w:val="24"/>
          <w:szCs w:val="24"/>
        </w:rPr>
      </w:pPr>
      <w:r>
        <w:rPr>
          <w:rFonts w:hint="eastAsia" w:ascii="宋体" w:hAnsi="宋体" w:cs="Tahoma"/>
          <w:sz w:val="24"/>
          <w:szCs w:val="24"/>
        </w:rPr>
        <w:t>（三）建议</w:t>
      </w:r>
    </w:p>
    <w:p w14:paraId="732D1909">
      <w:pPr>
        <w:spacing w:line="360" w:lineRule="auto"/>
        <w:ind w:firstLine="240" w:firstLineChars="100"/>
        <w:rPr>
          <w:rFonts w:ascii="宋体" w:hAnsi="宋体" w:cs="Tahoma"/>
          <w:sz w:val="24"/>
          <w:szCs w:val="24"/>
        </w:rPr>
      </w:pPr>
      <w:r>
        <w:rPr>
          <w:rFonts w:ascii="宋体" w:hAnsi="宋体" w:cs="Tahoma"/>
          <w:sz w:val="24"/>
          <w:szCs w:val="24"/>
        </w:rPr>
        <w:t>1</w:t>
      </w:r>
      <w:r>
        <w:rPr>
          <w:rFonts w:hint="eastAsia" w:ascii="宋体" w:hAnsi="宋体" w:cs="Tahoma"/>
          <w:sz w:val="24"/>
          <w:szCs w:val="24"/>
        </w:rPr>
        <w:t>、项目单位应完善资金拨付机制，尽量缩短资金拨付周期，防止资金沉淀，切实提高资金的使用效率，确保项目能够按照进度保质保量的进行。</w:t>
      </w:r>
    </w:p>
    <w:p w14:paraId="7B0A3580">
      <w:pPr>
        <w:spacing w:line="360" w:lineRule="auto"/>
        <w:ind w:firstLine="482" w:firstLineChars="200"/>
        <w:rPr>
          <w:rFonts w:ascii="宋体" w:hAnsi="宋体"/>
          <w:b/>
          <w:bCs/>
          <w:sz w:val="24"/>
        </w:rPr>
      </w:pPr>
      <w:r>
        <w:rPr>
          <w:rFonts w:hint="eastAsia" w:ascii="宋体" w:hAnsi="宋体"/>
          <w:b/>
          <w:bCs/>
          <w:sz w:val="24"/>
        </w:rPr>
        <w:t>六、其他需说明的事项</w:t>
      </w:r>
    </w:p>
    <w:p w14:paraId="4D8CB0CB">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4335679F">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0887F9EC">
      <w:pPr>
        <w:spacing w:line="360" w:lineRule="auto"/>
        <w:ind w:firstLine="480" w:firstLineChars="200"/>
        <w:rPr>
          <w:rFonts w:ascii="宋体" w:hAnsi="宋体" w:cs="仿宋_GB2312"/>
          <w:sz w:val="24"/>
        </w:rPr>
      </w:pPr>
      <w:r>
        <w:rPr>
          <w:rFonts w:hint="eastAsia" w:ascii="宋体" w:hAnsi="宋体" w:cs="仿宋_GB2312"/>
          <w:sz w:val="24"/>
        </w:rPr>
        <w:t>3、高新区动物防疫监督管理站和其他项目单位的责任是提供与形成本项目绩效评价报告相关的基础工作材料和项目资金财务核算等相关资料，并对其真实性、合法性、完整性负责。</w:t>
      </w:r>
    </w:p>
    <w:p w14:paraId="3E7CE532">
      <w:pPr>
        <w:ind w:firstLine="562" w:firstLineChars="200"/>
        <w:rPr>
          <w:rFonts w:ascii="宋体" w:hAnsi="宋体"/>
          <w:b/>
          <w:kern w:val="44"/>
          <w:sz w:val="28"/>
          <w:szCs w:val="28"/>
        </w:rPr>
      </w:pPr>
      <w:r>
        <w:rPr>
          <w:rFonts w:hint="eastAsia" w:ascii="宋体" w:hAnsi="宋体"/>
          <w:b/>
          <w:kern w:val="44"/>
          <w:sz w:val="28"/>
          <w:szCs w:val="28"/>
        </w:rPr>
        <w:t>七、附件</w:t>
      </w:r>
    </w:p>
    <w:p w14:paraId="5402222D">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06628B7A">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595285E0">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60112C78">
      <w:pPr>
        <w:spacing w:line="580" w:lineRule="exact"/>
        <w:ind w:firstLine="480" w:firstLineChars="200"/>
        <w:rPr>
          <w:rFonts w:ascii="宋体" w:hAnsi="宋体" w:cs="仿宋_GB2312"/>
          <w:sz w:val="24"/>
        </w:rPr>
      </w:pPr>
    </w:p>
    <w:p w14:paraId="0C070E4F">
      <w:pPr>
        <w:pStyle w:val="10"/>
        <w:spacing w:line="540" w:lineRule="exact"/>
        <w:ind w:right="1440" w:firstLine="3360" w:firstLineChars="1400"/>
        <w:rPr>
          <w:rFonts w:ascii="宋体" w:hAnsi="宋体" w:cs="仿宋_GB2312"/>
          <w:sz w:val="24"/>
          <w:szCs w:val="24"/>
        </w:rPr>
      </w:pPr>
      <w:r>
        <w:rPr>
          <w:rFonts w:hint="eastAsia" w:ascii="宋体" w:hAnsi="宋体" w:cs="仿宋_GB2312"/>
          <w:sz w:val="24"/>
          <w:szCs w:val="24"/>
        </w:rPr>
        <w:t>随州方正有限责任会计师事务所</w:t>
      </w:r>
    </w:p>
    <w:p w14:paraId="04149694">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7762628E">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992"/>
        <w:gridCol w:w="3828"/>
        <w:gridCol w:w="503"/>
        <w:gridCol w:w="2190"/>
        <w:gridCol w:w="709"/>
      </w:tblGrid>
      <w:tr w14:paraId="43149E2F">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2B0B86D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2EEA68E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2BD106D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BB62AE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1204500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2015942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2FF9187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07C9EC5E">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7EB1A72B">
            <w:pPr>
              <w:widowControl/>
              <w:jc w:val="center"/>
              <w:rPr>
                <w:rFonts w:asciiTheme="majorEastAsia" w:hAnsiTheme="majorEastAsia" w:eastAsiaTheme="majorEastAsia" w:cstheme="minorEastAsia"/>
                <w:kern w:val="0"/>
                <w:sz w:val="18"/>
                <w:szCs w:val="18"/>
              </w:rPr>
            </w:pPr>
          </w:p>
          <w:p w14:paraId="76EA5375">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4CF51617">
            <w:pPr>
              <w:widowControl/>
              <w:rPr>
                <w:rFonts w:asciiTheme="majorEastAsia" w:hAnsiTheme="majorEastAsia" w:eastAsiaTheme="majorEastAsia" w:cstheme="minorEastAsia"/>
                <w:kern w:val="0"/>
                <w:sz w:val="18"/>
                <w:szCs w:val="18"/>
              </w:rPr>
            </w:pPr>
          </w:p>
          <w:p w14:paraId="7DB7D2A6">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4622DA9F">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5090FB30">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992" w:type="dxa"/>
            <w:tcBorders>
              <w:top w:val="single" w:color="auto" w:sz="4" w:space="0"/>
              <w:left w:val="single" w:color="auto" w:sz="4" w:space="0"/>
              <w:bottom w:val="single" w:color="auto" w:sz="4" w:space="0"/>
              <w:right w:val="nil"/>
            </w:tcBorders>
            <w:shd w:val="clear" w:color="auto" w:fill="auto"/>
            <w:vAlign w:val="center"/>
          </w:tcPr>
          <w:p w14:paraId="2D853FA6">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5C9A1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13EC4F9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45071C3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0851D0C6">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068AF2A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4FEFE4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5306156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461CFB79">
            <w:pPr>
              <w:rPr>
                <w:rFonts w:asciiTheme="majorEastAsia" w:hAnsiTheme="majorEastAsia" w:eastAsiaTheme="majorEastAsia" w:cstheme="minorEastAsia"/>
                <w:sz w:val="18"/>
                <w:szCs w:val="18"/>
              </w:rPr>
            </w:pPr>
          </w:p>
          <w:p w14:paraId="1F759D6C">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4BE45C9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163C2178">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57CCA316">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357445E1">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3ED5EDB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7E5737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1BAD9C9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300A275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03D94FA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5903221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66457CA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16ECC92F">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1519A6C3">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3A59FB17">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670C402F">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DA98E6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41465D6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641280F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5B865CE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76886E6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4B4C696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00AC2F9D">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5223E0AE">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5959A74F">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20274BE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6EAF23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2B898BC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421E201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15B0CA6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03EC21C3">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749019E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051260D4">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7BD3C7C8">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0EDE0DA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992" w:type="dxa"/>
            <w:tcBorders>
              <w:top w:val="single" w:color="auto" w:sz="4" w:space="0"/>
              <w:left w:val="single" w:color="auto" w:sz="4" w:space="0"/>
              <w:bottom w:val="single" w:color="auto" w:sz="4" w:space="0"/>
              <w:right w:val="nil"/>
            </w:tcBorders>
            <w:shd w:val="clear" w:color="auto" w:fill="auto"/>
            <w:vAlign w:val="center"/>
          </w:tcPr>
          <w:p w14:paraId="3C05071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5AC92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24BE44E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572B1809">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0A6DD05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12CEC257">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447A786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0A69A7CB">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238D3B82">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21689370">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3491849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3DD752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2B90ECB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7422403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015C8055">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46E7D52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49735AEC">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1957A940">
            <w:pPr>
              <w:widowControl/>
              <w:jc w:val="center"/>
              <w:rPr>
                <w:rFonts w:asciiTheme="majorEastAsia" w:hAnsiTheme="majorEastAsia" w:eastAsiaTheme="majorEastAsia" w:cstheme="minorEastAsia"/>
                <w:kern w:val="0"/>
                <w:sz w:val="18"/>
                <w:szCs w:val="18"/>
              </w:rPr>
            </w:pPr>
          </w:p>
          <w:p w14:paraId="46441A02">
            <w:pPr>
              <w:widowControl/>
              <w:jc w:val="center"/>
              <w:rPr>
                <w:rFonts w:asciiTheme="majorEastAsia" w:hAnsiTheme="majorEastAsia" w:eastAsiaTheme="majorEastAsia" w:cstheme="minorEastAsia"/>
                <w:kern w:val="0"/>
                <w:sz w:val="18"/>
                <w:szCs w:val="18"/>
              </w:rPr>
            </w:pPr>
          </w:p>
          <w:p w14:paraId="5AA95861">
            <w:pPr>
              <w:widowControl/>
              <w:jc w:val="center"/>
              <w:rPr>
                <w:rFonts w:asciiTheme="majorEastAsia" w:hAnsiTheme="majorEastAsia" w:eastAsiaTheme="majorEastAsia" w:cstheme="minorEastAsia"/>
                <w:kern w:val="0"/>
                <w:sz w:val="18"/>
                <w:szCs w:val="18"/>
              </w:rPr>
            </w:pPr>
          </w:p>
          <w:p w14:paraId="5A7327DE">
            <w:pPr>
              <w:widowControl/>
              <w:jc w:val="center"/>
              <w:rPr>
                <w:rFonts w:asciiTheme="majorEastAsia" w:hAnsiTheme="majorEastAsia" w:eastAsiaTheme="majorEastAsia" w:cstheme="minorEastAsia"/>
                <w:kern w:val="0"/>
                <w:sz w:val="18"/>
                <w:szCs w:val="18"/>
              </w:rPr>
            </w:pPr>
          </w:p>
          <w:p w14:paraId="5327B00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2BB519FC">
            <w:pPr>
              <w:widowControl/>
              <w:jc w:val="center"/>
              <w:rPr>
                <w:rFonts w:asciiTheme="majorEastAsia" w:hAnsiTheme="majorEastAsia" w:eastAsiaTheme="majorEastAsia" w:cstheme="minorEastAsia"/>
                <w:kern w:val="0"/>
                <w:sz w:val="18"/>
                <w:szCs w:val="18"/>
              </w:rPr>
            </w:pPr>
          </w:p>
          <w:p w14:paraId="792F01D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5FEBEE31">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3EF0503C">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37966EA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EB0A94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3E192EE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29C4223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5C062B1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156CDE9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≥90%</w:t>
            </w:r>
          </w:p>
        </w:tc>
        <w:tc>
          <w:tcPr>
            <w:tcW w:w="709" w:type="dxa"/>
            <w:tcBorders>
              <w:top w:val="single" w:color="auto" w:sz="4" w:space="0"/>
              <w:left w:val="nil"/>
              <w:bottom w:val="single" w:color="auto" w:sz="4" w:space="0"/>
              <w:right w:val="single" w:color="auto" w:sz="4" w:space="0"/>
            </w:tcBorders>
            <w:vAlign w:val="center"/>
          </w:tcPr>
          <w:p w14:paraId="5399FA0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2FE7C2D6">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1B90478F">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6ED66613">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2A6BBC5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6EB6D9F">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318FFEC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3A38F86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380ADA9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己执行</w:t>
            </w:r>
          </w:p>
        </w:tc>
        <w:tc>
          <w:tcPr>
            <w:tcW w:w="709" w:type="dxa"/>
            <w:tcBorders>
              <w:top w:val="single" w:color="auto" w:sz="4" w:space="0"/>
              <w:left w:val="nil"/>
              <w:bottom w:val="single" w:color="auto" w:sz="4" w:space="0"/>
              <w:right w:val="single" w:color="auto" w:sz="4" w:space="0"/>
            </w:tcBorders>
            <w:vAlign w:val="center"/>
          </w:tcPr>
          <w:p w14:paraId="5F44D8D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0368BFA3">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4236867C">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05426A1C">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076949D1">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5228D4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02F75F2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049DFBB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4B094E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39D7311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067659D1">
            <w:pPr>
              <w:ind w:firstLine="360" w:firstLineChars="200"/>
              <w:rPr>
                <w:rFonts w:asciiTheme="majorEastAsia" w:hAnsiTheme="majorEastAsia" w:eastAsiaTheme="majorEastAsia" w:cstheme="minorEastAsia"/>
                <w:sz w:val="18"/>
                <w:szCs w:val="18"/>
              </w:rPr>
            </w:pPr>
          </w:p>
          <w:p w14:paraId="45CDE7AE">
            <w:pPr>
              <w:ind w:firstLine="360" w:firstLineChars="2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不合规</w:t>
            </w:r>
          </w:p>
          <w:p w14:paraId="64993442">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04D2EE3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6592B824">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49B29D08">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3AB431A1">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992" w:type="dxa"/>
            <w:tcBorders>
              <w:top w:val="single" w:color="auto" w:sz="4" w:space="0"/>
              <w:left w:val="single" w:color="auto" w:sz="4" w:space="0"/>
              <w:bottom w:val="single" w:color="auto" w:sz="4" w:space="0"/>
              <w:right w:val="nil"/>
            </w:tcBorders>
            <w:shd w:val="clear" w:color="auto" w:fill="auto"/>
            <w:vAlign w:val="center"/>
          </w:tcPr>
          <w:p w14:paraId="198D1BB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412326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276FDC8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7159FDC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777A4ED1">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健全、合法、合规、完整</w:t>
            </w:r>
          </w:p>
        </w:tc>
        <w:tc>
          <w:tcPr>
            <w:tcW w:w="709" w:type="dxa"/>
            <w:tcBorders>
              <w:top w:val="single" w:color="auto" w:sz="4" w:space="0"/>
              <w:left w:val="nil"/>
              <w:bottom w:val="single" w:color="auto" w:sz="4" w:space="0"/>
              <w:right w:val="single" w:color="auto" w:sz="4" w:space="0"/>
            </w:tcBorders>
            <w:vAlign w:val="center"/>
          </w:tcPr>
          <w:p w14:paraId="68451F6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629B3CD4">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6E2EBF76">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4B44CD33">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1747958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3A4B8D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7A12455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53C0979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285C22AC">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67D08EE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4577577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有效</w:t>
            </w:r>
          </w:p>
        </w:tc>
        <w:tc>
          <w:tcPr>
            <w:tcW w:w="709" w:type="dxa"/>
            <w:tcBorders>
              <w:top w:val="single" w:color="auto" w:sz="4" w:space="0"/>
              <w:left w:val="nil"/>
              <w:bottom w:val="single" w:color="auto" w:sz="4" w:space="0"/>
              <w:right w:val="single" w:color="auto" w:sz="4" w:space="0"/>
            </w:tcBorders>
            <w:vAlign w:val="center"/>
          </w:tcPr>
          <w:p w14:paraId="5730C15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0D47559B">
        <w:tblPrEx>
          <w:tblCellMar>
            <w:top w:w="0" w:type="dxa"/>
            <w:left w:w="108" w:type="dxa"/>
            <w:bottom w:w="0" w:type="dxa"/>
            <w:right w:w="108" w:type="dxa"/>
          </w:tblCellMar>
        </w:tblPrEx>
        <w:trPr>
          <w:trHeight w:val="1165" w:hRule="atLeast"/>
          <w:jc w:val="center"/>
        </w:trPr>
        <w:tc>
          <w:tcPr>
            <w:tcW w:w="480" w:type="dxa"/>
            <w:vMerge w:val="restart"/>
            <w:tcBorders>
              <w:top w:val="single" w:color="auto" w:sz="4" w:space="0"/>
              <w:left w:val="single" w:color="auto" w:sz="4" w:space="0"/>
              <w:right w:val="nil"/>
            </w:tcBorders>
            <w:shd w:val="clear" w:color="auto" w:fill="auto"/>
            <w:vAlign w:val="center"/>
          </w:tcPr>
          <w:p w14:paraId="3849B2A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64B33D6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9C7BBF6">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346841BC">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养殖环节病死猪无害化处理补助头数</w:t>
            </w:r>
          </w:p>
        </w:tc>
        <w:tc>
          <w:tcPr>
            <w:tcW w:w="3828" w:type="dxa"/>
            <w:tcBorders>
              <w:top w:val="single" w:color="auto" w:sz="4" w:space="0"/>
              <w:left w:val="nil"/>
              <w:bottom w:val="single" w:color="auto" w:sz="4" w:space="0"/>
              <w:right w:val="single" w:color="auto" w:sz="4" w:space="0"/>
            </w:tcBorders>
            <w:shd w:val="clear" w:color="auto" w:fill="auto"/>
            <w:vAlign w:val="center"/>
          </w:tcPr>
          <w:p w14:paraId="28E4A5EF">
            <w:pPr>
              <w:widowControl/>
              <w:spacing w:line="15" w:lineRule="auto"/>
              <w:ind w:firstLine="720" w:firstLineChars="4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12484头</w:t>
            </w:r>
          </w:p>
        </w:tc>
        <w:tc>
          <w:tcPr>
            <w:tcW w:w="503" w:type="dxa"/>
            <w:tcBorders>
              <w:top w:val="single" w:color="auto" w:sz="4" w:space="0"/>
              <w:left w:val="nil"/>
              <w:bottom w:val="single" w:color="auto" w:sz="4" w:space="0"/>
              <w:right w:val="single" w:color="auto" w:sz="4" w:space="0"/>
            </w:tcBorders>
            <w:shd w:val="clear" w:color="auto" w:fill="auto"/>
            <w:vAlign w:val="center"/>
          </w:tcPr>
          <w:p w14:paraId="47535C33">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5C29096B">
            <w:pPr>
              <w:ind w:firstLine="720" w:firstLineChars="4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w:t>
            </w:r>
            <w:r>
              <w:rPr>
                <w:rFonts w:asciiTheme="majorEastAsia" w:hAnsiTheme="majorEastAsia" w:eastAsiaTheme="majorEastAsia" w:cstheme="minorEastAsia"/>
                <w:sz w:val="18"/>
                <w:szCs w:val="18"/>
              </w:rPr>
              <w:t>成</w:t>
            </w:r>
          </w:p>
        </w:tc>
        <w:tc>
          <w:tcPr>
            <w:tcW w:w="709" w:type="dxa"/>
            <w:tcBorders>
              <w:top w:val="single" w:color="auto" w:sz="4" w:space="0"/>
              <w:left w:val="nil"/>
              <w:bottom w:val="single" w:color="auto" w:sz="4" w:space="0"/>
              <w:right w:val="single" w:color="auto" w:sz="4" w:space="0"/>
            </w:tcBorders>
            <w:vAlign w:val="center"/>
          </w:tcPr>
          <w:p w14:paraId="5DA4A217">
            <w:pPr>
              <w:widowControl/>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29F8DAD5">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62437909">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917B270">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48BE111C">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中央和省级补助经费使用率</w:t>
            </w:r>
          </w:p>
        </w:tc>
        <w:tc>
          <w:tcPr>
            <w:tcW w:w="3828" w:type="dxa"/>
            <w:tcBorders>
              <w:top w:val="single" w:color="auto" w:sz="4" w:space="0"/>
              <w:left w:val="nil"/>
              <w:bottom w:val="single" w:color="auto" w:sz="4" w:space="0"/>
              <w:right w:val="single" w:color="auto" w:sz="4" w:space="0"/>
            </w:tcBorders>
            <w:shd w:val="clear" w:color="auto" w:fill="auto"/>
            <w:vAlign w:val="center"/>
          </w:tcPr>
          <w:p w14:paraId="5E030758">
            <w:pPr>
              <w:widowControl/>
              <w:spacing w:line="15" w:lineRule="auto"/>
              <w:ind w:firstLine="900" w:firstLineChars="5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03" w:type="dxa"/>
            <w:tcBorders>
              <w:top w:val="single" w:color="auto" w:sz="4" w:space="0"/>
              <w:left w:val="nil"/>
              <w:bottom w:val="single" w:color="auto" w:sz="4" w:space="0"/>
              <w:right w:val="single" w:color="auto" w:sz="4" w:space="0"/>
            </w:tcBorders>
            <w:shd w:val="clear" w:color="auto" w:fill="auto"/>
            <w:vAlign w:val="center"/>
          </w:tcPr>
          <w:p w14:paraId="1EA3821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400FF397">
            <w:pPr>
              <w:ind w:firstLine="720" w:firstLineChars="4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w:t>
            </w:r>
            <w:r>
              <w:rPr>
                <w:rFonts w:asciiTheme="majorEastAsia" w:hAnsiTheme="majorEastAsia" w:eastAsiaTheme="majorEastAsia" w:cstheme="minorEastAsia"/>
                <w:sz w:val="18"/>
                <w:szCs w:val="18"/>
              </w:rPr>
              <w:t>成</w:t>
            </w:r>
          </w:p>
        </w:tc>
        <w:tc>
          <w:tcPr>
            <w:tcW w:w="709" w:type="dxa"/>
            <w:tcBorders>
              <w:top w:val="single" w:color="auto" w:sz="4" w:space="0"/>
              <w:left w:val="nil"/>
              <w:bottom w:val="single" w:color="auto" w:sz="4" w:space="0"/>
              <w:right w:val="single" w:color="auto" w:sz="4" w:space="0"/>
            </w:tcBorders>
            <w:vAlign w:val="center"/>
          </w:tcPr>
          <w:p w14:paraId="3703CF9D">
            <w:pPr>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29361613">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4B09B085">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C92A58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992" w:type="dxa"/>
            <w:tcBorders>
              <w:top w:val="single" w:color="auto" w:sz="4" w:space="0"/>
              <w:left w:val="nil"/>
              <w:bottom w:val="single" w:color="auto" w:sz="4" w:space="0"/>
              <w:right w:val="single" w:color="auto" w:sz="4" w:space="0"/>
            </w:tcBorders>
            <w:shd w:val="clear" w:color="auto" w:fill="auto"/>
            <w:vAlign w:val="center"/>
          </w:tcPr>
          <w:p w14:paraId="7D06CD9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828" w:type="dxa"/>
            <w:tcBorders>
              <w:top w:val="single" w:color="auto" w:sz="4" w:space="0"/>
              <w:left w:val="nil"/>
              <w:bottom w:val="single" w:color="auto" w:sz="4" w:space="0"/>
              <w:right w:val="single" w:color="auto" w:sz="4" w:space="0"/>
            </w:tcBorders>
            <w:shd w:val="clear" w:color="auto" w:fill="auto"/>
            <w:vAlign w:val="center"/>
          </w:tcPr>
          <w:p w14:paraId="00D1ECC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12E8E91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03" w:type="dxa"/>
            <w:tcBorders>
              <w:top w:val="single" w:color="auto" w:sz="4" w:space="0"/>
              <w:left w:val="nil"/>
              <w:bottom w:val="single" w:color="auto" w:sz="4" w:space="0"/>
              <w:right w:val="single" w:color="auto" w:sz="4" w:space="0"/>
            </w:tcBorders>
            <w:shd w:val="clear" w:color="auto" w:fill="auto"/>
            <w:vAlign w:val="center"/>
          </w:tcPr>
          <w:p w14:paraId="2EBA61B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5BF9208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w:t>
            </w:r>
            <w:r>
              <w:rPr>
                <w:rFonts w:asciiTheme="majorEastAsia" w:hAnsiTheme="majorEastAsia" w:eastAsiaTheme="majorEastAsia" w:cstheme="minorEastAsia"/>
                <w:sz w:val="18"/>
                <w:szCs w:val="18"/>
              </w:rPr>
              <w:t>及时</w:t>
            </w:r>
          </w:p>
        </w:tc>
        <w:tc>
          <w:tcPr>
            <w:tcW w:w="709" w:type="dxa"/>
            <w:tcBorders>
              <w:top w:val="single" w:color="auto" w:sz="4" w:space="0"/>
              <w:left w:val="nil"/>
              <w:bottom w:val="single" w:color="auto" w:sz="4" w:space="0"/>
              <w:right w:val="single" w:color="auto" w:sz="4" w:space="0"/>
            </w:tcBorders>
            <w:vAlign w:val="center"/>
          </w:tcPr>
          <w:p w14:paraId="6D78F23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5DD121A4">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59835DB2">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37CDF04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992" w:type="dxa"/>
            <w:tcBorders>
              <w:top w:val="nil"/>
              <w:left w:val="nil"/>
              <w:bottom w:val="single" w:color="auto" w:sz="4" w:space="0"/>
              <w:right w:val="single" w:color="auto" w:sz="4" w:space="0"/>
            </w:tcBorders>
            <w:shd w:val="clear" w:color="auto" w:fill="auto"/>
            <w:vAlign w:val="center"/>
          </w:tcPr>
          <w:p w14:paraId="75901FA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828" w:type="dxa"/>
            <w:tcBorders>
              <w:top w:val="nil"/>
              <w:left w:val="nil"/>
              <w:bottom w:val="single" w:color="auto" w:sz="4" w:space="0"/>
              <w:right w:val="single" w:color="auto" w:sz="4" w:space="0"/>
            </w:tcBorders>
            <w:shd w:val="clear" w:color="auto" w:fill="auto"/>
            <w:vAlign w:val="center"/>
          </w:tcPr>
          <w:p w14:paraId="0817DCC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51D726F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720D41A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59D0395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7C8E96E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09CC89E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6EB13133">
        <w:tblPrEx>
          <w:tblCellMar>
            <w:top w:w="0" w:type="dxa"/>
            <w:left w:w="108" w:type="dxa"/>
            <w:bottom w:w="0" w:type="dxa"/>
            <w:right w:w="108" w:type="dxa"/>
          </w:tblCellMar>
        </w:tblPrEx>
        <w:trPr>
          <w:trHeight w:val="880" w:hRule="atLeast"/>
          <w:jc w:val="center"/>
        </w:trPr>
        <w:tc>
          <w:tcPr>
            <w:tcW w:w="480" w:type="dxa"/>
            <w:vMerge w:val="restart"/>
            <w:tcBorders>
              <w:top w:val="single" w:color="auto" w:sz="4" w:space="0"/>
              <w:left w:val="single" w:color="auto" w:sz="4" w:space="0"/>
              <w:right w:val="nil"/>
            </w:tcBorders>
            <w:vAlign w:val="center"/>
          </w:tcPr>
          <w:p w14:paraId="6B0813DB">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10B7B4E8">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4445687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992" w:type="dxa"/>
            <w:tcBorders>
              <w:top w:val="single" w:color="auto" w:sz="4" w:space="0"/>
              <w:left w:val="nil"/>
              <w:right w:val="single" w:color="auto" w:sz="4" w:space="0"/>
            </w:tcBorders>
            <w:shd w:val="clear" w:color="auto" w:fill="auto"/>
            <w:vAlign w:val="center"/>
          </w:tcPr>
          <w:p w14:paraId="4AF71DE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828" w:type="dxa"/>
            <w:tcBorders>
              <w:top w:val="single" w:color="auto" w:sz="4" w:space="0"/>
              <w:left w:val="nil"/>
              <w:right w:val="single" w:color="auto" w:sz="4" w:space="0"/>
            </w:tcBorders>
            <w:shd w:val="clear" w:color="auto" w:fill="auto"/>
            <w:vAlign w:val="center"/>
          </w:tcPr>
          <w:p w14:paraId="2FC68C2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保障畜牧业持续健康发展，保护环境卫生</w:t>
            </w:r>
          </w:p>
        </w:tc>
        <w:tc>
          <w:tcPr>
            <w:tcW w:w="503" w:type="dxa"/>
            <w:tcBorders>
              <w:top w:val="single" w:color="auto" w:sz="4" w:space="0"/>
              <w:left w:val="nil"/>
              <w:right w:val="single" w:color="auto" w:sz="4" w:space="0"/>
            </w:tcBorders>
            <w:shd w:val="clear" w:color="auto" w:fill="auto"/>
            <w:vAlign w:val="center"/>
          </w:tcPr>
          <w:p w14:paraId="49F591CF">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1E1654A8">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332D48A0">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r>
      <w:tr w14:paraId="643545A4">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0A405A79">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5963A5EB">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417C2F53">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828" w:type="dxa"/>
            <w:tcBorders>
              <w:top w:val="single" w:color="auto" w:sz="4" w:space="0"/>
              <w:left w:val="nil"/>
              <w:right w:val="single" w:color="auto" w:sz="4" w:space="0"/>
            </w:tcBorders>
            <w:shd w:val="clear" w:color="auto" w:fill="auto"/>
            <w:vAlign w:val="center"/>
          </w:tcPr>
          <w:p w14:paraId="7BF5295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03" w:type="dxa"/>
            <w:tcBorders>
              <w:top w:val="single" w:color="auto" w:sz="4" w:space="0"/>
              <w:left w:val="nil"/>
              <w:right w:val="single" w:color="auto" w:sz="4" w:space="0"/>
            </w:tcBorders>
            <w:shd w:val="clear" w:color="auto" w:fill="auto"/>
            <w:vAlign w:val="center"/>
          </w:tcPr>
          <w:p w14:paraId="1009A1AA">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4654A780">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60BE9888">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47D86C6D">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6EBB4611">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6B65C7A1">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1EC2688D">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828" w:type="dxa"/>
            <w:tcBorders>
              <w:top w:val="single" w:color="auto" w:sz="4" w:space="0"/>
              <w:left w:val="nil"/>
              <w:right w:val="single" w:color="auto" w:sz="4" w:space="0"/>
            </w:tcBorders>
            <w:shd w:val="clear" w:color="auto" w:fill="auto"/>
            <w:vAlign w:val="center"/>
          </w:tcPr>
          <w:p w14:paraId="42574A21">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03" w:type="dxa"/>
            <w:tcBorders>
              <w:top w:val="single" w:color="auto" w:sz="4" w:space="0"/>
              <w:left w:val="nil"/>
              <w:right w:val="single" w:color="auto" w:sz="4" w:space="0"/>
            </w:tcBorders>
            <w:shd w:val="clear" w:color="auto" w:fill="auto"/>
            <w:vAlign w:val="center"/>
          </w:tcPr>
          <w:p w14:paraId="024804A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7FCC7720">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满意</w:t>
            </w:r>
          </w:p>
        </w:tc>
        <w:tc>
          <w:tcPr>
            <w:tcW w:w="709" w:type="dxa"/>
            <w:tcBorders>
              <w:top w:val="single" w:color="auto" w:sz="4" w:space="0"/>
              <w:left w:val="nil"/>
              <w:right w:val="single" w:color="auto" w:sz="4" w:space="0"/>
            </w:tcBorders>
            <w:vAlign w:val="center"/>
          </w:tcPr>
          <w:p w14:paraId="473F728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11</w:t>
            </w:r>
          </w:p>
        </w:tc>
      </w:tr>
      <w:tr w14:paraId="44A9EDF1">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5D2986C2">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629148A3">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5680067">
            <w:pPr>
              <w:rPr>
                <w:rFonts w:asciiTheme="majorEastAsia" w:hAnsiTheme="majorEastAsia" w:eastAsiaTheme="majorEastAsia" w:cstheme="minorEastAsia"/>
                <w:sz w:val="18"/>
                <w:szCs w:val="18"/>
              </w:rPr>
            </w:pPr>
          </w:p>
        </w:tc>
        <w:tc>
          <w:tcPr>
            <w:tcW w:w="3828" w:type="dxa"/>
            <w:tcBorders>
              <w:top w:val="single" w:color="auto" w:sz="4" w:space="0"/>
              <w:left w:val="nil"/>
              <w:bottom w:val="single" w:color="auto" w:sz="4" w:space="0"/>
              <w:right w:val="single" w:color="auto" w:sz="4" w:space="0"/>
            </w:tcBorders>
            <w:shd w:val="clear" w:color="auto" w:fill="auto"/>
            <w:vAlign w:val="center"/>
          </w:tcPr>
          <w:p w14:paraId="2199BC46">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1347B41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06C4F35D">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4BF3351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93</w:t>
            </w:r>
          </w:p>
        </w:tc>
      </w:tr>
    </w:tbl>
    <w:p w14:paraId="7E0FF1B8">
      <w:pPr>
        <w:spacing w:line="14" w:lineRule="auto"/>
        <w:ind w:firstLine="480" w:firstLineChars="200"/>
        <w:jc w:val="left"/>
        <w:rPr>
          <w:rFonts w:ascii="宋体" w:hAnsi="宋体" w:cs="宋体"/>
          <w:sz w:val="24"/>
          <w:szCs w:val="24"/>
        </w:rPr>
      </w:pPr>
    </w:p>
    <w:p w14:paraId="5D1311F3">
      <w:pPr>
        <w:spacing w:line="14" w:lineRule="auto"/>
        <w:ind w:firstLine="480" w:firstLineChars="200"/>
        <w:jc w:val="left"/>
        <w:rPr>
          <w:rFonts w:ascii="宋体" w:hAnsi="宋体" w:cs="宋体"/>
          <w:sz w:val="24"/>
          <w:szCs w:val="24"/>
        </w:rPr>
      </w:pPr>
    </w:p>
    <w:p w14:paraId="70D884A4">
      <w:pPr>
        <w:spacing w:line="14" w:lineRule="auto"/>
        <w:ind w:firstLine="480" w:firstLineChars="200"/>
        <w:jc w:val="left"/>
        <w:rPr>
          <w:rFonts w:ascii="宋体" w:hAnsi="宋体" w:cs="宋体"/>
          <w:sz w:val="24"/>
          <w:szCs w:val="24"/>
        </w:rPr>
      </w:pPr>
    </w:p>
    <w:p w14:paraId="7FF0A62C">
      <w:pPr>
        <w:spacing w:line="14" w:lineRule="auto"/>
        <w:ind w:firstLine="480" w:firstLineChars="200"/>
        <w:jc w:val="left"/>
        <w:rPr>
          <w:rFonts w:ascii="宋体" w:hAnsi="宋体" w:cs="宋体"/>
          <w:sz w:val="24"/>
          <w:szCs w:val="24"/>
        </w:rPr>
      </w:pPr>
    </w:p>
    <w:p w14:paraId="431B4700">
      <w:pPr>
        <w:spacing w:line="14" w:lineRule="auto"/>
        <w:ind w:firstLine="480" w:firstLineChars="200"/>
        <w:jc w:val="left"/>
        <w:rPr>
          <w:rFonts w:ascii="宋体" w:hAnsi="宋体" w:cs="宋体"/>
          <w:sz w:val="24"/>
          <w:szCs w:val="24"/>
        </w:rPr>
      </w:pPr>
    </w:p>
    <w:p w14:paraId="5800F50E">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br w:type="page"/>
      </w:r>
    </w:p>
    <w:p w14:paraId="35CE1078">
      <w:pPr>
        <w:framePr w:hSpace="180" w:wrap="around" w:vAnchor="text" w:hAnchor="margin" w:y="36"/>
        <w:rPr>
          <w:rFonts w:ascii="宋体" w:hAnsi="宋体"/>
          <w:b/>
          <w:sz w:val="36"/>
          <w:szCs w:val="36"/>
        </w:rPr>
      </w:pPr>
    </w:p>
    <w:p w14:paraId="5DA4FB0B">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21年度“中央财政衔接推进乡村振兴补助资金”</w:t>
      </w:r>
    </w:p>
    <w:p w14:paraId="320BC969">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40E60C94">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2]Z009号</w:t>
      </w:r>
    </w:p>
    <w:p w14:paraId="3B74AF31">
      <w:pPr>
        <w:framePr w:hSpace="180" w:wrap="around" w:vAnchor="text" w:hAnchor="margin" w:y="36"/>
        <w:adjustRightInd w:val="0"/>
        <w:snapToGrid w:val="0"/>
        <w:spacing w:line="420" w:lineRule="auto"/>
        <w:rPr>
          <w:rFonts w:ascii="宋体"/>
          <w:b/>
          <w:sz w:val="28"/>
          <w:szCs w:val="28"/>
        </w:rPr>
      </w:pPr>
    </w:p>
    <w:p w14:paraId="17DCF801">
      <w:pPr>
        <w:framePr w:hSpace="180" w:wrap="around" w:vAnchor="text" w:hAnchor="margin" w:y="36"/>
        <w:rPr>
          <w:rFonts w:ascii="仿宋_GB2312" w:hAnsi="仿宋" w:eastAsia="仿宋_GB2312"/>
          <w:b/>
          <w:sz w:val="28"/>
          <w:szCs w:val="28"/>
        </w:rPr>
      </w:pPr>
    </w:p>
    <w:p w14:paraId="26A3EB50">
      <w:pPr>
        <w:framePr w:hSpace="180" w:wrap="around" w:vAnchor="text" w:hAnchor="margin" w:y="36"/>
        <w:widowControl/>
        <w:shd w:val="clear" w:color="auto" w:fill="FFFFFF"/>
        <w:adjustRightInd w:val="0"/>
        <w:snapToGrid w:val="0"/>
        <w:spacing w:line="420" w:lineRule="auto"/>
        <w:ind w:left="1342" w:leftChars="639"/>
        <w:jc w:val="left"/>
        <w:rPr>
          <w:rStyle w:val="9"/>
          <w:rFonts w:ascii="宋体" w:hAnsi="宋体" w:cs="宋体"/>
          <w:color w:val="000000"/>
          <w:kern w:val="0"/>
          <w:sz w:val="24"/>
          <w:szCs w:val="24"/>
          <w:shd w:val="clear" w:color="auto" w:fill="FFFFFF"/>
        </w:rPr>
      </w:pPr>
      <w:r>
        <w:rPr>
          <w:rStyle w:val="9"/>
          <w:rFonts w:hint="eastAsia" w:ascii="宋体" w:hAnsi="宋体" w:cs="宋体"/>
          <w:color w:val="000000"/>
          <w:kern w:val="0"/>
          <w:sz w:val="24"/>
          <w:szCs w:val="24"/>
          <w:shd w:val="clear" w:color="auto" w:fill="FFFFFF"/>
        </w:rPr>
        <w:t>项目名称：2021年度“中央财政衔接推进乡村振兴补助资金”</w:t>
      </w:r>
    </w:p>
    <w:p w14:paraId="5E56EF91">
      <w:pPr>
        <w:framePr w:hSpace="180" w:wrap="around" w:vAnchor="text" w:hAnchor="margin" w:y="36"/>
        <w:widowControl/>
        <w:shd w:val="clear" w:color="auto" w:fill="FFFFFF"/>
        <w:adjustRightInd w:val="0"/>
        <w:snapToGrid w:val="0"/>
        <w:spacing w:line="420" w:lineRule="auto"/>
        <w:ind w:left="1342" w:leftChars="639"/>
        <w:jc w:val="left"/>
        <w:rPr>
          <w:rFonts w:ascii="宋体" w:hAnsi="宋体"/>
          <w:b/>
          <w:sz w:val="24"/>
          <w:szCs w:val="24"/>
        </w:rPr>
      </w:pPr>
      <w:r>
        <w:rPr>
          <w:rStyle w:val="9"/>
          <w:rFonts w:hint="eastAsia" w:ascii="宋体" w:hAnsi="宋体" w:cs="宋体"/>
          <w:color w:val="000000"/>
          <w:kern w:val="0"/>
          <w:sz w:val="24"/>
          <w:szCs w:val="24"/>
          <w:shd w:val="clear" w:color="auto" w:fill="FFFFFF"/>
        </w:rPr>
        <w:t>项目单位：</w:t>
      </w:r>
      <w:r>
        <w:rPr>
          <w:rFonts w:hint="eastAsia" w:ascii="宋体" w:hAnsi="宋体"/>
          <w:b/>
          <w:sz w:val="24"/>
          <w:szCs w:val="24"/>
        </w:rPr>
        <w:t>随州高新技术产业开发区农业农村局</w:t>
      </w:r>
    </w:p>
    <w:p w14:paraId="1D6AA9DE">
      <w:pPr>
        <w:framePr w:hSpace="180" w:wrap="around" w:vAnchor="text" w:hAnchor="margin" w:y="36"/>
        <w:widowControl/>
        <w:shd w:val="clear" w:color="auto" w:fill="FFFFFF"/>
        <w:adjustRightInd w:val="0"/>
        <w:snapToGrid w:val="0"/>
        <w:spacing w:line="420" w:lineRule="auto"/>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　　       主管部门：随州市高新区政府</w:t>
      </w:r>
    </w:p>
    <w:p w14:paraId="2A30F8F2">
      <w:pPr>
        <w:framePr w:hSpace="180" w:wrap="around" w:vAnchor="text" w:hAnchor="margin" w:y="36"/>
        <w:widowControl/>
        <w:shd w:val="clear" w:color="auto" w:fill="FFFFFF"/>
        <w:adjustRightInd w:val="0"/>
        <w:snapToGrid w:val="0"/>
        <w:spacing w:line="420" w:lineRule="auto"/>
        <w:ind w:firstLine="1275" w:firstLineChars="529"/>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6E6C137F">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5D6FB9EB">
      <w:pPr>
        <w:framePr w:hSpace="180" w:wrap="around" w:vAnchor="text" w:hAnchor="margin" w:y="36"/>
        <w:ind w:firstLine="1405" w:firstLineChars="500"/>
        <w:rPr>
          <w:rFonts w:ascii="仿宋_GB2312" w:hAnsi="仿宋" w:eastAsia="仿宋_GB2312"/>
          <w:b/>
          <w:sz w:val="28"/>
          <w:szCs w:val="28"/>
        </w:rPr>
      </w:pPr>
    </w:p>
    <w:p w14:paraId="4C35B558">
      <w:pPr>
        <w:framePr w:hSpace="180" w:wrap="around" w:vAnchor="text" w:hAnchor="margin" w:y="36"/>
        <w:rPr>
          <w:rFonts w:ascii="仿宋_GB2312" w:hAnsi="仿宋" w:eastAsia="仿宋_GB2312"/>
          <w:b/>
          <w:sz w:val="28"/>
          <w:szCs w:val="28"/>
        </w:rPr>
      </w:pPr>
    </w:p>
    <w:p w14:paraId="5E804C1C">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2年5月15日</w:t>
      </w:r>
    </w:p>
    <w:p w14:paraId="1B318273">
      <w:pPr>
        <w:widowControl/>
        <w:shd w:val="clear" w:color="auto" w:fill="FFFFFF"/>
        <w:spacing w:line="525" w:lineRule="atLeast"/>
        <w:jc w:val="center"/>
        <w:outlineLvl w:val="0"/>
        <w:rPr>
          <w:rFonts w:ascii="仿宋_GB2312" w:hAnsi="仿宋" w:eastAsia="仿宋_GB2312"/>
          <w:sz w:val="28"/>
          <w:szCs w:val="28"/>
        </w:rPr>
      </w:pPr>
    </w:p>
    <w:p w14:paraId="5C2CA514">
      <w:pPr>
        <w:widowControl/>
        <w:shd w:val="clear" w:color="auto" w:fill="FFFFFF"/>
        <w:spacing w:line="525" w:lineRule="atLeast"/>
        <w:jc w:val="center"/>
        <w:outlineLvl w:val="0"/>
        <w:rPr>
          <w:rFonts w:ascii="仿宋_GB2312" w:hAnsi="仿宋" w:eastAsia="仿宋_GB2312"/>
          <w:sz w:val="28"/>
          <w:szCs w:val="28"/>
        </w:rPr>
      </w:pPr>
    </w:p>
    <w:p w14:paraId="05A6CEE4">
      <w:pPr>
        <w:widowControl/>
        <w:shd w:val="clear" w:color="auto" w:fill="FFFFFF"/>
        <w:spacing w:line="525" w:lineRule="atLeast"/>
        <w:jc w:val="center"/>
        <w:outlineLvl w:val="0"/>
        <w:rPr>
          <w:rFonts w:ascii="仿宋_GB2312" w:hAnsi="仿宋" w:eastAsia="仿宋_GB2312"/>
          <w:sz w:val="28"/>
          <w:szCs w:val="28"/>
        </w:rPr>
      </w:pPr>
    </w:p>
    <w:p w14:paraId="51FC1DED">
      <w:pPr>
        <w:widowControl/>
        <w:shd w:val="clear" w:color="auto" w:fill="FFFFFF"/>
        <w:spacing w:line="525" w:lineRule="atLeast"/>
        <w:jc w:val="center"/>
        <w:outlineLvl w:val="0"/>
        <w:rPr>
          <w:rFonts w:ascii="黑体" w:hAnsi="黑体" w:eastAsia="黑体" w:cs="Arial"/>
          <w:b/>
          <w:bCs/>
          <w:color w:val="000000"/>
          <w:kern w:val="36"/>
          <w:sz w:val="36"/>
          <w:szCs w:val="36"/>
        </w:rPr>
      </w:pPr>
    </w:p>
    <w:p w14:paraId="19FA118C">
      <w:pPr>
        <w:widowControl/>
        <w:shd w:val="clear" w:color="auto" w:fill="FFFFFF"/>
        <w:spacing w:line="525" w:lineRule="atLeast"/>
        <w:jc w:val="center"/>
        <w:outlineLvl w:val="0"/>
        <w:rPr>
          <w:rFonts w:ascii="黑体" w:hAnsi="黑体" w:eastAsia="黑体" w:cs="Arial"/>
          <w:b/>
          <w:bCs/>
          <w:color w:val="000000"/>
          <w:kern w:val="36"/>
          <w:sz w:val="36"/>
          <w:szCs w:val="36"/>
        </w:rPr>
      </w:pPr>
    </w:p>
    <w:p w14:paraId="48FBAA99">
      <w:pPr>
        <w:widowControl/>
        <w:shd w:val="clear" w:color="auto" w:fill="FFFFFF"/>
        <w:spacing w:line="525" w:lineRule="atLeast"/>
        <w:jc w:val="center"/>
        <w:outlineLvl w:val="0"/>
        <w:rPr>
          <w:rFonts w:ascii="黑体" w:hAnsi="黑体" w:eastAsia="黑体" w:cs="Arial"/>
          <w:b/>
          <w:bCs/>
          <w:color w:val="000000"/>
          <w:kern w:val="36"/>
          <w:sz w:val="36"/>
          <w:szCs w:val="36"/>
        </w:rPr>
      </w:pPr>
    </w:p>
    <w:p w14:paraId="4F0A088A">
      <w:pPr>
        <w:pStyle w:val="2"/>
        <w:spacing w:beforeAutospacing="0" w:afterAutospacing="0"/>
        <w:jc w:val="center"/>
        <w:rPr>
          <w:color w:val="000000"/>
          <w:shd w:val="clear" w:color="auto" w:fill="FFFFFF"/>
        </w:rPr>
      </w:pPr>
    </w:p>
    <w:p w14:paraId="6664B071">
      <w:pPr>
        <w:pStyle w:val="2"/>
        <w:spacing w:beforeAutospacing="0" w:afterAutospacing="0"/>
        <w:jc w:val="center"/>
        <w:rPr>
          <w:color w:val="000000"/>
          <w:sz w:val="36"/>
          <w:szCs w:val="36"/>
          <w:shd w:val="clear" w:color="auto" w:fill="FFFFFF"/>
        </w:rPr>
      </w:pPr>
    </w:p>
    <w:p w14:paraId="7B5C3F92">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5A65E486">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为进一步规范和加强区级财政项目资金管理，提高专项资金的使用效益和管理水平，随州方正有限责任会计师事务所接受高新区财政局的委托对随州高新技术产业开发区农业农村局</w:t>
      </w:r>
      <w:r>
        <w:rPr>
          <w:rFonts w:hint="eastAsia" w:ascii="宋体" w:hAnsi="宋体" w:cs="仿宋_GB2312"/>
          <w:sz w:val="24"/>
          <w:szCs w:val="24"/>
        </w:rPr>
        <w:t>2021年度“中央财政衔接推进乡村振兴补助资金”</w:t>
      </w:r>
      <w:r>
        <w:rPr>
          <w:rFonts w:hint="eastAsia" w:ascii="宋体" w:hAnsi="宋体" w:cs="宋体"/>
          <w:color w:val="000000"/>
          <w:kern w:val="0"/>
          <w:sz w:val="24"/>
          <w:szCs w:val="24"/>
          <w:shd w:val="clear" w:color="auto" w:fill="FFFFFF"/>
        </w:rPr>
        <w:t>项目资金使用情况实施绩效评价，形成区级财政项目资金绩效评价报告。项目绩效评价结果为94分。</w:t>
      </w:r>
    </w:p>
    <w:p w14:paraId="6E64081B">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6F4FF3A8">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（一）项目背景</w:t>
      </w:r>
    </w:p>
    <w:p w14:paraId="10703EBF">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30BDD5F2">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提高预算完整性，加快支出进度，根据《省财政厅关于提前下达2021年财政专项扶贫资金预算的通知》（鄂财农发【2020】82号）文件精神、《省财政厅关于下达2021年中央财政衔接推进乡村振兴补助资金（第二批）预算的通知》（鄂财农发【2021】12号）文件精神，共下达二批资金合计799万元。</w:t>
      </w:r>
    </w:p>
    <w:p w14:paraId="24BADDE3">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2、项目主要内容及年度目标</w:t>
      </w:r>
    </w:p>
    <w:p w14:paraId="3FC119B7">
      <w:pPr>
        <w:widowControl/>
        <w:shd w:val="clear" w:color="auto" w:fill="FFFFFF"/>
        <w:adjustRightInd w:val="0"/>
        <w:snapToGrid w:val="0"/>
        <w:spacing w:line="420" w:lineRule="auto"/>
        <w:ind w:firstLine="480" w:firstLineChars="200"/>
        <w:jc w:val="left"/>
        <w:rPr>
          <w:rFonts w:ascii="宋体" w:hAnsi="宋体" w:cs="Tahoma"/>
          <w:bCs/>
          <w:sz w:val="24"/>
          <w:szCs w:val="24"/>
        </w:rPr>
      </w:pPr>
      <w:r>
        <w:rPr>
          <w:rFonts w:hint="eastAsia" w:ascii="宋体" w:hAnsi="宋体" w:cs="宋体"/>
          <w:color w:val="000000"/>
          <w:kern w:val="0"/>
          <w:sz w:val="24"/>
          <w:szCs w:val="24"/>
          <w:shd w:val="clear" w:color="auto" w:fill="FFFFFF"/>
        </w:rPr>
        <w:t>主要内容：2021年中央财政衔接推进乡村振兴补助资金799万元用于产业发展项目。</w:t>
      </w:r>
      <w:r>
        <w:rPr>
          <w:rStyle w:val="9"/>
          <w:rFonts w:hint="eastAsia" w:ascii="宋体" w:hAnsi="宋体" w:cs="Tahoma"/>
          <w:b w:val="0"/>
          <w:sz w:val="24"/>
          <w:szCs w:val="24"/>
        </w:rPr>
        <w:t>资金明细如下：</w:t>
      </w:r>
      <w:r>
        <w:rPr>
          <w:rFonts w:hint="eastAsia" w:ascii="宋体" w:hAnsi="宋体" w:cs="宋体"/>
          <w:color w:val="000000"/>
          <w:kern w:val="0"/>
          <w:sz w:val="24"/>
          <w:szCs w:val="24"/>
          <w:shd w:val="clear" w:color="auto" w:fill="FFFFFF"/>
        </w:rPr>
        <w:t>1、拨付2021年村级公益性岗位补助资金139.50万元；2、购香稻种子131.50万元；3、拨付异地搬迁贴息资金1万元；4、农田水利项目289.9041万元；5、新型经营主体贷款贴息（品源、正大）218.01万元；6、油菜种子及硼肥19.08589万元。</w:t>
      </w:r>
    </w:p>
    <w:p w14:paraId="095AAC03">
      <w:pPr>
        <w:spacing w:line="360" w:lineRule="auto"/>
        <w:ind w:firstLine="480" w:firstLineChars="200"/>
        <w:rPr>
          <w:rFonts w:ascii="宋体" w:hAnsi="宋体"/>
          <w:sz w:val="24"/>
          <w:szCs w:val="24"/>
        </w:rPr>
      </w:pPr>
      <w:r>
        <w:rPr>
          <w:rFonts w:hint="eastAsia" w:ascii="宋体" w:hAnsi="宋体" w:cs="宋体"/>
          <w:color w:val="000000"/>
          <w:kern w:val="0"/>
          <w:sz w:val="24"/>
          <w:szCs w:val="24"/>
          <w:shd w:val="clear" w:color="auto" w:fill="FFFFFF"/>
        </w:rPr>
        <w:t>年度目标：1、</w:t>
      </w:r>
      <w:r>
        <w:rPr>
          <w:rFonts w:hint="eastAsia" w:ascii="宋体" w:hAnsi="宋体"/>
          <w:sz w:val="24"/>
          <w:szCs w:val="24"/>
        </w:rPr>
        <w:t>享受公益性岗位补贴人数225人、脱贫户劳动力就业人数225人，公益性岗位补贴发放准确率100%。</w:t>
      </w:r>
    </w:p>
    <w:p w14:paraId="7B5B513B">
      <w:pPr>
        <w:spacing w:line="360" w:lineRule="auto"/>
        <w:ind w:firstLine="480" w:firstLineChars="200"/>
        <w:rPr>
          <w:rFonts w:ascii="宋体" w:hAnsi="宋体" w:cs="仿宋_GB2312"/>
          <w:sz w:val="24"/>
          <w:szCs w:val="24"/>
        </w:rPr>
      </w:pPr>
      <w:r>
        <w:rPr>
          <w:rFonts w:hint="eastAsia" w:ascii="宋体" w:hAnsi="宋体" w:cs="宋体"/>
          <w:color w:val="000000"/>
          <w:kern w:val="0"/>
          <w:sz w:val="24"/>
          <w:szCs w:val="24"/>
          <w:shd w:val="clear" w:color="auto" w:fill="FFFFFF"/>
        </w:rPr>
        <w:t>2、异地搬迁贴息资金和其他资金统筹使用达成的目标，安置建档立卡脱贫人口数88人。</w:t>
      </w:r>
    </w:p>
    <w:p w14:paraId="5058FB83">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3、农田水利项目和其他资金统筹使用达成的目标，农村公路硬化里程0.84公里、修建（清淤）改造堰塘个数30个、修建引水泵站8个、修建小桥5座、水渠（排水沟）清淤、硬化、修复26处、工程验收合格100%。</w:t>
      </w:r>
    </w:p>
    <w:p w14:paraId="10A98B68">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3、项目绩效目标及实际完成情况</w:t>
      </w:r>
    </w:p>
    <w:p w14:paraId="0648988B">
      <w:pPr>
        <w:spacing w:line="360" w:lineRule="auto"/>
        <w:ind w:firstLine="480" w:firstLineChars="200"/>
        <w:rPr>
          <w:rFonts w:ascii="宋体" w:hAnsi="宋体"/>
          <w:sz w:val="24"/>
          <w:szCs w:val="24"/>
        </w:rPr>
      </w:pPr>
      <w:r>
        <w:rPr>
          <w:rFonts w:hint="eastAsia" w:ascii="宋体" w:hAnsi="宋体"/>
          <w:sz w:val="24"/>
          <w:szCs w:val="24"/>
        </w:rPr>
        <w:t>绩效目标1：享受公益性岗位补贴人数225人、脱贫户劳动力就业人数225人，公益性岗位补贴发放准确率100%。</w:t>
      </w:r>
    </w:p>
    <w:p w14:paraId="419A9465">
      <w:pPr>
        <w:spacing w:line="360" w:lineRule="auto"/>
        <w:ind w:firstLine="480" w:firstLineChars="200"/>
        <w:rPr>
          <w:rFonts w:ascii="宋体" w:hAnsi="宋体" w:cs="仿宋_GB2312"/>
          <w:sz w:val="24"/>
          <w:szCs w:val="24"/>
        </w:rPr>
      </w:pPr>
      <w:r>
        <w:rPr>
          <w:rFonts w:hint="eastAsia" w:ascii="宋体" w:hAnsi="宋体"/>
          <w:sz w:val="24"/>
          <w:szCs w:val="24"/>
        </w:rPr>
        <w:t>绩效目标2：</w:t>
      </w:r>
      <w:r>
        <w:rPr>
          <w:rFonts w:hint="eastAsia" w:ascii="宋体" w:hAnsi="宋体" w:cs="宋体"/>
          <w:color w:val="000000"/>
          <w:kern w:val="0"/>
          <w:sz w:val="24"/>
          <w:szCs w:val="24"/>
          <w:shd w:val="clear" w:color="auto" w:fill="FFFFFF"/>
        </w:rPr>
        <w:t>异地搬迁贴息资金和其他资金统筹使用达成的目标，安置建档立卡脱贫人口数88人。</w:t>
      </w:r>
    </w:p>
    <w:p w14:paraId="0E248294">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sz w:val="24"/>
          <w:szCs w:val="24"/>
        </w:rPr>
        <w:t>绩效目标3：</w:t>
      </w:r>
      <w:r>
        <w:rPr>
          <w:rFonts w:hint="eastAsia" w:ascii="宋体" w:hAnsi="宋体" w:cs="宋体"/>
          <w:color w:val="000000"/>
          <w:kern w:val="0"/>
          <w:sz w:val="24"/>
          <w:szCs w:val="24"/>
          <w:shd w:val="clear" w:color="auto" w:fill="FFFFFF"/>
        </w:rPr>
        <w:t>农田水利项目和其他资金统筹使用达成的目标，农村公路硬化里程0.84公里、修建（清淤）改造堰塘个数30个、修建引水泵站8个、修建小桥5座、水渠（排水沟）清淤、硬化、修复26处、工程验收合格100%</w:t>
      </w:r>
    </w:p>
    <w:p w14:paraId="0F2A344F">
      <w:pPr>
        <w:spacing w:line="360" w:lineRule="auto"/>
        <w:ind w:firstLine="480" w:firstLineChars="200"/>
        <w:rPr>
          <w:rFonts w:ascii="宋体" w:hAnsi="宋体"/>
          <w:sz w:val="24"/>
          <w:szCs w:val="24"/>
        </w:rPr>
      </w:pPr>
      <w:r>
        <w:rPr>
          <w:rFonts w:hint="eastAsia" w:ascii="宋体" w:hAnsi="宋体"/>
          <w:sz w:val="24"/>
          <w:szCs w:val="24"/>
        </w:rPr>
        <w:t>实际完成情况：1、享受公益性岗位补贴人数225人、脱贫户劳动力就业人数225人，公益性岗位补贴发放准确率100%。</w:t>
      </w:r>
    </w:p>
    <w:p w14:paraId="491E65D6">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sz w:val="24"/>
          <w:szCs w:val="24"/>
        </w:rPr>
        <w:t>2、</w:t>
      </w:r>
      <w:r>
        <w:rPr>
          <w:rFonts w:hint="eastAsia" w:ascii="宋体" w:hAnsi="宋体" w:cs="宋体"/>
          <w:color w:val="000000"/>
          <w:kern w:val="0"/>
          <w:sz w:val="24"/>
          <w:szCs w:val="24"/>
          <w:shd w:val="clear" w:color="auto" w:fill="FFFFFF"/>
        </w:rPr>
        <w:t>安置建档立卡脱贫人口数88人。</w:t>
      </w:r>
    </w:p>
    <w:p w14:paraId="67F8C88C">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3、农村公路硬化里程0.84公里、修建（清淤）改造堰塘个数30个、修建引水泵站8个、修建小桥5座、水渠（排水沟）清淤、硬化、修复26处、工程验收合格100%。</w:t>
      </w:r>
    </w:p>
    <w:p w14:paraId="2243C422">
      <w:pPr>
        <w:widowControl/>
        <w:shd w:val="clear" w:color="auto" w:fill="FFFFFF"/>
        <w:adjustRightInd w:val="0"/>
        <w:snapToGrid w:val="0"/>
        <w:spacing w:line="420" w:lineRule="auto"/>
        <w:ind w:firstLine="482" w:firstLineChars="200"/>
        <w:jc w:val="left"/>
        <w:rPr>
          <w:rFonts w:ascii="宋体" w:cs="宋体"/>
          <w:b/>
          <w:bCs/>
          <w:color w:val="000000"/>
          <w:sz w:val="24"/>
          <w:szCs w:val="24"/>
        </w:rPr>
      </w:pPr>
      <w:r>
        <w:rPr>
          <w:rFonts w:hint="eastAsia"/>
          <w:b/>
          <w:bCs/>
          <w:color w:val="000000"/>
          <w:sz w:val="24"/>
          <w:szCs w:val="24"/>
          <w:shd w:val="clear" w:color="auto" w:fill="FFFFFF"/>
        </w:rPr>
        <w:t>二、评价结论和绩效情况</w:t>
      </w:r>
    </w:p>
    <w:p w14:paraId="54225C05">
      <w:pPr>
        <w:widowControl/>
        <w:shd w:val="clear" w:color="auto" w:fill="FFFFFF"/>
        <w:adjustRightInd w:val="0"/>
        <w:snapToGrid w:val="0"/>
        <w:spacing w:line="420" w:lineRule="auto"/>
        <w:ind w:firstLine="480" w:firstLineChars="200"/>
        <w:jc w:val="left"/>
        <w:rPr>
          <w:rFonts w:ascii="宋体" w:cs="宋体"/>
          <w:b/>
          <w:bCs/>
          <w:color w:val="000000"/>
          <w:sz w:val="24"/>
          <w:szCs w:val="24"/>
        </w:rPr>
      </w:pPr>
      <w:r>
        <w:rPr>
          <w:rFonts w:hint="eastAsia" w:ascii="宋体" w:hAnsi="宋体"/>
          <w:sz w:val="24"/>
          <w:szCs w:val="24"/>
        </w:rPr>
        <w:t>经综合评价，该项目财政预算资金支出绩效评价结果为94分，评分结果优（按各项目得分率与资金额度加权平均确定），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366A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5FD37D5">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21CDC539">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39C2B6C7">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7BBDD0A2">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635A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227EDDA">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27BE48AB">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15115997">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26D56386">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7AF2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C9C21D2">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46BE4D61">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1182D34E">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34F97A28">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2F07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7B81674">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192AD829">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35E10845">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4B634E16">
            <w:pPr>
              <w:spacing w:line="540" w:lineRule="exact"/>
              <w:ind w:firstLine="420" w:firstLineChars="200"/>
              <w:rPr>
                <w:rFonts w:ascii="宋体" w:hAnsi="宋体" w:cs="仿宋_GB2312"/>
                <w:szCs w:val="21"/>
              </w:rPr>
            </w:pPr>
            <w:r>
              <w:rPr>
                <w:rFonts w:hint="eastAsia" w:ascii="宋体" w:hAnsi="宋体" w:cs="仿宋_GB2312"/>
                <w:szCs w:val="21"/>
              </w:rPr>
              <w:t>30</w:t>
            </w:r>
          </w:p>
        </w:tc>
      </w:tr>
      <w:tr w14:paraId="03C7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2FC2138D">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212C0989">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1A6CA78F">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0D612F8E">
            <w:pPr>
              <w:spacing w:line="540" w:lineRule="exact"/>
              <w:ind w:firstLine="420" w:firstLineChars="200"/>
              <w:rPr>
                <w:rFonts w:ascii="宋体" w:hAnsi="宋体" w:cs="仿宋_GB2312"/>
                <w:szCs w:val="21"/>
              </w:rPr>
            </w:pPr>
            <w:r>
              <w:rPr>
                <w:rFonts w:hint="eastAsia" w:ascii="宋体" w:hAnsi="宋体" w:cs="仿宋_GB2312"/>
                <w:szCs w:val="21"/>
              </w:rPr>
              <w:t>28</w:t>
            </w:r>
          </w:p>
        </w:tc>
      </w:tr>
      <w:tr w14:paraId="0093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AC7A105">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44D3A08D">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1C2BFF3B">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3812AB63">
            <w:pPr>
              <w:spacing w:line="540" w:lineRule="exact"/>
              <w:ind w:firstLine="420" w:firstLineChars="200"/>
              <w:rPr>
                <w:rFonts w:ascii="宋体" w:hAnsi="宋体" w:cs="仿宋_GB2312"/>
                <w:szCs w:val="21"/>
              </w:rPr>
            </w:pPr>
            <w:r>
              <w:rPr>
                <w:rFonts w:hint="eastAsia" w:ascii="宋体" w:hAnsi="宋体" w:cs="仿宋_GB2312"/>
                <w:szCs w:val="21"/>
              </w:rPr>
              <w:t>94</w:t>
            </w:r>
          </w:p>
        </w:tc>
      </w:tr>
    </w:tbl>
    <w:p w14:paraId="4D199114">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261"/>
      </w:tblGrid>
      <w:tr w14:paraId="12E1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D491584">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3261" w:type="dxa"/>
          </w:tcPr>
          <w:p w14:paraId="4AAF4196">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6EF9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6A4A84D">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3261" w:type="dxa"/>
          </w:tcPr>
          <w:p w14:paraId="76F82EE7">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7F4E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CD5A5F8">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3261" w:type="dxa"/>
          </w:tcPr>
          <w:p w14:paraId="738ADA35">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0175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7814300E">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3261" w:type="dxa"/>
          </w:tcPr>
          <w:p w14:paraId="00FA775E">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3C7D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1EF65283">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3261" w:type="dxa"/>
          </w:tcPr>
          <w:p w14:paraId="23F9E984">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00E7C06F">
      <w:pPr>
        <w:spacing w:line="360" w:lineRule="auto"/>
        <w:ind w:left="420" w:leftChars="200"/>
        <w:rPr>
          <w:rFonts w:ascii="宋体" w:hAnsi="宋体"/>
          <w:sz w:val="24"/>
          <w:szCs w:val="24"/>
        </w:rPr>
      </w:pPr>
      <w:r>
        <w:rPr>
          <w:rStyle w:val="9"/>
          <w:rFonts w:hint="eastAsia" w:ascii="宋体" w:hAnsi="宋体" w:cs="Tahoma"/>
          <w:sz w:val="24"/>
          <w:szCs w:val="24"/>
        </w:rPr>
        <w:t>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ascii="宋体" w:hAnsi="宋体" w:cs="Tahoma"/>
          <w:b w:val="0"/>
          <w:bCs w:val="0"/>
          <w:sz w:val="24"/>
          <w:szCs w:val="24"/>
        </w:rPr>
        <w:t>（一）绩效评价结果</w:t>
      </w:r>
    </w:p>
    <w:p w14:paraId="46703309">
      <w:pPr>
        <w:spacing w:line="360" w:lineRule="auto"/>
        <w:ind w:left="105" w:leftChars="50" w:firstLine="360" w:firstLineChars="150"/>
        <w:rPr>
          <w:rFonts w:ascii="宋体" w:hAnsi="宋体" w:cs="宋体"/>
          <w:sz w:val="24"/>
          <w:szCs w:val="24"/>
        </w:rPr>
      </w:pPr>
      <w:r>
        <w:rPr>
          <w:rFonts w:hint="eastAsia" w:ascii="宋体" w:hAnsi="宋体"/>
          <w:sz w:val="24"/>
          <w:szCs w:val="24"/>
        </w:rPr>
        <w:t>项目</w:t>
      </w:r>
      <w:r>
        <w:rPr>
          <w:rFonts w:ascii="宋体" w:hAnsi="宋体"/>
          <w:sz w:val="24"/>
          <w:szCs w:val="24"/>
        </w:rPr>
        <w:t>成效：</w:t>
      </w:r>
      <w:r>
        <w:rPr>
          <w:rFonts w:hint="eastAsia" w:ascii="宋体" w:hAnsi="宋体"/>
          <w:sz w:val="24"/>
          <w:szCs w:val="24"/>
        </w:rPr>
        <w:t>将产业发展作为财政衔接推进乡村振兴补助资金支持重点，大力培育特色优势产业，扶持农业品种培优、品质提升、品牌打造，推进产业配套基础设施建设、农村人居环境整治和小型公益性设施建设。</w:t>
      </w:r>
    </w:p>
    <w:p w14:paraId="011F7841">
      <w:pPr>
        <w:spacing w:line="360" w:lineRule="auto"/>
        <w:ind w:left="105" w:leftChars="50" w:firstLine="360" w:firstLineChars="150"/>
        <w:rPr>
          <w:rStyle w:val="9"/>
          <w:rFonts w:ascii="宋体" w:hAnsi="宋体" w:cs="Tahoma"/>
          <w:b w:val="0"/>
          <w:sz w:val="24"/>
          <w:szCs w:val="24"/>
        </w:rPr>
      </w:pPr>
      <w:r>
        <w:rPr>
          <w:rStyle w:val="9"/>
          <w:rFonts w:ascii="宋体" w:hAnsi="宋体" w:cs="Tahoma"/>
          <w:b w:val="0"/>
          <w:sz w:val="24"/>
          <w:szCs w:val="24"/>
        </w:rPr>
        <w:t>（二）存在的问题</w:t>
      </w:r>
    </w:p>
    <w:p w14:paraId="7AEC3872">
      <w:pPr>
        <w:spacing w:line="360" w:lineRule="auto"/>
        <w:ind w:firstLine="600" w:firstLineChars="250"/>
        <w:rPr>
          <w:rFonts w:ascii="宋体" w:hAnsi="宋体" w:cs="Tahoma"/>
          <w:sz w:val="24"/>
          <w:szCs w:val="24"/>
        </w:rPr>
      </w:pPr>
      <w:r>
        <w:rPr>
          <w:rFonts w:hint="eastAsia" w:ascii="宋体" w:hAnsi="宋体" w:cs="Tahoma"/>
          <w:sz w:val="24"/>
          <w:szCs w:val="24"/>
        </w:rPr>
        <w:t>1、部分工程项目建设滞后，导致衔接资金支付滞后。</w:t>
      </w:r>
    </w:p>
    <w:p w14:paraId="07A4FC1B">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211B1566">
      <w:pPr>
        <w:spacing w:line="360" w:lineRule="auto"/>
        <w:ind w:firstLine="600" w:firstLineChars="250"/>
        <w:rPr>
          <w:rFonts w:ascii="宋体" w:hAnsi="宋体" w:cs="Tahoma"/>
          <w:sz w:val="24"/>
          <w:szCs w:val="24"/>
        </w:rPr>
      </w:pPr>
      <w:r>
        <w:rPr>
          <w:rFonts w:ascii="宋体" w:hAnsi="宋体" w:cs="Tahoma"/>
          <w:sz w:val="24"/>
          <w:szCs w:val="24"/>
        </w:rPr>
        <w:t>1</w:t>
      </w:r>
      <w:r>
        <w:rPr>
          <w:rFonts w:hint="eastAsia" w:ascii="宋体" w:hAnsi="宋体" w:cs="Tahoma"/>
          <w:sz w:val="24"/>
          <w:szCs w:val="24"/>
        </w:rPr>
        <w:t>、</w:t>
      </w:r>
      <w:r>
        <w:rPr>
          <w:rFonts w:ascii="宋体" w:hAnsi="宋体" w:cs="Tahoma"/>
          <w:sz w:val="24"/>
          <w:szCs w:val="24"/>
        </w:rPr>
        <w:t>对部分实施进度缓慢的项目及时跟进调研，指导各地加快投资评审和招投标等工作流程，以加快项目建设进度提升资金支付进度，提高资金使用效益。</w:t>
      </w:r>
    </w:p>
    <w:p w14:paraId="3036FAC7">
      <w:pPr>
        <w:spacing w:line="360" w:lineRule="auto"/>
        <w:ind w:left="105" w:leftChars="50" w:firstLine="361" w:firstLineChars="150"/>
        <w:rPr>
          <w:rFonts w:ascii="宋体" w:hAnsi="宋体"/>
          <w:b/>
          <w:bCs/>
          <w:sz w:val="24"/>
        </w:rPr>
      </w:pPr>
      <w:r>
        <w:rPr>
          <w:rFonts w:hint="eastAsia" w:ascii="宋体" w:hAnsi="宋体"/>
          <w:b/>
          <w:bCs/>
          <w:sz w:val="24"/>
        </w:rPr>
        <w:t>四、其他需说明的事项</w:t>
      </w:r>
    </w:p>
    <w:p w14:paraId="61CD6AD8">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44780B56">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7A60A513">
      <w:pPr>
        <w:spacing w:line="360" w:lineRule="auto"/>
        <w:ind w:firstLine="480" w:firstLineChars="200"/>
        <w:rPr>
          <w:rFonts w:ascii="宋体" w:hAnsi="宋体" w:cs="仿宋_GB2312"/>
          <w:sz w:val="24"/>
        </w:rPr>
      </w:pPr>
      <w:r>
        <w:rPr>
          <w:rFonts w:hint="eastAsia" w:ascii="宋体" w:hAnsi="宋体" w:cs="仿宋_GB2312"/>
          <w:sz w:val="24"/>
        </w:rPr>
        <w:t>3、随州高新技术产业开发区农业农村局和其他项目单位的责任是提供与形成本项目绩效评价报告相关的基础工作材料和项目资金财务核算等相关资料，并对其真实性、合法性、完整性负责。</w:t>
      </w:r>
    </w:p>
    <w:p w14:paraId="44F22A7F">
      <w:pPr>
        <w:spacing w:line="360" w:lineRule="auto"/>
        <w:ind w:firstLine="480" w:firstLineChars="200"/>
        <w:rPr>
          <w:rFonts w:ascii="宋体" w:hAnsi="宋体" w:cs="仿宋_GB2312"/>
          <w:sz w:val="24"/>
        </w:rPr>
      </w:pPr>
    </w:p>
    <w:p w14:paraId="6292A984">
      <w:pPr>
        <w:spacing w:line="360" w:lineRule="auto"/>
        <w:ind w:firstLine="480" w:firstLineChars="200"/>
        <w:rPr>
          <w:rFonts w:ascii="宋体" w:hAnsi="宋体" w:cs="仿宋_GB2312"/>
          <w:sz w:val="24"/>
        </w:rPr>
      </w:pPr>
    </w:p>
    <w:p w14:paraId="5DBCD137">
      <w:pPr>
        <w:spacing w:line="360" w:lineRule="auto"/>
        <w:ind w:firstLine="480" w:firstLineChars="200"/>
        <w:rPr>
          <w:rFonts w:ascii="宋体" w:hAnsi="宋体" w:cs="仿宋_GB2312"/>
          <w:sz w:val="24"/>
        </w:rPr>
      </w:pPr>
    </w:p>
    <w:p w14:paraId="1D842284">
      <w:pPr>
        <w:spacing w:line="360" w:lineRule="auto"/>
        <w:ind w:firstLine="480" w:firstLineChars="200"/>
        <w:rPr>
          <w:rFonts w:ascii="宋体" w:hAnsi="宋体" w:cs="仿宋_GB2312"/>
          <w:sz w:val="24"/>
        </w:rPr>
      </w:pPr>
    </w:p>
    <w:p w14:paraId="5F4B8E5A">
      <w:pPr>
        <w:spacing w:line="360" w:lineRule="auto"/>
        <w:ind w:firstLine="480" w:firstLineChars="200"/>
        <w:rPr>
          <w:rFonts w:ascii="宋体" w:hAnsi="宋体" w:cs="仿宋_GB2312"/>
          <w:sz w:val="24"/>
        </w:rPr>
      </w:pPr>
    </w:p>
    <w:p w14:paraId="12CC7620">
      <w:pPr>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21年度“中央财政衔接推进乡村振兴补助资金”</w:t>
      </w:r>
    </w:p>
    <w:p w14:paraId="336E7787">
      <w:pPr>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1435A097">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 言</w:t>
      </w:r>
    </w:p>
    <w:p w14:paraId="4F60EA57">
      <w:pPr>
        <w:widowControl/>
        <w:shd w:val="clear" w:color="auto" w:fill="FFFFFF"/>
        <w:spacing w:line="360" w:lineRule="auto"/>
        <w:ind w:firstLine="480" w:firstLineChars="200"/>
        <w:jc w:val="left"/>
        <w:rPr>
          <w:rFonts w:ascii="宋体" w:hAnsi="宋体" w:cs="仿宋_GB2312"/>
          <w:sz w:val="24"/>
          <w:szCs w:val="24"/>
        </w:rPr>
      </w:pPr>
      <w:r>
        <w:rPr>
          <w:rFonts w:hint="eastAsia" w:ascii="宋体" w:hAnsi="宋体" w:cs="仿宋_GB2312"/>
          <w:sz w:val="24"/>
          <w:szCs w:val="24"/>
        </w:rPr>
        <w:t>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2021年度“中央财政衔接推进乡村振兴补助资金”项目绩效评价报告项目预算资金</w:t>
      </w:r>
      <w:r>
        <w:rPr>
          <w:rFonts w:hint="eastAsia" w:ascii="宋体" w:hAnsi="宋体"/>
          <w:sz w:val="24"/>
          <w:szCs w:val="24"/>
        </w:rPr>
        <w:t>799万元</w:t>
      </w:r>
      <w:r>
        <w:rPr>
          <w:rFonts w:hint="eastAsia" w:ascii="宋体" w:hAnsi="宋体" w:cs="仿宋_GB2312"/>
          <w:sz w:val="24"/>
          <w:szCs w:val="24"/>
        </w:rPr>
        <w:t>支出实施绩效评价。</w:t>
      </w:r>
    </w:p>
    <w:p w14:paraId="4336BFA5">
      <w:pPr>
        <w:spacing w:line="360" w:lineRule="auto"/>
        <w:ind w:firstLine="241" w:firstLineChars="100"/>
        <w:rPr>
          <w:rStyle w:val="9"/>
          <w:rFonts w:ascii="宋体" w:hAnsi="宋体" w:cs="Tahoma"/>
          <w:b w:val="0"/>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Style w:val="9"/>
          <w:rFonts w:hint="eastAsia" w:ascii="宋体" w:hAnsi="宋体" w:cs="Tahoma"/>
          <w:b w:val="0"/>
          <w:sz w:val="24"/>
          <w:szCs w:val="24"/>
        </w:rPr>
        <w:t xml:space="preserve">   （一）项目概况</w:t>
      </w:r>
    </w:p>
    <w:p w14:paraId="1B37D0F1">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提高预算完整性，加快支出进度，根据《省财政厅关于提前下达2021年财政专项扶贫资金预算的通知》（鄂财农发【2020】82号）文件精神、《省财政厅关于下达2021年中央财政衔接推进乡村振兴补助资金（第二批）预算的通知》（鄂财农发【2021】12号）文件精神，共下达二批资金合计799万元。</w:t>
      </w:r>
    </w:p>
    <w:p w14:paraId="42FCBB82">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（二）</w:t>
      </w:r>
      <w:r>
        <w:rPr>
          <w:rFonts w:hint="eastAsia" w:ascii="宋体" w:hAnsi="宋体" w:cs="Tahoma"/>
          <w:bCs/>
          <w:sz w:val="24"/>
          <w:szCs w:val="24"/>
        </w:rPr>
        <w:t>项目实施情况</w:t>
      </w:r>
    </w:p>
    <w:p w14:paraId="185B7FD3">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主要用于：1、2021年村级公益性岗位补助资金139.50万元；2、购香稻种子131.50万元；3、拨付异地搬迁贴息资金1万元；4、农田水利项目289.9041万元；5、新型经营主体贷款贴息（品源、正大）218.01万元；6、油菜种子及硼肥19.08589万元。</w:t>
      </w:r>
    </w:p>
    <w:p w14:paraId="6F21DF72">
      <w:pPr>
        <w:pStyle w:val="5"/>
        <w:spacing w:before="0" w:beforeAutospacing="0" w:after="0" w:afterAutospacing="0" w:line="360" w:lineRule="auto"/>
        <w:ind w:left="480"/>
        <w:rPr>
          <w:color w:val="000000"/>
        </w:rPr>
      </w:pPr>
      <w:r>
        <w:rPr>
          <w:rFonts w:hint="eastAsia"/>
          <w:color w:val="000000"/>
        </w:rPr>
        <w:t>（三）项目资金来源和使用情况</w:t>
      </w:r>
    </w:p>
    <w:p w14:paraId="545D8341">
      <w:pPr>
        <w:widowControl/>
        <w:shd w:val="clear" w:color="auto" w:fill="FFFFFF"/>
        <w:adjustRightInd w:val="0"/>
        <w:snapToGrid w:val="0"/>
        <w:spacing w:line="420" w:lineRule="auto"/>
        <w:ind w:firstLine="480" w:firstLineChars="200"/>
        <w:jc w:val="left"/>
        <w:rPr>
          <w:rFonts w:ascii="宋体" w:hAnsi="宋体" w:cs="Tahoma"/>
          <w:bCs/>
          <w:sz w:val="24"/>
          <w:szCs w:val="24"/>
        </w:rPr>
      </w:pPr>
      <w:r>
        <w:rPr>
          <w:rFonts w:hint="eastAsia" w:ascii="宋体" w:hAnsi="宋体" w:cs="宋体"/>
          <w:color w:val="000000"/>
          <w:kern w:val="0"/>
          <w:sz w:val="24"/>
          <w:szCs w:val="24"/>
          <w:shd w:val="clear" w:color="auto" w:fill="FFFFFF"/>
        </w:rPr>
        <w:t>2021年中央财政衔接推进乡村振兴补助资金799万元用于产业发展项目。</w:t>
      </w:r>
      <w:r>
        <w:rPr>
          <w:rStyle w:val="9"/>
          <w:rFonts w:hint="eastAsia" w:ascii="宋体" w:hAnsi="宋体" w:cs="Tahoma"/>
          <w:b w:val="0"/>
          <w:sz w:val="24"/>
          <w:szCs w:val="24"/>
        </w:rPr>
        <w:t>资金明细如下：</w:t>
      </w:r>
      <w:r>
        <w:rPr>
          <w:rFonts w:hint="eastAsia" w:ascii="宋体" w:hAnsi="宋体" w:cs="宋体"/>
          <w:color w:val="000000"/>
          <w:kern w:val="0"/>
          <w:sz w:val="24"/>
          <w:szCs w:val="24"/>
          <w:shd w:val="clear" w:color="auto" w:fill="FFFFFF"/>
        </w:rPr>
        <w:t>1、拨付2021年村级公益性岗位补助资金139.50万元；2、购香稻种子131.50万元；3、拨付异地搬迁贴息资金1万元；4、农田水利项目289.9041万元；5、新型经营主体贷款贴息（品源、正大）218.01万元；6、油菜种子及硼肥19.08589万元。</w:t>
      </w:r>
    </w:p>
    <w:p w14:paraId="0258C37D">
      <w:pPr>
        <w:spacing w:line="360" w:lineRule="auto"/>
        <w:rPr>
          <w:color w:val="000000"/>
          <w:sz w:val="24"/>
          <w:szCs w:val="24"/>
        </w:rPr>
      </w:pPr>
      <w:r>
        <w:rPr>
          <w:rFonts w:hint="eastAsia" w:ascii="宋体" w:hAnsi="宋体" w:cs="Tahoma"/>
          <w:bCs/>
          <w:sz w:val="24"/>
          <w:szCs w:val="24"/>
        </w:rPr>
        <w:t>(</w:t>
      </w:r>
      <w:r>
        <w:rPr>
          <w:rFonts w:hint="eastAsia"/>
          <w:color w:val="000000"/>
          <w:sz w:val="24"/>
          <w:szCs w:val="24"/>
        </w:rPr>
        <w:t>四）项目绩效目标及实际完成情况</w:t>
      </w:r>
    </w:p>
    <w:p w14:paraId="2DA0EC85">
      <w:pPr>
        <w:spacing w:line="360" w:lineRule="auto"/>
        <w:ind w:firstLine="480" w:firstLineChars="200"/>
        <w:rPr>
          <w:rFonts w:ascii="宋体" w:hAnsi="宋体"/>
          <w:sz w:val="24"/>
          <w:szCs w:val="24"/>
        </w:rPr>
      </w:pPr>
      <w:r>
        <w:rPr>
          <w:rFonts w:hint="eastAsia" w:ascii="宋体" w:hAnsi="宋体"/>
          <w:sz w:val="24"/>
          <w:szCs w:val="24"/>
        </w:rPr>
        <w:t>绩效目标1：享受公益性岗位补贴人数225人、脱贫户劳动力就业人数225人，公益性岗位补贴发放准确率100%。</w:t>
      </w:r>
    </w:p>
    <w:p w14:paraId="28DB5BA5">
      <w:pPr>
        <w:spacing w:line="360" w:lineRule="auto"/>
        <w:ind w:firstLine="480" w:firstLineChars="200"/>
        <w:rPr>
          <w:rFonts w:ascii="宋体" w:hAnsi="宋体" w:cs="仿宋_GB2312"/>
          <w:sz w:val="24"/>
          <w:szCs w:val="24"/>
        </w:rPr>
      </w:pPr>
      <w:r>
        <w:rPr>
          <w:rFonts w:hint="eastAsia" w:ascii="宋体" w:hAnsi="宋体"/>
          <w:sz w:val="24"/>
          <w:szCs w:val="24"/>
        </w:rPr>
        <w:t>绩效目标2：</w:t>
      </w:r>
      <w:r>
        <w:rPr>
          <w:rFonts w:hint="eastAsia" w:ascii="宋体" w:hAnsi="宋体" w:cs="宋体"/>
          <w:color w:val="000000"/>
          <w:kern w:val="0"/>
          <w:sz w:val="24"/>
          <w:szCs w:val="24"/>
          <w:shd w:val="clear" w:color="auto" w:fill="FFFFFF"/>
        </w:rPr>
        <w:t>异地搬迁贴息资金和其他资金统筹使用达成的目标，安置建档立卡脱贫人口数88人。</w:t>
      </w:r>
    </w:p>
    <w:p w14:paraId="068F59BE">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sz w:val="24"/>
          <w:szCs w:val="24"/>
        </w:rPr>
        <w:t>绩效目标3：</w:t>
      </w:r>
      <w:r>
        <w:rPr>
          <w:rFonts w:hint="eastAsia" w:ascii="宋体" w:hAnsi="宋体" w:cs="宋体"/>
          <w:color w:val="000000"/>
          <w:kern w:val="0"/>
          <w:sz w:val="24"/>
          <w:szCs w:val="24"/>
          <w:shd w:val="clear" w:color="auto" w:fill="FFFFFF"/>
        </w:rPr>
        <w:t>农田水利项目和其他资金统筹使用达成的目标，农村公路硬化里程0.84公里、修建（清淤）改造堰塘个数30个、修建引水泵站8个、修建小桥5座、水渠（排水沟）清淤、硬化、修复26处、工程验收合格100%。</w:t>
      </w:r>
    </w:p>
    <w:p w14:paraId="14EA5014">
      <w:pPr>
        <w:spacing w:line="360" w:lineRule="auto"/>
        <w:ind w:firstLine="480" w:firstLineChars="200"/>
        <w:rPr>
          <w:rFonts w:ascii="宋体" w:hAnsi="宋体"/>
          <w:sz w:val="24"/>
          <w:szCs w:val="24"/>
        </w:rPr>
      </w:pPr>
      <w:r>
        <w:rPr>
          <w:rFonts w:hint="eastAsia" w:ascii="宋体" w:hAnsi="宋体"/>
          <w:sz w:val="24"/>
          <w:szCs w:val="24"/>
        </w:rPr>
        <w:t>实际完成情况：1、享受公益性岗位补贴人数225人、脱贫户劳动力就业人数225人，公益性岗位补贴发放准确率100%。</w:t>
      </w:r>
    </w:p>
    <w:p w14:paraId="2D5F35CB">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sz w:val="24"/>
          <w:szCs w:val="24"/>
        </w:rPr>
        <w:t>2、</w:t>
      </w:r>
      <w:r>
        <w:rPr>
          <w:rFonts w:hint="eastAsia" w:ascii="宋体" w:hAnsi="宋体" w:cs="宋体"/>
          <w:color w:val="000000"/>
          <w:kern w:val="0"/>
          <w:sz w:val="24"/>
          <w:szCs w:val="24"/>
          <w:shd w:val="clear" w:color="auto" w:fill="FFFFFF"/>
        </w:rPr>
        <w:t>安置建档立卡脱贫人口数88人。</w:t>
      </w:r>
    </w:p>
    <w:p w14:paraId="4F2B60DE">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3、农村公路硬化里程0.84公里、修建（清淤）改造堰塘个数30个、修建引水泵站8个、修建小桥5座、水渠（排水沟）清淤、硬化、修复26处、工程验收合格100%。</w:t>
      </w:r>
    </w:p>
    <w:p w14:paraId="03EC6B2E">
      <w:pPr>
        <w:widowControl/>
        <w:spacing w:line="360" w:lineRule="auto"/>
        <w:ind w:firstLine="482" w:firstLineChars="200"/>
        <w:jc w:val="left"/>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ascii="宋体" w:hAnsi="宋体" w:cs="Tahoma"/>
          <w:kern w:val="0"/>
          <w:sz w:val="24"/>
          <w:szCs w:val="24"/>
        </w:rPr>
        <w:t>（一）绩效评价目的</w:t>
      </w:r>
      <w:r>
        <w:rPr>
          <w:rFonts w:ascii="宋体" w:hAnsi="宋体" w:cs="Tahoma"/>
          <w:kern w:val="0"/>
          <w:sz w:val="24"/>
          <w:szCs w:val="24"/>
        </w:rPr>
        <w:br w:type="textWrapping"/>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38591B4F">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676EEE5C">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4788F51B">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0C0FCF09">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（4）《湖北省省级财政项目资金绩效评价实施暂行办法》（鄂财绩发[2012]5号）；</w:t>
      </w:r>
    </w:p>
    <w:p w14:paraId="6E0C4278">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15DF6F3B">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02285EC9">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717A7CAC">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1213F607">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ascii="宋体" w:hAnsi="宋体" w:cs="Tahoma"/>
          <w:kern w:val="0"/>
          <w:sz w:val="24"/>
          <w:szCs w:val="24"/>
        </w:rPr>
        <w:t>5、撰写与提交评价报告</w:t>
      </w:r>
      <w:r>
        <w:rPr>
          <w:rFonts w:ascii="宋体" w:hAnsi="宋体" w:cs="Tahoma"/>
          <w:kern w:val="0"/>
          <w:sz w:val="24"/>
          <w:szCs w:val="24"/>
        </w:rPr>
        <w:br w:type="textWrapping"/>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2ECE8EC3">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2ECAE16C">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6637601B">
      <w:pPr>
        <w:widowControl/>
        <w:spacing w:line="240" w:lineRule="exact"/>
        <w:jc w:val="left"/>
        <w:rPr>
          <w:rFonts w:cs="Tahoma" w:asciiTheme="minorEastAsia" w:hAnsiTheme="minorEastAsia" w:eastAsiaTheme="minorEastAsia"/>
          <w:b/>
          <w:bCs/>
          <w:kern w:val="0"/>
          <w:sz w:val="24"/>
          <w:szCs w:val="24"/>
        </w:rPr>
      </w:pPr>
      <w:r>
        <w:rPr>
          <w:rFonts w:hint="eastAsia" w:cs="Tahoma" w:asciiTheme="minorEastAsia" w:hAnsiTheme="minorEastAsia" w:eastAsiaTheme="minorEastAsia"/>
          <w:b/>
          <w:bCs/>
          <w:kern w:val="0"/>
          <w:sz w:val="24"/>
          <w:szCs w:val="24"/>
        </w:rPr>
        <w:t>2021年度“中央财政衔接推进乡村振兴补助资金”项目</w:t>
      </w:r>
      <w:r>
        <w:rPr>
          <w:rFonts w:cs="Tahoma" w:asciiTheme="minorEastAsia" w:hAnsiTheme="minorEastAsia" w:eastAsiaTheme="minorEastAsia"/>
          <w:b/>
          <w:bCs/>
          <w:kern w:val="0"/>
          <w:sz w:val="24"/>
          <w:szCs w:val="24"/>
        </w:rPr>
        <w:t>绩效评价指标体系表</w:t>
      </w:r>
    </w:p>
    <w:p w14:paraId="402DDFE5">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480"/>
        <w:gridCol w:w="992"/>
        <w:gridCol w:w="1559"/>
        <w:gridCol w:w="3511"/>
        <w:gridCol w:w="514"/>
        <w:gridCol w:w="2604"/>
      </w:tblGrid>
      <w:tr w14:paraId="60347DE5">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7A2DD50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010158B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1E64092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A01149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7FD520C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46CA1BB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2EF45988">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1CFBEE3A">
            <w:pPr>
              <w:widowControl/>
              <w:jc w:val="center"/>
              <w:rPr>
                <w:rFonts w:asciiTheme="majorEastAsia" w:hAnsiTheme="majorEastAsia" w:eastAsiaTheme="majorEastAsia" w:cstheme="minorEastAsia"/>
                <w:kern w:val="0"/>
                <w:sz w:val="18"/>
                <w:szCs w:val="18"/>
              </w:rPr>
            </w:pPr>
          </w:p>
          <w:p w14:paraId="47A48F1B">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7CD1E8A4">
            <w:pPr>
              <w:widowControl/>
              <w:rPr>
                <w:rFonts w:asciiTheme="majorEastAsia" w:hAnsiTheme="majorEastAsia" w:eastAsiaTheme="majorEastAsia" w:cstheme="minorEastAsia"/>
                <w:kern w:val="0"/>
                <w:sz w:val="18"/>
                <w:szCs w:val="18"/>
              </w:rPr>
            </w:pPr>
          </w:p>
          <w:p w14:paraId="021BE63F">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333ABD24">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992" w:type="dxa"/>
            <w:vMerge w:val="restart"/>
            <w:tcBorders>
              <w:top w:val="single" w:color="auto" w:sz="4" w:space="0"/>
              <w:left w:val="single" w:color="auto" w:sz="4" w:space="0"/>
              <w:right w:val="nil"/>
            </w:tcBorders>
            <w:shd w:val="clear" w:color="auto" w:fill="auto"/>
            <w:vAlign w:val="center"/>
          </w:tcPr>
          <w:p w14:paraId="4C054831">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67BCC92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FBAE14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7DAC391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2035D3C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68902A79">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34F6F27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367DAD1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1F35DEBF">
            <w:pPr>
              <w:rPr>
                <w:rFonts w:asciiTheme="majorEastAsia" w:hAnsiTheme="majorEastAsia" w:eastAsiaTheme="majorEastAsia" w:cstheme="minorEastAsia"/>
                <w:sz w:val="18"/>
                <w:szCs w:val="18"/>
              </w:rPr>
            </w:pPr>
          </w:p>
        </w:tc>
      </w:tr>
      <w:tr w14:paraId="28560F64">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1D0C0213">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01E2BD2F">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057AB44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8326CC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6E42B8F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573FB7F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0832542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152133C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w:t>
            </w:r>
          </w:p>
          <w:p w14:paraId="0C0DEE5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审批材料符合要求计1分；</w:t>
            </w:r>
          </w:p>
          <w:p w14:paraId="2E0EFC8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项目经过必要的可行性研究计1分；</w:t>
            </w:r>
          </w:p>
        </w:tc>
      </w:tr>
      <w:tr w14:paraId="4F7B02C7">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11C13E29">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712D275D">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0F38228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8D0841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644293C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7C6C01E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5DB02AD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05325C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5442B37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43863E7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3BC58073">
            <w:pPr>
              <w:rPr>
                <w:rFonts w:asciiTheme="majorEastAsia" w:hAnsiTheme="majorEastAsia" w:eastAsiaTheme="majorEastAsia" w:cstheme="minorEastAsia"/>
                <w:sz w:val="18"/>
                <w:szCs w:val="18"/>
              </w:rPr>
            </w:pPr>
          </w:p>
        </w:tc>
      </w:tr>
      <w:tr w14:paraId="5D5F036D">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6FF9461D">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301514C5">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5DD511B4">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6A2246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5EB9B4A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764FEC5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523351F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1E046C6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48B9B557">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314F63AE">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2F7D500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559" w:type="dxa"/>
            <w:tcBorders>
              <w:top w:val="single" w:color="auto" w:sz="4" w:space="0"/>
              <w:left w:val="single" w:color="auto" w:sz="4" w:space="0"/>
              <w:bottom w:val="single" w:color="auto" w:sz="4" w:space="0"/>
              <w:right w:val="nil"/>
            </w:tcBorders>
            <w:shd w:val="clear" w:color="auto" w:fill="auto"/>
            <w:vAlign w:val="center"/>
          </w:tcPr>
          <w:p w14:paraId="29DAD3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57C75B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77697E3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678EFE49">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332DECE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05CA99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0E803735">
            <w:pPr>
              <w:rPr>
                <w:rFonts w:asciiTheme="majorEastAsia" w:hAnsiTheme="majorEastAsia" w:eastAsiaTheme="majorEastAsia" w:cstheme="minorEastAsia"/>
                <w:sz w:val="18"/>
                <w:szCs w:val="18"/>
              </w:rPr>
            </w:pPr>
          </w:p>
        </w:tc>
      </w:tr>
      <w:tr w14:paraId="6C36C0AA">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4D87E4D0">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684E7845">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462EC55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6228E4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34A9658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592BA8F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050CA0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3B1422ED">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702A9693">
            <w:pPr>
              <w:widowControl/>
              <w:jc w:val="center"/>
              <w:rPr>
                <w:rFonts w:asciiTheme="majorEastAsia" w:hAnsiTheme="majorEastAsia" w:eastAsiaTheme="majorEastAsia" w:cstheme="minorEastAsia"/>
                <w:kern w:val="0"/>
                <w:sz w:val="18"/>
                <w:szCs w:val="18"/>
              </w:rPr>
            </w:pPr>
          </w:p>
          <w:p w14:paraId="5F2EA602">
            <w:pPr>
              <w:widowControl/>
              <w:jc w:val="center"/>
              <w:rPr>
                <w:rFonts w:asciiTheme="majorEastAsia" w:hAnsiTheme="majorEastAsia" w:eastAsiaTheme="majorEastAsia" w:cstheme="minorEastAsia"/>
                <w:kern w:val="0"/>
                <w:sz w:val="18"/>
                <w:szCs w:val="18"/>
              </w:rPr>
            </w:pPr>
          </w:p>
          <w:p w14:paraId="56B8AD31">
            <w:pPr>
              <w:widowControl/>
              <w:jc w:val="center"/>
              <w:rPr>
                <w:rFonts w:asciiTheme="majorEastAsia" w:hAnsiTheme="majorEastAsia" w:eastAsiaTheme="majorEastAsia" w:cstheme="minorEastAsia"/>
                <w:kern w:val="0"/>
                <w:sz w:val="18"/>
                <w:szCs w:val="18"/>
              </w:rPr>
            </w:pPr>
          </w:p>
          <w:p w14:paraId="7548904C">
            <w:pPr>
              <w:widowControl/>
              <w:jc w:val="center"/>
              <w:rPr>
                <w:rFonts w:asciiTheme="majorEastAsia" w:hAnsiTheme="majorEastAsia" w:eastAsiaTheme="majorEastAsia" w:cstheme="minorEastAsia"/>
                <w:kern w:val="0"/>
                <w:sz w:val="18"/>
                <w:szCs w:val="18"/>
              </w:rPr>
            </w:pPr>
          </w:p>
          <w:p w14:paraId="58F8443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22AE1154">
            <w:pPr>
              <w:widowControl/>
              <w:jc w:val="center"/>
              <w:rPr>
                <w:rFonts w:asciiTheme="majorEastAsia" w:hAnsiTheme="majorEastAsia" w:eastAsiaTheme="majorEastAsia" w:cstheme="minorEastAsia"/>
                <w:kern w:val="0"/>
                <w:sz w:val="18"/>
                <w:szCs w:val="18"/>
              </w:rPr>
            </w:pPr>
          </w:p>
          <w:p w14:paraId="2E4E811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16D56D7B">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nil"/>
            </w:tcBorders>
            <w:shd w:val="clear" w:color="auto" w:fill="auto"/>
            <w:vAlign w:val="center"/>
          </w:tcPr>
          <w:p w14:paraId="5674822B">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559" w:type="dxa"/>
            <w:tcBorders>
              <w:top w:val="single" w:color="auto" w:sz="4" w:space="0"/>
              <w:left w:val="single" w:color="auto" w:sz="4" w:space="0"/>
              <w:bottom w:val="single" w:color="auto" w:sz="4" w:space="0"/>
              <w:right w:val="nil"/>
            </w:tcBorders>
            <w:shd w:val="clear" w:color="auto" w:fill="auto"/>
            <w:vAlign w:val="center"/>
          </w:tcPr>
          <w:p w14:paraId="30FB7FA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97F703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34DC416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18FF68A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1A31960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0CA89C2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0AEFB1ED">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5A5FAEA5">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nil"/>
            </w:tcBorders>
            <w:shd w:val="clear" w:color="auto" w:fill="auto"/>
            <w:vAlign w:val="center"/>
          </w:tcPr>
          <w:p w14:paraId="30A65DE2">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318312A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C0CE80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2E0668C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20B391F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4057CF4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实际支出资金占实际到位资金的100%计4分；占90%以上计2分；占70%以上计1分；70%以下不得分。</w:t>
            </w:r>
          </w:p>
        </w:tc>
      </w:tr>
      <w:tr w14:paraId="7CAF933B">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47C5CCA2">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4970CCD3">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54A1ED7A">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2001DE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312FD8A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416D6BD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1099A43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6CC562A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B006E5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41970C09">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70CA2B6D">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bottom w:val="single" w:color="auto" w:sz="4" w:space="0"/>
              <w:right w:val="nil"/>
            </w:tcBorders>
            <w:shd w:val="clear" w:color="auto" w:fill="auto"/>
            <w:vAlign w:val="center"/>
          </w:tcPr>
          <w:p w14:paraId="095C57D6">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559" w:type="dxa"/>
            <w:tcBorders>
              <w:top w:val="single" w:color="auto" w:sz="4" w:space="0"/>
              <w:left w:val="single" w:color="auto" w:sz="4" w:space="0"/>
              <w:bottom w:val="single" w:color="auto" w:sz="4" w:space="0"/>
              <w:right w:val="nil"/>
            </w:tcBorders>
            <w:shd w:val="clear" w:color="auto" w:fill="auto"/>
            <w:vAlign w:val="center"/>
          </w:tcPr>
          <w:p w14:paraId="769D955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3EA7AA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6237BDF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29622BA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13F407A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6D8436C1">
            <w:pPr>
              <w:rPr>
                <w:rFonts w:asciiTheme="majorEastAsia" w:hAnsiTheme="majorEastAsia" w:eastAsiaTheme="majorEastAsia" w:cstheme="minorEastAsia"/>
                <w:sz w:val="18"/>
                <w:szCs w:val="18"/>
              </w:rPr>
            </w:pPr>
          </w:p>
        </w:tc>
      </w:tr>
      <w:tr w14:paraId="466404CA">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0994F769">
            <w:pPr>
              <w:widowControl/>
              <w:jc w:val="center"/>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bottom w:val="single" w:color="auto" w:sz="4" w:space="0"/>
              <w:right w:val="nil"/>
            </w:tcBorders>
            <w:shd w:val="clear" w:color="auto" w:fill="auto"/>
            <w:vAlign w:val="center"/>
          </w:tcPr>
          <w:p w14:paraId="558FCD78">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5CEF9C3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7280A2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2973CD0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58D17E4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586158F8">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6ACA0D5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4F0C9B9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39394D27">
            <w:pPr>
              <w:rPr>
                <w:rFonts w:asciiTheme="majorEastAsia" w:hAnsiTheme="majorEastAsia" w:eastAsiaTheme="majorEastAsia" w:cstheme="minorEastAsia"/>
                <w:sz w:val="18"/>
                <w:szCs w:val="18"/>
              </w:rPr>
            </w:pPr>
          </w:p>
        </w:tc>
      </w:tr>
      <w:tr w14:paraId="11B0F82A">
        <w:tblPrEx>
          <w:tblCellMar>
            <w:top w:w="0" w:type="dxa"/>
            <w:left w:w="108" w:type="dxa"/>
            <w:bottom w:w="0" w:type="dxa"/>
            <w:right w:w="108" w:type="dxa"/>
          </w:tblCellMar>
        </w:tblPrEx>
        <w:trPr>
          <w:trHeight w:val="239" w:hRule="atLeast"/>
          <w:jc w:val="center"/>
        </w:trPr>
        <w:tc>
          <w:tcPr>
            <w:tcW w:w="480" w:type="dxa"/>
            <w:vMerge w:val="restart"/>
            <w:tcBorders>
              <w:top w:val="single" w:color="auto" w:sz="4" w:space="0"/>
              <w:left w:val="single" w:color="auto" w:sz="4" w:space="0"/>
              <w:right w:val="nil"/>
            </w:tcBorders>
            <w:shd w:val="clear" w:color="auto" w:fill="auto"/>
            <w:vAlign w:val="center"/>
          </w:tcPr>
          <w:p w14:paraId="2930D47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65748F6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0BFFDD48">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22856B5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享受公益性岗位补贴人数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2A9F81C6">
            <w:pPr>
              <w:widowControl/>
              <w:ind w:firstLine="540" w:firstLineChars="3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225人</w:t>
            </w:r>
          </w:p>
        </w:tc>
        <w:tc>
          <w:tcPr>
            <w:tcW w:w="514" w:type="dxa"/>
            <w:tcBorders>
              <w:top w:val="single" w:color="auto" w:sz="4" w:space="0"/>
              <w:left w:val="nil"/>
              <w:bottom w:val="single" w:color="auto" w:sz="4" w:space="0"/>
              <w:right w:val="single" w:color="auto" w:sz="4" w:space="0"/>
            </w:tcBorders>
            <w:shd w:val="clear" w:color="auto" w:fill="auto"/>
            <w:vAlign w:val="center"/>
          </w:tcPr>
          <w:p w14:paraId="6AA4D131">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7AEC59B1">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2分，否则不得分</w:t>
            </w:r>
          </w:p>
        </w:tc>
      </w:tr>
      <w:tr w14:paraId="5431104F">
        <w:tblPrEx>
          <w:tblCellMar>
            <w:top w:w="0" w:type="dxa"/>
            <w:left w:w="108" w:type="dxa"/>
            <w:bottom w:w="0" w:type="dxa"/>
            <w:right w:w="108" w:type="dxa"/>
          </w:tblCellMar>
        </w:tblPrEx>
        <w:trPr>
          <w:trHeight w:val="237" w:hRule="atLeast"/>
          <w:jc w:val="center"/>
        </w:trPr>
        <w:tc>
          <w:tcPr>
            <w:tcW w:w="480" w:type="dxa"/>
            <w:vMerge w:val="continue"/>
            <w:tcBorders>
              <w:left w:val="single" w:color="auto" w:sz="4" w:space="0"/>
              <w:right w:val="nil"/>
            </w:tcBorders>
            <w:shd w:val="clear" w:color="auto" w:fill="auto"/>
            <w:vAlign w:val="center"/>
          </w:tcPr>
          <w:p w14:paraId="3495C9A6">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4B52A23F">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2C628C2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脱贫户劳动力就业人数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2001545B">
            <w:pPr>
              <w:widowControl/>
              <w:ind w:firstLine="540" w:firstLineChars="3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225人</w:t>
            </w:r>
          </w:p>
        </w:tc>
        <w:tc>
          <w:tcPr>
            <w:tcW w:w="514" w:type="dxa"/>
            <w:tcBorders>
              <w:top w:val="single" w:color="auto" w:sz="4" w:space="0"/>
              <w:left w:val="nil"/>
              <w:bottom w:val="single" w:color="auto" w:sz="4" w:space="0"/>
              <w:right w:val="single" w:color="auto" w:sz="4" w:space="0"/>
            </w:tcBorders>
            <w:shd w:val="clear" w:color="auto" w:fill="auto"/>
            <w:vAlign w:val="center"/>
          </w:tcPr>
          <w:p w14:paraId="5C747254">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7242563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2分，否则不得分</w:t>
            </w:r>
          </w:p>
        </w:tc>
      </w:tr>
      <w:tr w14:paraId="76898C16">
        <w:tblPrEx>
          <w:tblCellMar>
            <w:top w:w="0" w:type="dxa"/>
            <w:left w:w="108" w:type="dxa"/>
            <w:bottom w:w="0" w:type="dxa"/>
            <w:right w:w="108" w:type="dxa"/>
          </w:tblCellMar>
        </w:tblPrEx>
        <w:trPr>
          <w:trHeight w:val="237" w:hRule="atLeast"/>
          <w:jc w:val="center"/>
        </w:trPr>
        <w:tc>
          <w:tcPr>
            <w:tcW w:w="480" w:type="dxa"/>
            <w:vMerge w:val="continue"/>
            <w:tcBorders>
              <w:left w:val="single" w:color="auto" w:sz="4" w:space="0"/>
              <w:right w:val="nil"/>
            </w:tcBorders>
            <w:shd w:val="clear" w:color="auto" w:fill="auto"/>
            <w:vAlign w:val="center"/>
          </w:tcPr>
          <w:p w14:paraId="4AFB805D">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1FB2D0A1">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071E7202">
            <w:pPr>
              <w:spacing w:line="360" w:lineRule="auto"/>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安置建档立卡脱贫人口数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1AF60A8D">
            <w:pPr>
              <w:spacing w:line="360" w:lineRule="auto"/>
              <w:ind w:firstLine="540" w:firstLineChars="3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88人</w:t>
            </w:r>
          </w:p>
        </w:tc>
        <w:tc>
          <w:tcPr>
            <w:tcW w:w="514" w:type="dxa"/>
            <w:tcBorders>
              <w:top w:val="single" w:color="auto" w:sz="4" w:space="0"/>
              <w:left w:val="nil"/>
              <w:bottom w:val="single" w:color="auto" w:sz="4" w:space="0"/>
              <w:right w:val="single" w:color="auto" w:sz="4" w:space="0"/>
            </w:tcBorders>
            <w:shd w:val="clear" w:color="auto" w:fill="auto"/>
            <w:vAlign w:val="center"/>
          </w:tcPr>
          <w:p w14:paraId="492C6C8D">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53C19D1D">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2分，否则不得分</w:t>
            </w:r>
          </w:p>
        </w:tc>
      </w:tr>
      <w:tr w14:paraId="01B6EA3C">
        <w:tblPrEx>
          <w:tblCellMar>
            <w:top w:w="0" w:type="dxa"/>
            <w:left w:w="108" w:type="dxa"/>
            <w:bottom w:w="0" w:type="dxa"/>
            <w:right w:w="108" w:type="dxa"/>
          </w:tblCellMar>
        </w:tblPrEx>
        <w:trPr>
          <w:trHeight w:val="237" w:hRule="atLeast"/>
          <w:jc w:val="center"/>
        </w:trPr>
        <w:tc>
          <w:tcPr>
            <w:tcW w:w="480" w:type="dxa"/>
            <w:vMerge w:val="continue"/>
            <w:tcBorders>
              <w:left w:val="single" w:color="auto" w:sz="4" w:space="0"/>
              <w:right w:val="nil"/>
            </w:tcBorders>
            <w:shd w:val="clear" w:color="auto" w:fill="auto"/>
            <w:vAlign w:val="center"/>
          </w:tcPr>
          <w:p w14:paraId="6B9123C1">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7DBB9ED9">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3332D7F1">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农村公路硬化里程、修建（清淤）改造堰塘个数、修建引水泵站、修建小桥、水渠（排水沟）清淤、硬化、修复、</w:t>
            </w:r>
          </w:p>
        </w:tc>
        <w:tc>
          <w:tcPr>
            <w:tcW w:w="3511" w:type="dxa"/>
            <w:tcBorders>
              <w:top w:val="single" w:color="auto" w:sz="4" w:space="0"/>
              <w:left w:val="nil"/>
              <w:bottom w:val="single" w:color="auto" w:sz="4" w:space="0"/>
              <w:right w:val="single" w:color="auto" w:sz="4" w:space="0"/>
            </w:tcBorders>
            <w:shd w:val="clear" w:color="auto" w:fill="auto"/>
            <w:vAlign w:val="center"/>
          </w:tcPr>
          <w:p w14:paraId="5F4CA0FB">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0.84公里、30个、8个、5座、26处</w:t>
            </w:r>
          </w:p>
        </w:tc>
        <w:tc>
          <w:tcPr>
            <w:tcW w:w="514" w:type="dxa"/>
            <w:tcBorders>
              <w:top w:val="single" w:color="auto" w:sz="4" w:space="0"/>
              <w:left w:val="nil"/>
              <w:bottom w:val="single" w:color="auto" w:sz="4" w:space="0"/>
              <w:right w:val="single" w:color="auto" w:sz="4" w:space="0"/>
            </w:tcBorders>
            <w:shd w:val="clear" w:color="auto" w:fill="auto"/>
            <w:vAlign w:val="center"/>
          </w:tcPr>
          <w:p w14:paraId="681C6618">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213EB06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2分，否则不得分</w:t>
            </w:r>
          </w:p>
        </w:tc>
      </w:tr>
      <w:tr w14:paraId="38062552">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5C686FA0">
            <w:pPr>
              <w:widowControl/>
              <w:spacing w:line="15" w:lineRule="auto"/>
              <w:jc w:val="left"/>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2BDB5B7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产出质量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4B9F22FE">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公益性岗位补贴发放准确率</w:t>
            </w:r>
          </w:p>
        </w:tc>
        <w:tc>
          <w:tcPr>
            <w:tcW w:w="3511" w:type="dxa"/>
            <w:tcBorders>
              <w:top w:val="single" w:color="auto" w:sz="4" w:space="0"/>
              <w:left w:val="nil"/>
              <w:bottom w:val="single" w:color="auto" w:sz="4" w:space="0"/>
              <w:right w:val="single" w:color="auto" w:sz="4" w:space="0"/>
            </w:tcBorders>
            <w:shd w:val="clear" w:color="auto" w:fill="auto"/>
            <w:vAlign w:val="center"/>
          </w:tcPr>
          <w:p w14:paraId="0145D51B">
            <w:pPr>
              <w:widowControl/>
              <w:spacing w:line="15" w:lineRule="auto"/>
              <w:ind w:firstLine="540" w:firstLineChars="3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14" w:type="dxa"/>
            <w:tcBorders>
              <w:top w:val="single" w:color="auto" w:sz="4" w:space="0"/>
              <w:left w:val="nil"/>
              <w:bottom w:val="single" w:color="auto" w:sz="4" w:space="0"/>
              <w:right w:val="single" w:color="auto" w:sz="4" w:space="0"/>
            </w:tcBorders>
            <w:shd w:val="clear" w:color="auto" w:fill="auto"/>
            <w:vAlign w:val="center"/>
          </w:tcPr>
          <w:p w14:paraId="5DEA179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5CD50DE4">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4分，否则不得分</w:t>
            </w:r>
          </w:p>
        </w:tc>
      </w:tr>
      <w:tr w14:paraId="501A4D3A">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3CDD3EAF">
            <w:pPr>
              <w:widowControl/>
              <w:spacing w:line="15" w:lineRule="auto"/>
              <w:jc w:val="left"/>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19EF37F2">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57149A0D">
            <w:pPr>
              <w:spacing w:line="360" w:lineRule="auto"/>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工程验收合格</w:t>
            </w:r>
          </w:p>
        </w:tc>
        <w:tc>
          <w:tcPr>
            <w:tcW w:w="3511" w:type="dxa"/>
            <w:tcBorders>
              <w:top w:val="single" w:color="auto" w:sz="4" w:space="0"/>
              <w:left w:val="nil"/>
              <w:bottom w:val="single" w:color="auto" w:sz="4" w:space="0"/>
              <w:right w:val="single" w:color="auto" w:sz="4" w:space="0"/>
            </w:tcBorders>
            <w:shd w:val="clear" w:color="auto" w:fill="auto"/>
            <w:vAlign w:val="center"/>
          </w:tcPr>
          <w:p w14:paraId="7F59ECE8">
            <w:pPr>
              <w:spacing w:line="360" w:lineRule="auto"/>
              <w:ind w:firstLine="540" w:firstLineChars="3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p w14:paraId="3BC6D1D8">
            <w:pPr>
              <w:widowControl/>
              <w:spacing w:line="15" w:lineRule="auto"/>
              <w:jc w:val="left"/>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6F13F5E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4421A46E">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4分，否则不得分</w:t>
            </w:r>
          </w:p>
        </w:tc>
      </w:tr>
      <w:tr w14:paraId="025EF05E">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1C9BFEBD">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C1D7F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559" w:type="dxa"/>
            <w:tcBorders>
              <w:top w:val="single" w:color="auto" w:sz="4" w:space="0"/>
              <w:left w:val="nil"/>
              <w:bottom w:val="single" w:color="auto" w:sz="4" w:space="0"/>
              <w:right w:val="single" w:color="auto" w:sz="4" w:space="0"/>
            </w:tcBorders>
            <w:shd w:val="clear" w:color="auto" w:fill="auto"/>
            <w:vAlign w:val="center"/>
          </w:tcPr>
          <w:p w14:paraId="10395FF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511" w:type="dxa"/>
            <w:tcBorders>
              <w:top w:val="single" w:color="auto" w:sz="4" w:space="0"/>
              <w:left w:val="nil"/>
              <w:bottom w:val="single" w:color="auto" w:sz="4" w:space="0"/>
              <w:right w:val="single" w:color="auto" w:sz="4" w:space="0"/>
            </w:tcBorders>
            <w:shd w:val="clear" w:color="auto" w:fill="auto"/>
            <w:vAlign w:val="center"/>
          </w:tcPr>
          <w:p w14:paraId="7E1E3F7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38A5DE2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14" w:type="dxa"/>
            <w:tcBorders>
              <w:top w:val="single" w:color="auto" w:sz="4" w:space="0"/>
              <w:left w:val="nil"/>
              <w:bottom w:val="single" w:color="auto" w:sz="4" w:space="0"/>
              <w:right w:val="single" w:color="auto" w:sz="4" w:space="0"/>
            </w:tcBorders>
            <w:shd w:val="clear" w:color="auto" w:fill="auto"/>
            <w:vAlign w:val="center"/>
          </w:tcPr>
          <w:p w14:paraId="2F49D3C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1938A10E">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及时</w:t>
            </w:r>
          </w:p>
        </w:tc>
      </w:tr>
      <w:tr w14:paraId="4C59DB98">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2A25F1BA">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14:paraId="6EAFE6A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559" w:type="dxa"/>
            <w:tcBorders>
              <w:top w:val="nil"/>
              <w:left w:val="nil"/>
              <w:bottom w:val="single" w:color="auto" w:sz="4" w:space="0"/>
              <w:right w:val="single" w:color="auto" w:sz="4" w:space="0"/>
            </w:tcBorders>
            <w:shd w:val="clear" w:color="auto" w:fill="auto"/>
            <w:vAlign w:val="center"/>
          </w:tcPr>
          <w:p w14:paraId="21835CC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511" w:type="dxa"/>
            <w:tcBorders>
              <w:top w:val="nil"/>
              <w:left w:val="nil"/>
              <w:bottom w:val="single" w:color="auto" w:sz="4" w:space="0"/>
              <w:right w:val="single" w:color="auto" w:sz="4" w:space="0"/>
            </w:tcBorders>
            <w:shd w:val="clear" w:color="auto" w:fill="auto"/>
            <w:vAlign w:val="center"/>
          </w:tcPr>
          <w:p w14:paraId="5FBBE22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3C6840F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077FCE5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72A604F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7977527E">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450CDDDD">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34598AF2">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4D44DD1F">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2152665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559" w:type="dxa"/>
            <w:tcBorders>
              <w:top w:val="single" w:color="auto" w:sz="4" w:space="0"/>
              <w:left w:val="nil"/>
              <w:right w:val="single" w:color="auto" w:sz="4" w:space="0"/>
            </w:tcBorders>
            <w:shd w:val="clear" w:color="auto" w:fill="auto"/>
            <w:vAlign w:val="center"/>
          </w:tcPr>
          <w:p w14:paraId="4C12FAF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511" w:type="dxa"/>
            <w:tcBorders>
              <w:top w:val="single" w:color="auto" w:sz="4" w:space="0"/>
              <w:left w:val="nil"/>
              <w:right w:val="single" w:color="auto" w:sz="4" w:space="0"/>
            </w:tcBorders>
            <w:shd w:val="clear" w:color="auto" w:fill="auto"/>
            <w:vAlign w:val="center"/>
          </w:tcPr>
          <w:p w14:paraId="4908955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改善农民生产生活质量，维护社会和谐稳定。</w:t>
            </w:r>
          </w:p>
        </w:tc>
        <w:tc>
          <w:tcPr>
            <w:tcW w:w="514" w:type="dxa"/>
            <w:tcBorders>
              <w:top w:val="single" w:color="auto" w:sz="4" w:space="0"/>
              <w:left w:val="nil"/>
              <w:right w:val="single" w:color="auto" w:sz="4" w:space="0"/>
            </w:tcBorders>
            <w:shd w:val="clear" w:color="auto" w:fill="auto"/>
            <w:vAlign w:val="center"/>
          </w:tcPr>
          <w:p w14:paraId="393AD7D7">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26E30CCD">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00AD4E29">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2795F3DB">
            <w:pPr>
              <w:widowControl/>
              <w:jc w:val="left"/>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right w:val="single" w:color="auto" w:sz="4" w:space="0"/>
            </w:tcBorders>
            <w:shd w:val="clear" w:color="auto" w:fill="auto"/>
            <w:vAlign w:val="center"/>
          </w:tcPr>
          <w:p w14:paraId="4F3003E1">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5B82E044">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511" w:type="dxa"/>
            <w:tcBorders>
              <w:top w:val="single" w:color="auto" w:sz="4" w:space="0"/>
              <w:left w:val="nil"/>
              <w:right w:val="single" w:color="auto" w:sz="4" w:space="0"/>
            </w:tcBorders>
            <w:shd w:val="clear" w:color="auto" w:fill="auto"/>
            <w:vAlign w:val="center"/>
          </w:tcPr>
          <w:p w14:paraId="75B6D752">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14" w:type="dxa"/>
            <w:tcBorders>
              <w:top w:val="single" w:color="auto" w:sz="4" w:space="0"/>
              <w:left w:val="nil"/>
              <w:right w:val="single" w:color="auto" w:sz="4" w:space="0"/>
            </w:tcBorders>
            <w:shd w:val="clear" w:color="auto" w:fill="auto"/>
            <w:vAlign w:val="center"/>
          </w:tcPr>
          <w:p w14:paraId="7C67471A">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7CD4E40C">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0D986352">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7FF456E6">
            <w:pP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1972A603">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66D2DD92">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511" w:type="dxa"/>
            <w:tcBorders>
              <w:top w:val="single" w:color="auto" w:sz="4" w:space="0"/>
              <w:left w:val="nil"/>
              <w:right w:val="single" w:color="auto" w:sz="4" w:space="0"/>
            </w:tcBorders>
            <w:shd w:val="clear" w:color="auto" w:fill="auto"/>
            <w:vAlign w:val="center"/>
          </w:tcPr>
          <w:p w14:paraId="25FBB7E1">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14" w:type="dxa"/>
            <w:tcBorders>
              <w:top w:val="single" w:color="auto" w:sz="4" w:space="0"/>
              <w:left w:val="nil"/>
              <w:right w:val="single" w:color="auto" w:sz="4" w:space="0"/>
            </w:tcBorders>
            <w:shd w:val="clear" w:color="auto" w:fill="auto"/>
            <w:vAlign w:val="center"/>
          </w:tcPr>
          <w:p w14:paraId="0114C0B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5AF7C34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非常满意12分、满意10分、一般5分、不满意0分</w:t>
            </w:r>
          </w:p>
        </w:tc>
      </w:tr>
      <w:tr w14:paraId="5B8CFF7F">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782FCCB6">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13C9665">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0E334C71">
            <w:pPr>
              <w:rPr>
                <w:rFonts w:asciiTheme="majorEastAsia" w:hAnsiTheme="majorEastAsia" w:eastAsiaTheme="majorEastAsia" w:cstheme="minorEastAsia"/>
                <w:sz w:val="18"/>
                <w:szCs w:val="18"/>
              </w:rPr>
            </w:pPr>
          </w:p>
        </w:tc>
        <w:tc>
          <w:tcPr>
            <w:tcW w:w="3511" w:type="dxa"/>
            <w:tcBorders>
              <w:top w:val="single" w:color="auto" w:sz="4" w:space="0"/>
              <w:left w:val="nil"/>
              <w:bottom w:val="single" w:color="auto" w:sz="4" w:space="0"/>
              <w:right w:val="single" w:color="auto" w:sz="4" w:space="0"/>
            </w:tcBorders>
            <w:shd w:val="clear" w:color="auto" w:fill="auto"/>
            <w:vAlign w:val="center"/>
          </w:tcPr>
          <w:p w14:paraId="15876466">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7D43FB8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68AAC898">
            <w:pPr>
              <w:rPr>
                <w:rFonts w:asciiTheme="majorEastAsia" w:hAnsiTheme="majorEastAsia" w:eastAsiaTheme="majorEastAsia" w:cstheme="minorEastAsia"/>
                <w:sz w:val="18"/>
                <w:szCs w:val="18"/>
              </w:rPr>
            </w:pPr>
          </w:p>
        </w:tc>
      </w:tr>
    </w:tbl>
    <w:p w14:paraId="779F92F8">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5EEC202D">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0BFB1E83">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299E9924">
      <w:pPr>
        <w:ind w:firstLine="480" w:firstLineChars="200"/>
        <w:rPr>
          <w:rFonts w:ascii="宋体" w:hAnsi="宋体"/>
          <w:sz w:val="24"/>
          <w:szCs w:val="24"/>
        </w:rPr>
      </w:pPr>
      <w:r>
        <w:rPr>
          <w:rFonts w:hint="eastAsia" w:ascii="宋体" w:hAnsi="宋体"/>
          <w:sz w:val="24"/>
          <w:szCs w:val="24"/>
        </w:rPr>
        <w:t>（一）绩效分析</w:t>
      </w:r>
    </w:p>
    <w:p w14:paraId="0514B46D">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20B378EB">
      <w:pPr>
        <w:spacing w:line="360" w:lineRule="auto"/>
        <w:ind w:firstLine="480" w:firstLineChars="200"/>
        <w:jc w:val="left"/>
        <w:rPr>
          <w:rFonts w:ascii="宋体" w:hAnsi="宋体"/>
          <w:sz w:val="24"/>
          <w:szCs w:val="24"/>
        </w:rPr>
      </w:pPr>
      <w:r>
        <w:rPr>
          <w:rFonts w:hint="eastAsia" w:ascii="宋体" w:hAnsi="宋体" w:cs="宋体"/>
          <w:sz w:val="24"/>
          <w:szCs w:val="24"/>
        </w:rPr>
        <w:t>2021年度“中央财政衔接推进乡村振兴补助资金”项目的定位准确，符合国家、市县区及部门发展规划，决策依据充分、程序合法，并呈报领导批准同意和取得批复文件，各项审批手续完整，符合国家相关法律法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350E53E7">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010938E4">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674D3962">
      <w:pPr>
        <w:adjustRightInd w:val="0"/>
        <w:snapToGrid w:val="0"/>
        <w:spacing w:line="420" w:lineRule="auto"/>
        <w:jc w:val="left"/>
        <w:rPr>
          <w:rFonts w:ascii="宋体" w:hAnsi="宋体" w:cs="宋体"/>
          <w:sz w:val="24"/>
          <w:szCs w:val="24"/>
        </w:rPr>
      </w:pPr>
      <w:r>
        <w:rPr>
          <w:rFonts w:hint="eastAsia" w:ascii="宋体" w:hAnsi="宋体" w:cs="宋体"/>
          <w:sz w:val="24"/>
          <w:szCs w:val="24"/>
        </w:rPr>
        <w:t xml:space="preserve">     2021年度“中央财政衔接推进乡村振兴补助资金”项目目标明确、清晰、可衡量，内容全面完整，与投入资金相匹配，2021年度“中央财政衔接推进乡村振兴补助资金”项目资金需求报告中有明确具体的项目及目标。</w:t>
      </w:r>
    </w:p>
    <w:p w14:paraId="7306EB37">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3B0BFB11">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67470A87">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088A8E1A">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7B440B75">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17A1C151">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422F0F41">
      <w:pPr>
        <w:spacing w:line="360" w:lineRule="auto"/>
        <w:ind w:firstLine="480" w:firstLineChars="200"/>
        <w:rPr>
          <w:rFonts w:ascii="宋体" w:hAnsi="宋体"/>
          <w:sz w:val="24"/>
          <w:szCs w:val="24"/>
        </w:rPr>
      </w:pPr>
      <w:r>
        <w:rPr>
          <w:rFonts w:hint="eastAsia" w:ascii="宋体" w:hAnsi="宋体" w:cs="宋体"/>
          <w:sz w:val="24"/>
          <w:szCs w:val="24"/>
        </w:rPr>
        <w:t>2021年度“中央财政衔接推进乡村振兴补助资金”项目资金</w:t>
      </w:r>
      <w:r>
        <w:rPr>
          <w:rFonts w:hint="eastAsia" w:ascii="宋体" w:hAnsi="宋体"/>
          <w:sz w:val="24"/>
          <w:szCs w:val="24"/>
        </w:rPr>
        <w:t>预算799万元,</w:t>
      </w:r>
      <w:r>
        <w:rPr>
          <w:rStyle w:val="9"/>
          <w:rFonts w:hint="eastAsia" w:ascii="宋体" w:hAnsi="宋体" w:cs="Tahoma"/>
          <w:b w:val="0"/>
          <w:sz w:val="24"/>
          <w:szCs w:val="24"/>
        </w:rPr>
        <w:t>资金到位率100%。</w:t>
      </w:r>
    </w:p>
    <w:p w14:paraId="66B35020">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1A1FB9F4">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35C60373">
      <w:pPr>
        <w:spacing w:line="360" w:lineRule="auto"/>
        <w:ind w:firstLine="480" w:firstLineChars="200"/>
        <w:jc w:val="left"/>
        <w:rPr>
          <w:rFonts w:ascii="宋体" w:hAnsi="宋体" w:cs="宋体"/>
          <w:sz w:val="24"/>
          <w:szCs w:val="24"/>
        </w:rPr>
      </w:pPr>
      <w:r>
        <w:rPr>
          <w:rFonts w:hint="eastAsia" w:ascii="宋体" w:hAnsi="宋体" w:cs="宋体"/>
          <w:sz w:val="24"/>
          <w:szCs w:val="24"/>
        </w:rPr>
        <w:t>2021年度“中央财政衔接推进乡村振兴补助资金”项目</w:t>
      </w:r>
      <w:r>
        <w:rPr>
          <w:rFonts w:hint="eastAsia" w:ascii="宋体" w:hAnsi="宋体"/>
          <w:sz w:val="24"/>
          <w:szCs w:val="24"/>
        </w:rPr>
        <w:t>预算资金799万元</w:t>
      </w:r>
      <w:r>
        <w:rPr>
          <w:rStyle w:val="9"/>
          <w:rFonts w:hint="eastAsia" w:ascii="宋体" w:hAnsi="宋体" w:cs="Tahoma"/>
          <w:b w:val="0"/>
          <w:sz w:val="24"/>
          <w:szCs w:val="24"/>
        </w:rPr>
        <w:t>己拨付完毕，和其他资金统筹使用，预算执行率100%。</w:t>
      </w:r>
      <w:r>
        <w:rPr>
          <w:rFonts w:hint="eastAsia" w:ascii="宋体" w:hAnsi="宋体" w:cs="宋体"/>
          <w:sz w:val="24"/>
          <w:szCs w:val="24"/>
        </w:rPr>
        <w:t>本项目得4分。</w:t>
      </w:r>
    </w:p>
    <w:p w14:paraId="53F587DF">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5E9DEF5F">
      <w:pPr>
        <w:spacing w:line="360" w:lineRule="auto"/>
        <w:ind w:firstLine="480" w:firstLineChars="200"/>
        <w:jc w:val="left"/>
        <w:rPr>
          <w:rFonts w:ascii="宋体" w:hAnsi="宋体" w:cs="宋体"/>
          <w:sz w:val="24"/>
          <w:szCs w:val="24"/>
        </w:rPr>
      </w:pPr>
      <w:r>
        <w:rPr>
          <w:rFonts w:hint="eastAsia" w:ascii="宋体" w:hAnsi="宋体" w:cs="宋体"/>
          <w:sz w:val="24"/>
          <w:szCs w:val="24"/>
        </w:rPr>
        <w:t>项目单位基本建立了相应的机关财务管理制度，明确了资金支付的审批程序，项目资金使用手续完备，财务管理制度健全、规范、合规，组织机构健全、分工明确。</w:t>
      </w:r>
    </w:p>
    <w:p w14:paraId="69936197">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21EBB6E7">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4BF593BA">
      <w:pPr>
        <w:spacing w:line="360" w:lineRule="auto"/>
        <w:ind w:firstLine="480" w:firstLineChars="200"/>
        <w:rPr>
          <w:rFonts w:ascii="宋体" w:hAnsi="宋体" w:cs="宋体"/>
          <w:sz w:val="24"/>
          <w:szCs w:val="24"/>
        </w:rPr>
      </w:pPr>
      <w:r>
        <w:rPr>
          <w:rFonts w:hint="eastAsia" w:ascii="宋体" w:hAnsi="宋体" w:cs="宋体"/>
          <w:sz w:val="24"/>
          <w:szCs w:val="24"/>
        </w:rPr>
        <w:t>项目管理制度健全、规范、合规，组织机构健全、分工明确。项目中标、验收资料齐全完备。未见项目单位编制的绩效自评报告。</w:t>
      </w:r>
    </w:p>
    <w:p w14:paraId="3C5BC1B9">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本项目标准分值8分，实际得分6分。</w:t>
      </w:r>
    </w:p>
    <w:p w14:paraId="5DF634DD">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5D7DCCE7">
      <w:pPr>
        <w:spacing w:line="360" w:lineRule="auto"/>
        <w:ind w:firstLine="480" w:firstLineChars="200"/>
        <w:rPr>
          <w:rFonts w:ascii="宋体" w:hAnsi="宋体"/>
          <w:sz w:val="24"/>
          <w:szCs w:val="24"/>
        </w:rPr>
      </w:pPr>
      <w:r>
        <w:rPr>
          <w:rFonts w:hint="eastAsia" w:ascii="宋体" w:hAnsi="宋体"/>
          <w:sz w:val="24"/>
          <w:szCs w:val="24"/>
        </w:rPr>
        <w:t>项目产出数量指标： 1、享受公益性岗位补贴人数225人、脱贫户劳动力就业人数225人。2、</w:t>
      </w:r>
      <w:r>
        <w:rPr>
          <w:rFonts w:hint="eastAsia" w:ascii="宋体" w:hAnsi="宋体" w:cs="宋体"/>
          <w:color w:val="000000"/>
          <w:kern w:val="0"/>
          <w:sz w:val="24"/>
          <w:szCs w:val="24"/>
          <w:shd w:val="clear" w:color="auto" w:fill="FFFFFF"/>
        </w:rPr>
        <w:t>安置建档立卡脱贫人口数88人。3、农村公路硬化里程0.84公里、修建（清淤）改造堰塘个数30个、修建引水泵站8个、修建小桥5座、水渠（排水沟）清淤、硬化、修复26处。</w:t>
      </w:r>
    </w:p>
    <w:p w14:paraId="3D03A20C">
      <w:pPr>
        <w:spacing w:line="360" w:lineRule="auto"/>
        <w:ind w:firstLine="480" w:firstLineChars="200"/>
        <w:rPr>
          <w:rFonts w:ascii="宋体" w:hAnsi="宋体"/>
          <w:sz w:val="24"/>
          <w:szCs w:val="24"/>
        </w:rPr>
      </w:pPr>
      <w:r>
        <w:rPr>
          <w:rFonts w:hint="eastAsia" w:ascii="宋体" w:hAnsi="宋体"/>
          <w:sz w:val="24"/>
          <w:szCs w:val="24"/>
        </w:rPr>
        <w:t>项目数量指标标准分值8分，实际得分8分。</w:t>
      </w:r>
    </w:p>
    <w:p w14:paraId="5BC354E1">
      <w:pPr>
        <w:spacing w:line="360" w:lineRule="auto"/>
        <w:ind w:firstLine="480" w:firstLineChars="200"/>
        <w:rPr>
          <w:rFonts w:ascii="宋体" w:hAnsi="宋体"/>
          <w:sz w:val="24"/>
          <w:szCs w:val="24"/>
        </w:rPr>
      </w:pPr>
      <w:r>
        <w:rPr>
          <w:rFonts w:hint="eastAsia" w:ascii="宋体" w:hAnsi="宋体"/>
          <w:sz w:val="24"/>
          <w:szCs w:val="24"/>
        </w:rPr>
        <w:t>项目产出质量指标：公益性岗位补贴发放准确率100%，</w:t>
      </w:r>
      <w:r>
        <w:rPr>
          <w:rFonts w:hint="eastAsia" w:ascii="宋体" w:hAnsi="宋体" w:cs="宋体"/>
          <w:color w:val="000000"/>
          <w:kern w:val="0"/>
          <w:sz w:val="24"/>
          <w:szCs w:val="24"/>
          <w:shd w:val="clear" w:color="auto" w:fill="FFFFFF"/>
        </w:rPr>
        <w:t>工程验收合格100%。</w:t>
      </w:r>
    </w:p>
    <w:p w14:paraId="765D6BEA">
      <w:pPr>
        <w:spacing w:line="360" w:lineRule="auto"/>
        <w:ind w:firstLine="480" w:firstLineChars="200"/>
        <w:rPr>
          <w:rFonts w:ascii="宋体" w:hAnsi="宋体"/>
          <w:sz w:val="24"/>
          <w:szCs w:val="24"/>
        </w:rPr>
      </w:pPr>
      <w:r>
        <w:rPr>
          <w:rFonts w:hint="eastAsia" w:ascii="宋体" w:hAnsi="宋体"/>
          <w:sz w:val="24"/>
          <w:szCs w:val="24"/>
        </w:rPr>
        <w:t>项目质量指标标准分值8分，实际得分8分。</w:t>
      </w:r>
    </w:p>
    <w:p w14:paraId="63FE73E2">
      <w:pPr>
        <w:spacing w:line="360" w:lineRule="auto"/>
        <w:ind w:firstLine="480" w:firstLineChars="200"/>
        <w:rPr>
          <w:rFonts w:ascii="宋体" w:hAnsi="宋体" w:cs="宋体"/>
          <w:sz w:val="24"/>
          <w:szCs w:val="24"/>
        </w:rPr>
      </w:pPr>
      <w:r>
        <w:rPr>
          <w:rFonts w:hint="eastAsia" w:ascii="宋体" w:hAnsi="宋体"/>
          <w:sz w:val="24"/>
          <w:szCs w:val="24"/>
        </w:rPr>
        <w:t>项目产出时效指标：部分项目资金于2022年1月拨付至项目建设单位，拨付稍有延迟。</w:t>
      </w:r>
    </w:p>
    <w:p w14:paraId="26F0208E">
      <w:pPr>
        <w:spacing w:line="360" w:lineRule="auto"/>
        <w:ind w:firstLine="480" w:firstLineChars="200"/>
        <w:rPr>
          <w:rFonts w:ascii="宋体" w:hAnsi="宋体"/>
          <w:sz w:val="24"/>
          <w:szCs w:val="24"/>
        </w:rPr>
      </w:pPr>
      <w:r>
        <w:rPr>
          <w:rFonts w:hint="eastAsia" w:ascii="宋体" w:hAnsi="宋体"/>
          <w:sz w:val="24"/>
          <w:szCs w:val="24"/>
        </w:rPr>
        <w:t>本项目标准分值8分，实际得分6分。</w:t>
      </w:r>
    </w:p>
    <w:p w14:paraId="59134205">
      <w:pPr>
        <w:spacing w:line="360" w:lineRule="auto"/>
        <w:ind w:firstLine="480" w:firstLineChars="200"/>
        <w:rPr>
          <w:rStyle w:val="9"/>
          <w:rFonts w:cs="Tahoma"/>
          <w:b w:val="0"/>
          <w:sz w:val="24"/>
          <w:szCs w:val="24"/>
        </w:rPr>
      </w:pPr>
      <w:r>
        <w:rPr>
          <w:rFonts w:ascii="宋体" w:hAnsi="宋体"/>
          <w:sz w:val="24"/>
          <w:szCs w:val="24"/>
        </w:rPr>
        <w:t>项目产出成本：</w:t>
      </w:r>
      <w:r>
        <w:rPr>
          <w:rFonts w:hint="eastAsia" w:ascii="宋体" w:hAnsi="宋体" w:cs="宋体"/>
          <w:sz w:val="24"/>
          <w:szCs w:val="24"/>
        </w:rPr>
        <w:t>2021年度“中央财政衔接推进乡村振兴补助资金”项目</w:t>
      </w:r>
      <w:r>
        <w:rPr>
          <w:rFonts w:hint="eastAsia" w:ascii="宋体" w:hAnsi="宋体"/>
          <w:sz w:val="24"/>
          <w:szCs w:val="24"/>
        </w:rPr>
        <w:t>预算799万元,</w:t>
      </w:r>
      <w:r>
        <w:rPr>
          <w:rStyle w:val="9"/>
          <w:rFonts w:hint="eastAsia" w:ascii="宋体" w:hAnsi="宋体" w:cs="Tahoma"/>
          <w:b w:val="0"/>
          <w:sz w:val="24"/>
          <w:szCs w:val="24"/>
        </w:rPr>
        <w:t>己拨付完毕，</w:t>
      </w:r>
      <w:r>
        <w:rPr>
          <w:rFonts w:ascii="宋体" w:hAnsi="宋体"/>
          <w:sz w:val="24"/>
          <w:szCs w:val="24"/>
        </w:rPr>
        <w:t>项目成本节约率</w:t>
      </w:r>
      <w:r>
        <w:rPr>
          <w:rStyle w:val="9"/>
          <w:rFonts w:hint="eastAsia" w:cs="Tahoma"/>
          <w:sz w:val="24"/>
          <w:szCs w:val="24"/>
        </w:rPr>
        <w:t>≥</w:t>
      </w:r>
      <w:r>
        <w:rPr>
          <w:rStyle w:val="9"/>
          <w:rFonts w:hint="eastAsia" w:cs="Tahoma"/>
          <w:b w:val="0"/>
          <w:sz w:val="24"/>
          <w:szCs w:val="24"/>
        </w:rPr>
        <w:t>0。</w:t>
      </w:r>
    </w:p>
    <w:p w14:paraId="2644B571">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68993063">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6D4CFAB3">
      <w:pPr>
        <w:spacing w:line="360" w:lineRule="auto"/>
        <w:ind w:firstLine="480" w:firstLineChars="200"/>
        <w:rPr>
          <w:rFonts w:ascii="宋体" w:hAnsi="宋体"/>
          <w:sz w:val="24"/>
          <w:szCs w:val="24"/>
        </w:rPr>
      </w:pPr>
      <w:r>
        <w:rPr>
          <w:rFonts w:hint="eastAsia" w:ascii="宋体" w:hAnsi="宋体"/>
          <w:sz w:val="24"/>
          <w:szCs w:val="24"/>
        </w:rPr>
        <w:t>项目实施的社会效益：将产业发展作为财政衔接推进乡村振兴补助资金支持重点，大力培育特色优势产业，扶持农业品种培优、品质提升、品牌打造，推进产业配套基础设施建设、农村人居环境整治和小型公益性设施建设。</w:t>
      </w:r>
    </w:p>
    <w:p w14:paraId="43BDFC6C">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项目社会效益指标基本完成，标准分值12分,实得12分。</w:t>
      </w:r>
    </w:p>
    <w:p w14:paraId="2385CD5C">
      <w:pPr>
        <w:spacing w:line="360" w:lineRule="auto"/>
        <w:ind w:firstLine="480" w:firstLineChars="200"/>
        <w:rPr>
          <w:rFonts w:ascii="宋体" w:hAnsi="宋体"/>
          <w:sz w:val="24"/>
          <w:szCs w:val="24"/>
        </w:rPr>
      </w:pPr>
      <w:r>
        <w:rPr>
          <w:rFonts w:hint="eastAsia" w:ascii="宋体" w:hAnsi="宋体"/>
          <w:sz w:val="24"/>
          <w:szCs w:val="24"/>
        </w:rPr>
        <w:t>可持续性影响：对当地农村振兴战略的实施起到推动和促进作用，具有可持续性影响。</w:t>
      </w:r>
    </w:p>
    <w:p w14:paraId="5995D96A">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2A71D222">
      <w:pPr>
        <w:spacing w:line="360" w:lineRule="auto"/>
        <w:ind w:firstLine="480" w:firstLineChars="200"/>
        <w:rPr>
          <w:rFonts w:ascii="宋体" w:hAnsi="宋体"/>
          <w:sz w:val="24"/>
          <w:szCs w:val="24"/>
        </w:rPr>
      </w:pPr>
      <w:r>
        <w:rPr>
          <w:rFonts w:hint="eastAsia" w:ascii="宋体" w:hAnsi="宋体"/>
          <w:sz w:val="24"/>
          <w:szCs w:val="24"/>
        </w:rPr>
        <w:t>社会公众或服务对象满意度：向群众发放调查问卷12份，收回12份。经统计，评价为“满意”10份。</w:t>
      </w:r>
    </w:p>
    <w:p w14:paraId="29B51903">
      <w:pPr>
        <w:spacing w:line="360" w:lineRule="auto"/>
        <w:ind w:firstLine="480" w:firstLineChars="200"/>
        <w:rPr>
          <w:rFonts w:ascii="宋体" w:hAnsi="宋体"/>
          <w:sz w:val="24"/>
          <w:szCs w:val="24"/>
        </w:rPr>
      </w:pPr>
      <w:r>
        <w:rPr>
          <w:rFonts w:hint="eastAsia" w:ascii="宋体" w:hAnsi="宋体"/>
          <w:sz w:val="24"/>
          <w:szCs w:val="24"/>
        </w:rPr>
        <w:t xml:space="preserve">社会公众或服务对象满意度指标标准分值12分，该项指标实际得分10分。 </w:t>
      </w:r>
    </w:p>
    <w:p w14:paraId="7D8ACA18">
      <w:pPr>
        <w:spacing w:line="360" w:lineRule="auto"/>
        <w:ind w:firstLine="480" w:firstLineChars="200"/>
        <w:rPr>
          <w:rFonts w:ascii="宋体" w:hAnsi="宋体"/>
          <w:sz w:val="24"/>
          <w:szCs w:val="24"/>
        </w:rPr>
      </w:pPr>
      <w:r>
        <w:rPr>
          <w:rFonts w:hint="eastAsia" w:ascii="宋体" w:hAnsi="宋体"/>
          <w:sz w:val="24"/>
          <w:szCs w:val="24"/>
        </w:rPr>
        <w:t>本项目标准分值30分，实际得分28分。</w:t>
      </w:r>
    </w:p>
    <w:p w14:paraId="6826A93A">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经综合评价，该项目财政预算资金支出绩效评价结果为94分，评分结果优（按各项目得分率与资金额度加权平均确定），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566C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0840350">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099FEBF8">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3AC93A4E">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459A1BBB">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3369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267AE45">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4CB2AF37">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1CE84983">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2BB6D105">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52BE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46C20041">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6B9094A8">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32D5AE0D">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12AE28A4">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5125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D463291">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32E34B79">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7700153E">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29533311">
            <w:pPr>
              <w:spacing w:line="540" w:lineRule="exact"/>
              <w:ind w:firstLine="420" w:firstLineChars="200"/>
              <w:rPr>
                <w:rFonts w:ascii="宋体" w:hAnsi="宋体" w:cs="仿宋_GB2312"/>
                <w:szCs w:val="21"/>
              </w:rPr>
            </w:pPr>
            <w:r>
              <w:rPr>
                <w:rFonts w:hint="eastAsia" w:ascii="宋体" w:hAnsi="宋体" w:cs="仿宋_GB2312"/>
                <w:szCs w:val="21"/>
              </w:rPr>
              <w:t>30</w:t>
            </w:r>
          </w:p>
        </w:tc>
      </w:tr>
      <w:tr w14:paraId="2289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388A4E02">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4B775312">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178D4165">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272EECB4">
            <w:pPr>
              <w:spacing w:line="540" w:lineRule="exact"/>
              <w:ind w:firstLine="420" w:firstLineChars="200"/>
              <w:rPr>
                <w:rFonts w:ascii="宋体" w:hAnsi="宋体" w:cs="仿宋_GB2312"/>
                <w:szCs w:val="21"/>
              </w:rPr>
            </w:pPr>
            <w:r>
              <w:rPr>
                <w:rFonts w:hint="eastAsia" w:ascii="宋体" w:hAnsi="宋体" w:cs="仿宋_GB2312"/>
                <w:szCs w:val="21"/>
              </w:rPr>
              <w:t>28</w:t>
            </w:r>
          </w:p>
        </w:tc>
      </w:tr>
      <w:tr w14:paraId="6B7A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E93D8B5">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0F852953">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2C679782">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2AA1C20E">
            <w:pPr>
              <w:spacing w:line="540" w:lineRule="exact"/>
              <w:ind w:firstLine="420" w:firstLineChars="200"/>
              <w:rPr>
                <w:rFonts w:ascii="宋体" w:hAnsi="宋体" w:cs="仿宋_GB2312"/>
                <w:szCs w:val="21"/>
              </w:rPr>
            </w:pPr>
            <w:r>
              <w:rPr>
                <w:rFonts w:hint="eastAsia" w:ascii="宋体" w:hAnsi="宋体" w:cs="仿宋_GB2312"/>
                <w:szCs w:val="21"/>
              </w:rPr>
              <w:t>94</w:t>
            </w:r>
          </w:p>
        </w:tc>
      </w:tr>
    </w:tbl>
    <w:p w14:paraId="089374E0">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264D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4D128BB">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64BEC17E">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74FF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3A5B4DA">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06273123">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0B73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E32104F">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3BA2408C">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083C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5C38291">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43F72416">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3C82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A055D85">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07DB018C">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2DA466E7">
      <w:pPr>
        <w:widowControl/>
        <w:spacing w:line="360" w:lineRule="auto"/>
        <w:ind w:firstLine="482"/>
        <w:jc w:val="left"/>
        <w:rPr>
          <w:rFonts w:cs="宋体" w:asciiTheme="minorEastAsia" w:hAnsiTheme="minorEastAsia" w:eastAsiaTheme="minorEastAsia"/>
          <w:kern w:val="0"/>
          <w:sz w:val="24"/>
          <w:szCs w:val="24"/>
        </w:rPr>
      </w:pPr>
      <w:r>
        <w:rPr>
          <w:rFonts w:hint="eastAsia" w:ascii="宋体" w:hAnsi="宋体"/>
          <w:sz w:val="24"/>
          <w:szCs w:val="24"/>
        </w:rPr>
        <w:br w:type="textWrapping"/>
      </w:r>
      <w:r>
        <w:rPr>
          <w:rFonts w:hint="eastAsia" w:ascii="宋体" w:hAnsi="宋体"/>
          <w:sz w:val="24"/>
          <w:szCs w:val="24"/>
        </w:rPr>
        <w:t xml:space="preserve">    我们认为，</w:t>
      </w:r>
      <w:r>
        <w:rPr>
          <w:rFonts w:hint="eastAsia" w:ascii="宋体" w:hAnsi="宋体" w:cs="宋体"/>
          <w:sz w:val="24"/>
          <w:szCs w:val="24"/>
        </w:rPr>
        <w:t>2021年度“中央财政衔接推进乡村振兴补助资金”项目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宋体"/>
          <w:sz w:val="24"/>
          <w:szCs w:val="24"/>
        </w:rPr>
        <w:t>2021年度“中央财政衔接推进乡村振兴补助资金”项目</w:t>
      </w:r>
      <w:r>
        <w:rPr>
          <w:rFonts w:hint="eastAsia" w:cs="宋体" w:asciiTheme="minorEastAsia" w:hAnsiTheme="minorEastAsia" w:eastAsiaTheme="minorEastAsia"/>
          <w:kern w:val="0"/>
          <w:sz w:val="24"/>
          <w:szCs w:val="24"/>
        </w:rPr>
        <w:t>综合绩效评分94分，评价结果为优。</w:t>
      </w:r>
    </w:p>
    <w:p w14:paraId="71674799">
      <w:pPr>
        <w:spacing w:line="360" w:lineRule="auto"/>
        <w:ind w:left="105" w:leftChars="50" w:firstLine="361" w:firstLineChars="150"/>
        <w:rPr>
          <w:rFonts w:ascii="宋体" w:hAnsi="宋体" w:cs="Tahoma"/>
          <w:sz w:val="24"/>
          <w:szCs w:val="24"/>
        </w:rPr>
      </w:pPr>
      <w:r>
        <w:rPr>
          <w:rStyle w:val="9"/>
          <w:rFonts w:hint="eastAsia" w:ascii="宋体" w:hAnsi="宋体" w:cs="Tahoma"/>
          <w:sz w:val="24"/>
          <w:szCs w:val="24"/>
        </w:rPr>
        <w:t xml:space="preserve"> 五</w:t>
      </w:r>
      <w:r>
        <w:rPr>
          <w:rStyle w:val="9"/>
          <w:rFonts w:ascii="宋体" w:hAnsi="宋体" w:cs="Tahoma"/>
          <w:sz w:val="24"/>
          <w:szCs w:val="24"/>
        </w:rPr>
        <w:t>、绩效评价结果应用、问题及建议</w:t>
      </w:r>
    </w:p>
    <w:p w14:paraId="385047D7">
      <w:pPr>
        <w:spacing w:line="360" w:lineRule="auto"/>
        <w:ind w:left="105" w:leftChars="50" w:firstLine="360" w:firstLineChars="150"/>
        <w:rPr>
          <w:rFonts w:ascii="宋体" w:hAnsi="宋体" w:cs="宋体"/>
          <w:sz w:val="24"/>
          <w:szCs w:val="24"/>
        </w:rPr>
      </w:pP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项目</w:t>
      </w:r>
      <w:r>
        <w:rPr>
          <w:rFonts w:ascii="宋体" w:hAnsi="宋体"/>
          <w:sz w:val="24"/>
          <w:szCs w:val="24"/>
        </w:rPr>
        <w:t>成效：</w:t>
      </w:r>
      <w:r>
        <w:rPr>
          <w:rFonts w:hint="eastAsia" w:ascii="宋体" w:hAnsi="宋体"/>
          <w:sz w:val="24"/>
          <w:szCs w:val="24"/>
        </w:rPr>
        <w:t>将产业发展作为财政衔接推进乡村振兴补助资金支持重点，大力培育特色优势产业，扶持农业品种培优、品质提升、品牌打造，推进产业配套基础设施建设、农村人居环境整治和小型公益性设施建设。</w:t>
      </w:r>
    </w:p>
    <w:p w14:paraId="4179B1D0">
      <w:pPr>
        <w:spacing w:line="360" w:lineRule="auto"/>
        <w:ind w:left="105" w:leftChars="50" w:firstLine="360" w:firstLineChars="150"/>
        <w:rPr>
          <w:rStyle w:val="9"/>
          <w:rFonts w:ascii="宋体" w:hAnsi="宋体" w:cs="Tahoma"/>
          <w:b w:val="0"/>
          <w:sz w:val="24"/>
          <w:szCs w:val="24"/>
        </w:rPr>
      </w:pPr>
      <w:r>
        <w:rPr>
          <w:rStyle w:val="9"/>
          <w:rFonts w:ascii="宋体" w:hAnsi="宋体" w:cs="Tahoma"/>
          <w:b w:val="0"/>
          <w:sz w:val="24"/>
          <w:szCs w:val="24"/>
        </w:rPr>
        <w:t>（二）存在的问题</w:t>
      </w:r>
    </w:p>
    <w:p w14:paraId="22DF12CC">
      <w:pPr>
        <w:spacing w:line="360" w:lineRule="auto"/>
        <w:ind w:firstLine="600" w:firstLineChars="250"/>
        <w:rPr>
          <w:rFonts w:ascii="宋体" w:hAnsi="宋体" w:cs="Tahoma"/>
          <w:sz w:val="24"/>
          <w:szCs w:val="24"/>
        </w:rPr>
      </w:pPr>
      <w:r>
        <w:rPr>
          <w:rFonts w:hint="eastAsia" w:ascii="宋体" w:hAnsi="宋体" w:cs="Tahoma"/>
          <w:sz w:val="24"/>
          <w:szCs w:val="24"/>
        </w:rPr>
        <w:t>1、部分工程项目建设滞后，导致衔接资金支付滞后。</w:t>
      </w:r>
    </w:p>
    <w:p w14:paraId="60A42F1B">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76D73DFF">
      <w:pPr>
        <w:spacing w:line="360" w:lineRule="auto"/>
        <w:ind w:firstLine="600" w:firstLineChars="250"/>
        <w:rPr>
          <w:rFonts w:ascii="宋体" w:hAnsi="宋体" w:cs="Tahoma"/>
          <w:sz w:val="24"/>
          <w:szCs w:val="24"/>
        </w:rPr>
      </w:pPr>
      <w:r>
        <w:rPr>
          <w:rFonts w:ascii="宋体" w:hAnsi="宋体" w:cs="Tahoma"/>
          <w:sz w:val="24"/>
          <w:szCs w:val="24"/>
        </w:rPr>
        <w:t>1</w:t>
      </w:r>
      <w:r>
        <w:rPr>
          <w:rFonts w:hint="eastAsia" w:ascii="宋体" w:hAnsi="宋体" w:cs="Tahoma"/>
          <w:sz w:val="24"/>
          <w:szCs w:val="24"/>
        </w:rPr>
        <w:t>、</w:t>
      </w:r>
      <w:r>
        <w:rPr>
          <w:rFonts w:ascii="宋体" w:hAnsi="宋体" w:cs="Tahoma"/>
          <w:sz w:val="24"/>
          <w:szCs w:val="24"/>
        </w:rPr>
        <w:t>对部分实施进度缓慢的项目及时跟进调研，指导各地加快投资评审和招投标等工作流程，以加快项目建设进度提升资金支付进度，提高资金使用效益。</w:t>
      </w:r>
    </w:p>
    <w:p w14:paraId="68E346F4">
      <w:pPr>
        <w:spacing w:line="360" w:lineRule="auto"/>
        <w:ind w:firstLine="482" w:firstLineChars="200"/>
        <w:rPr>
          <w:rFonts w:ascii="宋体" w:hAnsi="宋体"/>
          <w:b/>
          <w:bCs/>
          <w:sz w:val="24"/>
        </w:rPr>
      </w:pPr>
      <w:r>
        <w:rPr>
          <w:rFonts w:hint="eastAsia" w:ascii="宋体" w:hAnsi="宋体"/>
          <w:b/>
          <w:bCs/>
          <w:sz w:val="24"/>
        </w:rPr>
        <w:t>六、其他需说明的事项</w:t>
      </w:r>
    </w:p>
    <w:p w14:paraId="4B61972F">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278B699E">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0AA2870E">
      <w:pPr>
        <w:spacing w:line="360" w:lineRule="auto"/>
        <w:ind w:firstLine="480" w:firstLineChars="200"/>
        <w:rPr>
          <w:rFonts w:ascii="宋体" w:hAnsi="宋体" w:cs="仿宋_GB2312"/>
          <w:sz w:val="24"/>
        </w:rPr>
      </w:pPr>
      <w:r>
        <w:rPr>
          <w:rFonts w:hint="eastAsia" w:ascii="宋体" w:hAnsi="宋体" w:cs="仿宋_GB2312"/>
          <w:sz w:val="24"/>
        </w:rPr>
        <w:t>3、随州高新技术产业开发区农业农村局和其他项目单位的责任是提供与形成本项目绩效评价报告相关的基础工作材料和项目资金财务核算等相关资料，并对其真实性、合法性、完整性负责。</w:t>
      </w:r>
    </w:p>
    <w:p w14:paraId="266A6BD7">
      <w:pPr>
        <w:ind w:firstLine="562" w:firstLineChars="200"/>
        <w:rPr>
          <w:rFonts w:ascii="宋体" w:hAnsi="宋体"/>
          <w:b/>
          <w:kern w:val="44"/>
          <w:sz w:val="28"/>
          <w:szCs w:val="28"/>
        </w:rPr>
      </w:pPr>
      <w:r>
        <w:rPr>
          <w:rFonts w:hint="eastAsia" w:ascii="宋体" w:hAnsi="宋体"/>
          <w:b/>
          <w:kern w:val="44"/>
          <w:sz w:val="28"/>
          <w:szCs w:val="28"/>
        </w:rPr>
        <w:t>七、附件</w:t>
      </w:r>
    </w:p>
    <w:p w14:paraId="2D10C2C8">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1819E0B2">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6BEBFD5D">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1E8593A6">
      <w:pPr>
        <w:spacing w:line="580" w:lineRule="exact"/>
        <w:ind w:firstLine="480" w:firstLineChars="200"/>
        <w:rPr>
          <w:rFonts w:ascii="宋体" w:hAnsi="宋体" w:cs="仿宋_GB2312"/>
          <w:sz w:val="24"/>
        </w:rPr>
      </w:pPr>
    </w:p>
    <w:p w14:paraId="74C6F8E3">
      <w:pPr>
        <w:pStyle w:val="10"/>
        <w:spacing w:line="540" w:lineRule="exact"/>
        <w:rPr>
          <w:rFonts w:ascii="宋体" w:hAnsi="宋体" w:cs="仿宋_GB2312"/>
          <w:sz w:val="24"/>
          <w:szCs w:val="24"/>
        </w:rPr>
      </w:pPr>
    </w:p>
    <w:p w14:paraId="11CF0EB4">
      <w:pPr>
        <w:pStyle w:val="10"/>
        <w:spacing w:line="540" w:lineRule="exact"/>
        <w:ind w:right="1440" w:firstLine="3360" w:firstLineChars="1400"/>
        <w:rPr>
          <w:rFonts w:ascii="宋体" w:hAnsi="宋体" w:cs="仿宋_GB2312"/>
          <w:sz w:val="24"/>
          <w:szCs w:val="24"/>
        </w:rPr>
      </w:pPr>
      <w:r>
        <w:rPr>
          <w:rFonts w:hint="eastAsia" w:ascii="宋体" w:hAnsi="宋体" w:cs="仿宋_GB2312"/>
          <w:sz w:val="24"/>
          <w:szCs w:val="24"/>
        </w:rPr>
        <w:t>随州方正有限责任会计师事务所</w:t>
      </w:r>
    </w:p>
    <w:p w14:paraId="0E6C2EA9">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6BEDE450">
      <w:pPr>
        <w:pStyle w:val="10"/>
        <w:spacing w:line="540" w:lineRule="exact"/>
        <w:rPr>
          <w:rFonts w:ascii="宋体" w:hAnsi="宋体" w:cs="仿宋_GB2312"/>
          <w:sz w:val="24"/>
          <w:szCs w:val="24"/>
        </w:rPr>
      </w:pPr>
    </w:p>
    <w:p w14:paraId="6636F5C0">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992"/>
        <w:gridCol w:w="3828"/>
        <w:gridCol w:w="503"/>
        <w:gridCol w:w="2190"/>
        <w:gridCol w:w="709"/>
      </w:tblGrid>
      <w:tr w14:paraId="33182640">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7FE416E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045504C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6F35BE9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6C5299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656B75D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14FF536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3AE61AD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709CAB63">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3E4CE547">
            <w:pPr>
              <w:widowControl/>
              <w:jc w:val="center"/>
              <w:rPr>
                <w:rFonts w:asciiTheme="majorEastAsia" w:hAnsiTheme="majorEastAsia" w:eastAsiaTheme="majorEastAsia" w:cstheme="minorEastAsia"/>
                <w:kern w:val="0"/>
                <w:sz w:val="18"/>
                <w:szCs w:val="18"/>
              </w:rPr>
            </w:pPr>
          </w:p>
          <w:p w14:paraId="558D2DBA">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047307D5">
            <w:pPr>
              <w:widowControl/>
              <w:rPr>
                <w:rFonts w:asciiTheme="majorEastAsia" w:hAnsiTheme="majorEastAsia" w:eastAsiaTheme="majorEastAsia" w:cstheme="minorEastAsia"/>
                <w:kern w:val="0"/>
                <w:sz w:val="18"/>
                <w:szCs w:val="18"/>
              </w:rPr>
            </w:pPr>
          </w:p>
          <w:p w14:paraId="3564F6D3">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3188AEB3">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6994A07C">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992" w:type="dxa"/>
            <w:tcBorders>
              <w:top w:val="single" w:color="auto" w:sz="4" w:space="0"/>
              <w:left w:val="single" w:color="auto" w:sz="4" w:space="0"/>
              <w:bottom w:val="single" w:color="auto" w:sz="4" w:space="0"/>
              <w:right w:val="nil"/>
            </w:tcBorders>
            <w:shd w:val="clear" w:color="auto" w:fill="auto"/>
            <w:vAlign w:val="center"/>
          </w:tcPr>
          <w:p w14:paraId="290223AE">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03459AE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29DD329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6FA9A35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0CAB4205">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59BC88E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23D869C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3D113C4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0C180791">
            <w:pPr>
              <w:rPr>
                <w:rFonts w:asciiTheme="majorEastAsia" w:hAnsiTheme="majorEastAsia" w:eastAsiaTheme="majorEastAsia" w:cstheme="minorEastAsia"/>
                <w:sz w:val="18"/>
                <w:szCs w:val="18"/>
              </w:rPr>
            </w:pPr>
          </w:p>
          <w:p w14:paraId="313B5030">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091FF5B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1AC3E133">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5A9EDC88">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30B7DEFD">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73973C2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330699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4D4A3C4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15EEBCF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1C26858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7FBB1B2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66D5DCF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5DB2907D">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08F565E5">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3BF2D8C8">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351C6E44">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B7FC4D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28808ED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42A43FD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1DF6201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6939251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5F4AB52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28CC6DE5">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03165D84">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10C3204C">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485561E6">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2ABB9B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70A09E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3C8B640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583311C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54C20038">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2D22337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100311B3">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07E03C51">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0FB5E7C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992" w:type="dxa"/>
            <w:tcBorders>
              <w:top w:val="single" w:color="auto" w:sz="4" w:space="0"/>
              <w:left w:val="single" w:color="auto" w:sz="4" w:space="0"/>
              <w:bottom w:val="single" w:color="auto" w:sz="4" w:space="0"/>
              <w:right w:val="nil"/>
            </w:tcBorders>
            <w:shd w:val="clear" w:color="auto" w:fill="auto"/>
            <w:vAlign w:val="center"/>
          </w:tcPr>
          <w:p w14:paraId="5F84BB0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69E377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43D17B7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370A85BB">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4648566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5201541">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095C415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4F693AF2">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2BFE3CC6">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184537DE">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3B79D5B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BF91B0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1F74314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10FFAF3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55D7B038">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63BC3E2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6569DE22">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30432D50">
            <w:pPr>
              <w:widowControl/>
              <w:jc w:val="center"/>
              <w:rPr>
                <w:rFonts w:asciiTheme="majorEastAsia" w:hAnsiTheme="majorEastAsia" w:eastAsiaTheme="majorEastAsia" w:cstheme="minorEastAsia"/>
                <w:kern w:val="0"/>
                <w:sz w:val="18"/>
                <w:szCs w:val="18"/>
              </w:rPr>
            </w:pPr>
          </w:p>
          <w:p w14:paraId="598C55B6">
            <w:pPr>
              <w:widowControl/>
              <w:jc w:val="center"/>
              <w:rPr>
                <w:rFonts w:asciiTheme="majorEastAsia" w:hAnsiTheme="majorEastAsia" w:eastAsiaTheme="majorEastAsia" w:cstheme="minorEastAsia"/>
                <w:kern w:val="0"/>
                <w:sz w:val="18"/>
                <w:szCs w:val="18"/>
              </w:rPr>
            </w:pPr>
          </w:p>
          <w:p w14:paraId="05B3979A">
            <w:pPr>
              <w:widowControl/>
              <w:jc w:val="center"/>
              <w:rPr>
                <w:rFonts w:asciiTheme="majorEastAsia" w:hAnsiTheme="majorEastAsia" w:eastAsiaTheme="majorEastAsia" w:cstheme="minorEastAsia"/>
                <w:kern w:val="0"/>
                <w:sz w:val="18"/>
                <w:szCs w:val="18"/>
              </w:rPr>
            </w:pPr>
          </w:p>
          <w:p w14:paraId="27CF029B">
            <w:pPr>
              <w:widowControl/>
              <w:jc w:val="center"/>
              <w:rPr>
                <w:rFonts w:asciiTheme="majorEastAsia" w:hAnsiTheme="majorEastAsia" w:eastAsiaTheme="majorEastAsia" w:cstheme="minorEastAsia"/>
                <w:kern w:val="0"/>
                <w:sz w:val="18"/>
                <w:szCs w:val="18"/>
              </w:rPr>
            </w:pPr>
          </w:p>
          <w:p w14:paraId="015DD2D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505D3F1A">
            <w:pPr>
              <w:widowControl/>
              <w:jc w:val="center"/>
              <w:rPr>
                <w:rFonts w:asciiTheme="majorEastAsia" w:hAnsiTheme="majorEastAsia" w:eastAsiaTheme="majorEastAsia" w:cstheme="minorEastAsia"/>
                <w:kern w:val="0"/>
                <w:sz w:val="18"/>
                <w:szCs w:val="18"/>
              </w:rPr>
            </w:pPr>
          </w:p>
          <w:p w14:paraId="3D8B378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54E74E3B">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33B869AD">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2AAC71C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F0A9C4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3F9AEEB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749438A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2764EDE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7660367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≥90%</w:t>
            </w:r>
          </w:p>
        </w:tc>
        <w:tc>
          <w:tcPr>
            <w:tcW w:w="709" w:type="dxa"/>
            <w:tcBorders>
              <w:top w:val="single" w:color="auto" w:sz="4" w:space="0"/>
              <w:left w:val="nil"/>
              <w:bottom w:val="single" w:color="auto" w:sz="4" w:space="0"/>
              <w:right w:val="single" w:color="auto" w:sz="4" w:space="0"/>
            </w:tcBorders>
            <w:vAlign w:val="center"/>
          </w:tcPr>
          <w:p w14:paraId="5B9266E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74F2C4DD">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7199BDF0">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0D893009">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585A8CF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0353C15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6363C72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6C79011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BE14B4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072430B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343BAFDB">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0C348277">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73F3C3D0">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715C692F">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854CFE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105B146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05F4B19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0F3F53B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122C56A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59D30D43">
            <w:pPr>
              <w:ind w:firstLine="630" w:firstLineChars="35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合规</w:t>
            </w:r>
          </w:p>
        </w:tc>
        <w:tc>
          <w:tcPr>
            <w:tcW w:w="709" w:type="dxa"/>
            <w:tcBorders>
              <w:top w:val="single" w:color="auto" w:sz="4" w:space="0"/>
              <w:left w:val="nil"/>
              <w:bottom w:val="single" w:color="auto" w:sz="4" w:space="0"/>
              <w:right w:val="single" w:color="auto" w:sz="4" w:space="0"/>
            </w:tcBorders>
            <w:vAlign w:val="center"/>
          </w:tcPr>
          <w:p w14:paraId="115CFF5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6698C19E">
        <w:tblPrEx>
          <w:tblCellMar>
            <w:top w:w="0" w:type="dxa"/>
            <w:left w:w="108" w:type="dxa"/>
            <w:bottom w:w="0" w:type="dxa"/>
            <w:right w:w="108" w:type="dxa"/>
          </w:tblCellMar>
        </w:tblPrEx>
        <w:trPr>
          <w:trHeight w:val="1181" w:hRule="atLeast"/>
          <w:jc w:val="center"/>
        </w:trPr>
        <w:tc>
          <w:tcPr>
            <w:tcW w:w="480" w:type="dxa"/>
            <w:vMerge w:val="continue"/>
            <w:tcBorders>
              <w:left w:val="single" w:color="auto" w:sz="4" w:space="0"/>
              <w:right w:val="nil"/>
            </w:tcBorders>
            <w:shd w:val="clear" w:color="auto" w:fill="auto"/>
            <w:vAlign w:val="center"/>
          </w:tcPr>
          <w:p w14:paraId="3D1CEF94">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4937046C">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992" w:type="dxa"/>
            <w:tcBorders>
              <w:top w:val="single" w:color="auto" w:sz="4" w:space="0"/>
              <w:left w:val="single" w:color="auto" w:sz="4" w:space="0"/>
              <w:bottom w:val="single" w:color="auto" w:sz="4" w:space="0"/>
              <w:right w:val="nil"/>
            </w:tcBorders>
            <w:shd w:val="clear" w:color="auto" w:fill="auto"/>
            <w:vAlign w:val="center"/>
          </w:tcPr>
          <w:p w14:paraId="1D2AFA1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7C60C4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415E807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59F7E2B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10FFD6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健全</w:t>
            </w:r>
          </w:p>
        </w:tc>
        <w:tc>
          <w:tcPr>
            <w:tcW w:w="709" w:type="dxa"/>
            <w:tcBorders>
              <w:top w:val="single" w:color="auto" w:sz="4" w:space="0"/>
              <w:left w:val="nil"/>
              <w:bottom w:val="single" w:color="auto" w:sz="4" w:space="0"/>
              <w:right w:val="single" w:color="auto" w:sz="4" w:space="0"/>
            </w:tcBorders>
            <w:vAlign w:val="center"/>
          </w:tcPr>
          <w:p w14:paraId="5B2346A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394B9097">
        <w:tblPrEx>
          <w:tblCellMar>
            <w:top w:w="0" w:type="dxa"/>
            <w:left w:w="108" w:type="dxa"/>
            <w:bottom w:w="0" w:type="dxa"/>
            <w:right w:w="108" w:type="dxa"/>
          </w:tblCellMar>
        </w:tblPrEx>
        <w:trPr>
          <w:trHeight w:val="1309" w:hRule="atLeast"/>
          <w:jc w:val="center"/>
        </w:trPr>
        <w:tc>
          <w:tcPr>
            <w:tcW w:w="480" w:type="dxa"/>
            <w:vMerge w:val="continue"/>
            <w:tcBorders>
              <w:left w:val="single" w:color="auto" w:sz="4" w:space="0"/>
              <w:right w:val="nil"/>
            </w:tcBorders>
            <w:shd w:val="clear" w:color="auto" w:fill="auto"/>
            <w:vAlign w:val="center"/>
          </w:tcPr>
          <w:p w14:paraId="572B7F35">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79F17E30">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2EE3F6C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7BD496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63C5608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2B54B62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739C14DD">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2769F5C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4C80244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有效</w:t>
            </w:r>
          </w:p>
        </w:tc>
        <w:tc>
          <w:tcPr>
            <w:tcW w:w="709" w:type="dxa"/>
            <w:tcBorders>
              <w:top w:val="single" w:color="auto" w:sz="4" w:space="0"/>
              <w:left w:val="nil"/>
              <w:bottom w:val="single" w:color="auto" w:sz="4" w:space="0"/>
              <w:right w:val="single" w:color="auto" w:sz="4" w:space="0"/>
            </w:tcBorders>
            <w:vAlign w:val="center"/>
          </w:tcPr>
          <w:p w14:paraId="12A8279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6EB1D58A">
        <w:tblPrEx>
          <w:tblCellMar>
            <w:top w:w="0" w:type="dxa"/>
            <w:left w:w="108" w:type="dxa"/>
            <w:bottom w:w="0" w:type="dxa"/>
            <w:right w:w="108" w:type="dxa"/>
          </w:tblCellMar>
        </w:tblPrEx>
        <w:trPr>
          <w:trHeight w:val="416" w:hRule="atLeast"/>
          <w:jc w:val="center"/>
        </w:trPr>
        <w:tc>
          <w:tcPr>
            <w:tcW w:w="480" w:type="dxa"/>
            <w:vMerge w:val="restart"/>
            <w:tcBorders>
              <w:top w:val="single" w:color="auto" w:sz="4" w:space="0"/>
              <w:left w:val="single" w:color="auto" w:sz="4" w:space="0"/>
              <w:right w:val="nil"/>
            </w:tcBorders>
            <w:shd w:val="clear" w:color="auto" w:fill="auto"/>
            <w:vAlign w:val="center"/>
          </w:tcPr>
          <w:p w14:paraId="39A4787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6107B7A2">
            <w:pPr>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tcBorders>
              <w:top w:val="single" w:color="auto" w:sz="4" w:space="0"/>
              <w:left w:val="single" w:color="auto" w:sz="4" w:space="0"/>
              <w:right w:val="single" w:color="auto" w:sz="4" w:space="0"/>
            </w:tcBorders>
            <w:shd w:val="clear" w:color="auto" w:fill="auto"/>
            <w:vAlign w:val="center"/>
          </w:tcPr>
          <w:p w14:paraId="1BF34BB2">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产出数量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4C94A0FA">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p>
        </w:tc>
        <w:tc>
          <w:tcPr>
            <w:tcW w:w="3828" w:type="dxa"/>
            <w:tcBorders>
              <w:top w:val="single" w:color="auto" w:sz="4" w:space="0"/>
              <w:left w:val="nil"/>
              <w:bottom w:val="single" w:color="auto" w:sz="4" w:space="0"/>
              <w:right w:val="single" w:color="auto" w:sz="4" w:space="0"/>
            </w:tcBorders>
            <w:shd w:val="clear" w:color="auto" w:fill="auto"/>
            <w:vAlign w:val="center"/>
          </w:tcPr>
          <w:p w14:paraId="651D9DCD">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实际完成率</w:t>
            </w:r>
            <w:r>
              <w:rPr>
                <w:rFonts w:hint="eastAsia" w:asciiTheme="majorEastAsia" w:hAnsiTheme="majorEastAsia" w:eastAsiaTheme="majorEastAsia" w:cstheme="minorEastAsia"/>
                <w:sz w:val="18"/>
                <w:szCs w:val="18"/>
              </w:rPr>
              <w:t>=（实际产出数/计划产出数）*100%。</w:t>
            </w:r>
          </w:p>
          <w:p w14:paraId="7CD98BA6">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实际产出数：一定时期（本年度或项目期）内项目实际产出的产品或提供的服务数量</w:t>
            </w:r>
          </w:p>
          <w:p w14:paraId="3B3FA7C7">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计划产出数：项目绩效目标确定的在一定时期（本年度或项目期）内计划产出的产品或提供的服务数量</w:t>
            </w:r>
          </w:p>
        </w:tc>
        <w:tc>
          <w:tcPr>
            <w:tcW w:w="503" w:type="dxa"/>
            <w:tcBorders>
              <w:top w:val="single" w:color="auto" w:sz="4" w:space="0"/>
              <w:left w:val="nil"/>
              <w:bottom w:val="single" w:color="auto" w:sz="4" w:space="0"/>
              <w:right w:val="single" w:color="auto" w:sz="4" w:space="0"/>
            </w:tcBorders>
            <w:shd w:val="clear" w:color="auto" w:fill="auto"/>
            <w:vAlign w:val="center"/>
          </w:tcPr>
          <w:p w14:paraId="3A2B983A">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4D22DD39">
            <w:pPr>
              <w:ind w:firstLine="540" w:firstLineChars="3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bottom w:val="single" w:color="auto" w:sz="4" w:space="0"/>
              <w:right w:val="single" w:color="auto" w:sz="4" w:space="0"/>
            </w:tcBorders>
            <w:vAlign w:val="center"/>
          </w:tcPr>
          <w:p w14:paraId="74C186DC">
            <w:pPr>
              <w:widowControl/>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14558058">
        <w:tblPrEx>
          <w:tblCellMar>
            <w:top w:w="0" w:type="dxa"/>
            <w:left w:w="108" w:type="dxa"/>
            <w:bottom w:w="0" w:type="dxa"/>
            <w:right w:w="108" w:type="dxa"/>
          </w:tblCellMar>
        </w:tblPrEx>
        <w:trPr>
          <w:trHeight w:val="411" w:hRule="atLeast"/>
          <w:jc w:val="center"/>
        </w:trPr>
        <w:tc>
          <w:tcPr>
            <w:tcW w:w="480" w:type="dxa"/>
            <w:vMerge w:val="continue"/>
            <w:tcBorders>
              <w:left w:val="single" w:color="auto" w:sz="4" w:space="0"/>
              <w:right w:val="nil"/>
            </w:tcBorders>
            <w:vAlign w:val="center"/>
          </w:tcPr>
          <w:p w14:paraId="4BB009DB">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right w:val="single" w:color="auto" w:sz="4" w:space="0"/>
            </w:tcBorders>
            <w:shd w:val="clear" w:color="auto" w:fill="auto"/>
            <w:vAlign w:val="center"/>
          </w:tcPr>
          <w:p w14:paraId="56740313">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25E32FD2">
            <w:pPr>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p>
        </w:tc>
        <w:tc>
          <w:tcPr>
            <w:tcW w:w="3828" w:type="dxa"/>
            <w:tcBorders>
              <w:top w:val="single" w:color="auto" w:sz="4" w:space="0"/>
              <w:left w:val="nil"/>
              <w:bottom w:val="single" w:color="auto" w:sz="4" w:space="0"/>
              <w:right w:val="single" w:color="auto" w:sz="4" w:space="0"/>
            </w:tcBorders>
            <w:shd w:val="clear" w:color="auto" w:fill="auto"/>
            <w:vAlign w:val="center"/>
          </w:tcPr>
          <w:p w14:paraId="52B9D6CA">
            <w:pPr>
              <w:widowControl/>
              <w:spacing w:line="15" w:lineRule="auto"/>
              <w:jc w:val="left"/>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质量达标率</w:t>
            </w:r>
            <w:r>
              <w:rPr>
                <w:rFonts w:hint="eastAsia" w:asciiTheme="majorEastAsia" w:hAnsiTheme="majorEastAsia" w:eastAsiaTheme="majorEastAsia" w:cstheme="minorEastAsia"/>
                <w:sz w:val="18"/>
                <w:szCs w:val="18"/>
              </w:rPr>
              <w:t>=（质量达标产出数/实际产出数）*100%</w:t>
            </w:r>
          </w:p>
          <w:p w14:paraId="1A56198C">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03" w:type="dxa"/>
            <w:tcBorders>
              <w:top w:val="single" w:color="auto" w:sz="4" w:space="0"/>
              <w:left w:val="nil"/>
              <w:bottom w:val="single" w:color="auto" w:sz="4" w:space="0"/>
              <w:right w:val="single" w:color="auto" w:sz="4" w:space="0"/>
            </w:tcBorders>
            <w:shd w:val="clear" w:color="auto" w:fill="auto"/>
            <w:vAlign w:val="center"/>
          </w:tcPr>
          <w:p w14:paraId="18C9F70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20CF2CBC">
            <w:pPr>
              <w:ind w:firstLine="540" w:firstLineChars="3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bottom w:val="single" w:color="auto" w:sz="4" w:space="0"/>
              <w:right w:val="single" w:color="auto" w:sz="4" w:space="0"/>
            </w:tcBorders>
            <w:vAlign w:val="center"/>
          </w:tcPr>
          <w:p w14:paraId="52674B7D">
            <w:pPr>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3B37216D">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2753CBBE">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B03447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992" w:type="dxa"/>
            <w:tcBorders>
              <w:top w:val="single" w:color="auto" w:sz="4" w:space="0"/>
              <w:left w:val="nil"/>
              <w:bottom w:val="single" w:color="auto" w:sz="4" w:space="0"/>
              <w:right w:val="single" w:color="auto" w:sz="4" w:space="0"/>
            </w:tcBorders>
            <w:shd w:val="clear" w:color="auto" w:fill="auto"/>
            <w:vAlign w:val="center"/>
          </w:tcPr>
          <w:p w14:paraId="171ED36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828" w:type="dxa"/>
            <w:tcBorders>
              <w:top w:val="single" w:color="auto" w:sz="4" w:space="0"/>
              <w:left w:val="nil"/>
              <w:bottom w:val="single" w:color="auto" w:sz="4" w:space="0"/>
              <w:right w:val="single" w:color="auto" w:sz="4" w:space="0"/>
            </w:tcBorders>
            <w:shd w:val="clear" w:color="auto" w:fill="auto"/>
            <w:vAlign w:val="center"/>
          </w:tcPr>
          <w:p w14:paraId="40F6AD8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各项资金发放及时率</w:t>
            </w:r>
          </w:p>
        </w:tc>
        <w:tc>
          <w:tcPr>
            <w:tcW w:w="503" w:type="dxa"/>
            <w:tcBorders>
              <w:top w:val="single" w:color="auto" w:sz="4" w:space="0"/>
              <w:left w:val="nil"/>
              <w:bottom w:val="single" w:color="auto" w:sz="4" w:space="0"/>
              <w:right w:val="single" w:color="auto" w:sz="4" w:space="0"/>
            </w:tcBorders>
            <w:shd w:val="clear" w:color="auto" w:fill="auto"/>
            <w:vAlign w:val="center"/>
          </w:tcPr>
          <w:p w14:paraId="72C6352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01B77F8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w:t>
            </w:r>
            <w:r>
              <w:rPr>
                <w:rFonts w:asciiTheme="majorEastAsia" w:hAnsiTheme="majorEastAsia" w:eastAsiaTheme="majorEastAsia" w:cstheme="minorEastAsia"/>
                <w:sz w:val="18"/>
                <w:szCs w:val="18"/>
              </w:rPr>
              <w:t>及时</w:t>
            </w:r>
          </w:p>
        </w:tc>
        <w:tc>
          <w:tcPr>
            <w:tcW w:w="709" w:type="dxa"/>
            <w:tcBorders>
              <w:top w:val="single" w:color="auto" w:sz="4" w:space="0"/>
              <w:left w:val="nil"/>
              <w:bottom w:val="single" w:color="auto" w:sz="4" w:space="0"/>
              <w:right w:val="single" w:color="auto" w:sz="4" w:space="0"/>
            </w:tcBorders>
            <w:vAlign w:val="center"/>
          </w:tcPr>
          <w:p w14:paraId="329749A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6</w:t>
            </w:r>
          </w:p>
        </w:tc>
      </w:tr>
      <w:tr w14:paraId="0F5F190D">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23DB5B71">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03531E7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992" w:type="dxa"/>
            <w:tcBorders>
              <w:top w:val="nil"/>
              <w:left w:val="nil"/>
              <w:bottom w:val="single" w:color="auto" w:sz="4" w:space="0"/>
              <w:right w:val="single" w:color="auto" w:sz="4" w:space="0"/>
            </w:tcBorders>
            <w:shd w:val="clear" w:color="auto" w:fill="auto"/>
            <w:vAlign w:val="center"/>
          </w:tcPr>
          <w:p w14:paraId="3607269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828" w:type="dxa"/>
            <w:tcBorders>
              <w:top w:val="nil"/>
              <w:left w:val="nil"/>
              <w:bottom w:val="single" w:color="auto" w:sz="4" w:space="0"/>
              <w:right w:val="single" w:color="auto" w:sz="4" w:space="0"/>
            </w:tcBorders>
            <w:shd w:val="clear" w:color="auto" w:fill="auto"/>
            <w:vAlign w:val="center"/>
          </w:tcPr>
          <w:p w14:paraId="55FD869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39E8922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284E4F5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651F16E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726BD85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41B69E4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3EE1DFB7">
        <w:tblPrEx>
          <w:tblCellMar>
            <w:top w:w="0" w:type="dxa"/>
            <w:left w:w="108" w:type="dxa"/>
            <w:bottom w:w="0" w:type="dxa"/>
            <w:right w:w="108" w:type="dxa"/>
          </w:tblCellMar>
        </w:tblPrEx>
        <w:trPr>
          <w:trHeight w:val="802" w:hRule="atLeast"/>
          <w:jc w:val="center"/>
        </w:trPr>
        <w:tc>
          <w:tcPr>
            <w:tcW w:w="480" w:type="dxa"/>
            <w:vMerge w:val="restart"/>
            <w:tcBorders>
              <w:top w:val="single" w:color="auto" w:sz="4" w:space="0"/>
              <w:left w:val="single" w:color="auto" w:sz="4" w:space="0"/>
              <w:right w:val="nil"/>
            </w:tcBorders>
            <w:vAlign w:val="center"/>
          </w:tcPr>
          <w:p w14:paraId="34FE3047">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76B11ECE">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05BEC71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992" w:type="dxa"/>
            <w:tcBorders>
              <w:top w:val="single" w:color="auto" w:sz="4" w:space="0"/>
              <w:left w:val="nil"/>
              <w:right w:val="single" w:color="auto" w:sz="4" w:space="0"/>
            </w:tcBorders>
            <w:shd w:val="clear" w:color="auto" w:fill="auto"/>
            <w:vAlign w:val="center"/>
          </w:tcPr>
          <w:p w14:paraId="5158EF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828" w:type="dxa"/>
            <w:tcBorders>
              <w:top w:val="single" w:color="auto" w:sz="4" w:space="0"/>
              <w:left w:val="nil"/>
              <w:right w:val="single" w:color="auto" w:sz="4" w:space="0"/>
            </w:tcBorders>
            <w:shd w:val="clear" w:color="auto" w:fill="auto"/>
            <w:vAlign w:val="center"/>
          </w:tcPr>
          <w:p w14:paraId="7DE0DE0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改善农民生产生活质量，维护社会和谐稳定。</w:t>
            </w:r>
          </w:p>
        </w:tc>
        <w:tc>
          <w:tcPr>
            <w:tcW w:w="503" w:type="dxa"/>
            <w:tcBorders>
              <w:top w:val="single" w:color="auto" w:sz="4" w:space="0"/>
              <w:left w:val="nil"/>
              <w:right w:val="single" w:color="auto" w:sz="4" w:space="0"/>
            </w:tcBorders>
            <w:shd w:val="clear" w:color="auto" w:fill="auto"/>
            <w:vAlign w:val="center"/>
          </w:tcPr>
          <w:p w14:paraId="29382C03">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1E18AFB0">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71BD5E3B">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r>
      <w:tr w14:paraId="6E76EC6E">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45024F86">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1A32B528">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10345E93">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828" w:type="dxa"/>
            <w:tcBorders>
              <w:top w:val="single" w:color="auto" w:sz="4" w:space="0"/>
              <w:left w:val="nil"/>
              <w:right w:val="single" w:color="auto" w:sz="4" w:space="0"/>
            </w:tcBorders>
            <w:shd w:val="clear" w:color="auto" w:fill="auto"/>
            <w:vAlign w:val="center"/>
          </w:tcPr>
          <w:p w14:paraId="39144F8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03" w:type="dxa"/>
            <w:tcBorders>
              <w:top w:val="single" w:color="auto" w:sz="4" w:space="0"/>
              <w:left w:val="nil"/>
              <w:right w:val="single" w:color="auto" w:sz="4" w:space="0"/>
            </w:tcBorders>
            <w:shd w:val="clear" w:color="auto" w:fill="auto"/>
            <w:vAlign w:val="center"/>
          </w:tcPr>
          <w:p w14:paraId="57D4FDC2">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50F250E2">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1AE0FE13">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01C8C708">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2848815F">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33A8E5DF">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24FA87EF">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828" w:type="dxa"/>
            <w:tcBorders>
              <w:top w:val="single" w:color="auto" w:sz="4" w:space="0"/>
              <w:left w:val="nil"/>
              <w:right w:val="single" w:color="auto" w:sz="4" w:space="0"/>
            </w:tcBorders>
            <w:shd w:val="clear" w:color="auto" w:fill="auto"/>
            <w:vAlign w:val="center"/>
          </w:tcPr>
          <w:p w14:paraId="151FAEC1">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03" w:type="dxa"/>
            <w:tcBorders>
              <w:top w:val="single" w:color="auto" w:sz="4" w:space="0"/>
              <w:left w:val="nil"/>
              <w:right w:val="single" w:color="auto" w:sz="4" w:space="0"/>
            </w:tcBorders>
            <w:shd w:val="clear" w:color="auto" w:fill="auto"/>
            <w:vAlign w:val="center"/>
          </w:tcPr>
          <w:p w14:paraId="3635E16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3C2F061B">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满意</w:t>
            </w:r>
          </w:p>
        </w:tc>
        <w:tc>
          <w:tcPr>
            <w:tcW w:w="709" w:type="dxa"/>
            <w:tcBorders>
              <w:top w:val="single" w:color="auto" w:sz="4" w:space="0"/>
              <w:left w:val="nil"/>
              <w:right w:val="single" w:color="auto" w:sz="4" w:space="0"/>
            </w:tcBorders>
            <w:vAlign w:val="center"/>
          </w:tcPr>
          <w:p w14:paraId="5F718F5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w:t>
            </w:r>
          </w:p>
        </w:tc>
      </w:tr>
      <w:tr w14:paraId="7DC7FA57">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4D84411F">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0856A634">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B8BF4A3">
            <w:pPr>
              <w:rPr>
                <w:rFonts w:asciiTheme="majorEastAsia" w:hAnsiTheme="majorEastAsia" w:eastAsiaTheme="majorEastAsia" w:cstheme="minorEastAsia"/>
                <w:sz w:val="18"/>
                <w:szCs w:val="18"/>
              </w:rPr>
            </w:pPr>
          </w:p>
        </w:tc>
        <w:tc>
          <w:tcPr>
            <w:tcW w:w="3828" w:type="dxa"/>
            <w:tcBorders>
              <w:top w:val="single" w:color="auto" w:sz="4" w:space="0"/>
              <w:left w:val="nil"/>
              <w:bottom w:val="single" w:color="auto" w:sz="4" w:space="0"/>
              <w:right w:val="single" w:color="auto" w:sz="4" w:space="0"/>
            </w:tcBorders>
            <w:shd w:val="clear" w:color="auto" w:fill="auto"/>
            <w:vAlign w:val="center"/>
          </w:tcPr>
          <w:p w14:paraId="39EDF63F">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69B5080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1F40ED20">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507EEF5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94</w:t>
            </w:r>
          </w:p>
        </w:tc>
      </w:tr>
    </w:tbl>
    <w:p w14:paraId="7F45ADFF">
      <w:pPr>
        <w:spacing w:line="14" w:lineRule="auto"/>
        <w:ind w:firstLine="480" w:firstLineChars="200"/>
        <w:jc w:val="left"/>
        <w:rPr>
          <w:rFonts w:ascii="宋体" w:hAnsi="宋体" w:cs="宋体"/>
          <w:sz w:val="24"/>
          <w:szCs w:val="24"/>
        </w:rPr>
      </w:pPr>
    </w:p>
    <w:p w14:paraId="053D5BB0">
      <w:pPr>
        <w:spacing w:line="14" w:lineRule="auto"/>
        <w:ind w:firstLine="480" w:firstLineChars="200"/>
        <w:jc w:val="left"/>
        <w:rPr>
          <w:rFonts w:ascii="宋体" w:hAnsi="宋体" w:cs="宋体"/>
          <w:sz w:val="24"/>
          <w:szCs w:val="24"/>
        </w:rPr>
      </w:pPr>
    </w:p>
    <w:p w14:paraId="3BDCAD55">
      <w:pPr>
        <w:spacing w:line="14" w:lineRule="auto"/>
        <w:ind w:firstLine="480" w:firstLineChars="200"/>
        <w:jc w:val="left"/>
        <w:rPr>
          <w:rFonts w:ascii="宋体" w:hAnsi="宋体" w:cs="宋体"/>
          <w:sz w:val="24"/>
          <w:szCs w:val="24"/>
        </w:rPr>
      </w:pPr>
    </w:p>
    <w:p w14:paraId="51104C28">
      <w:pPr>
        <w:spacing w:line="14" w:lineRule="auto"/>
        <w:ind w:firstLine="480" w:firstLineChars="200"/>
        <w:jc w:val="left"/>
        <w:rPr>
          <w:rFonts w:ascii="宋体" w:hAnsi="宋体" w:cs="宋体"/>
          <w:sz w:val="24"/>
          <w:szCs w:val="24"/>
        </w:rPr>
      </w:pPr>
    </w:p>
    <w:p w14:paraId="0AD6B9F6">
      <w:pPr>
        <w:spacing w:line="14" w:lineRule="auto"/>
        <w:ind w:firstLine="480" w:firstLineChars="200"/>
        <w:jc w:val="left"/>
        <w:rPr>
          <w:rFonts w:ascii="宋体" w:hAnsi="宋体" w:cs="宋体"/>
          <w:sz w:val="24"/>
          <w:szCs w:val="24"/>
        </w:rPr>
      </w:pPr>
    </w:p>
    <w:p w14:paraId="73E3A3CE">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br w:type="page"/>
      </w:r>
    </w:p>
    <w:p w14:paraId="1BF01C6A">
      <w:pPr>
        <w:framePr w:hSpace="180" w:wrap="around" w:vAnchor="text" w:hAnchor="margin" w:y="36"/>
        <w:rPr>
          <w:rFonts w:ascii="宋体" w:hAnsi="宋体"/>
          <w:b/>
          <w:sz w:val="36"/>
          <w:szCs w:val="36"/>
        </w:rPr>
      </w:pPr>
    </w:p>
    <w:p w14:paraId="2016F888">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21年度“市级财政衔接推进乡村振兴补助</w:t>
      </w:r>
    </w:p>
    <w:p w14:paraId="65A2D5C9">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资金”项目绩效评价报告</w:t>
      </w:r>
    </w:p>
    <w:p w14:paraId="1E4A914D">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2]Z008号</w:t>
      </w:r>
    </w:p>
    <w:p w14:paraId="19712ACC">
      <w:pPr>
        <w:framePr w:hSpace="180" w:wrap="around" w:vAnchor="text" w:hAnchor="margin" w:y="36"/>
        <w:adjustRightInd w:val="0"/>
        <w:snapToGrid w:val="0"/>
        <w:spacing w:line="420" w:lineRule="auto"/>
        <w:rPr>
          <w:rFonts w:ascii="宋体"/>
          <w:b/>
          <w:sz w:val="28"/>
          <w:szCs w:val="28"/>
        </w:rPr>
      </w:pPr>
    </w:p>
    <w:p w14:paraId="36DC5FF0">
      <w:pPr>
        <w:framePr w:hSpace="180" w:wrap="around" w:vAnchor="text" w:hAnchor="margin" w:y="36"/>
        <w:rPr>
          <w:rFonts w:ascii="仿宋_GB2312" w:hAnsi="仿宋" w:eastAsia="仿宋_GB2312"/>
          <w:b/>
          <w:sz w:val="28"/>
          <w:szCs w:val="28"/>
        </w:rPr>
      </w:pPr>
    </w:p>
    <w:p w14:paraId="32BE3C90">
      <w:pPr>
        <w:framePr w:hSpace="180" w:wrap="around" w:vAnchor="text" w:hAnchor="margin" w:y="36"/>
        <w:widowControl/>
        <w:shd w:val="clear" w:color="auto" w:fill="FFFFFF"/>
        <w:adjustRightInd w:val="0"/>
        <w:snapToGrid w:val="0"/>
        <w:spacing w:line="420" w:lineRule="auto"/>
        <w:ind w:left="1342" w:leftChars="639"/>
        <w:jc w:val="left"/>
        <w:rPr>
          <w:rStyle w:val="9"/>
          <w:rFonts w:ascii="宋体" w:hAnsi="宋体" w:cs="宋体"/>
          <w:color w:val="000000"/>
          <w:kern w:val="0"/>
          <w:sz w:val="24"/>
          <w:szCs w:val="24"/>
          <w:shd w:val="clear" w:color="auto" w:fill="FFFFFF"/>
        </w:rPr>
      </w:pPr>
      <w:r>
        <w:rPr>
          <w:rStyle w:val="9"/>
          <w:rFonts w:hint="eastAsia" w:ascii="宋体" w:hAnsi="宋体" w:cs="宋体"/>
          <w:color w:val="000000"/>
          <w:kern w:val="0"/>
          <w:sz w:val="24"/>
          <w:szCs w:val="24"/>
          <w:shd w:val="clear" w:color="auto" w:fill="FFFFFF"/>
        </w:rPr>
        <w:t>项目名称：2021年度“市级财政衔接推进乡村振兴补助资金”</w:t>
      </w:r>
    </w:p>
    <w:p w14:paraId="18F333FE">
      <w:pPr>
        <w:framePr w:hSpace="180" w:wrap="around" w:vAnchor="text" w:hAnchor="margin" w:y="36"/>
        <w:widowControl/>
        <w:shd w:val="clear" w:color="auto" w:fill="FFFFFF"/>
        <w:adjustRightInd w:val="0"/>
        <w:snapToGrid w:val="0"/>
        <w:spacing w:line="420" w:lineRule="auto"/>
        <w:ind w:left="1342" w:leftChars="639"/>
        <w:jc w:val="left"/>
        <w:rPr>
          <w:rFonts w:ascii="宋体" w:hAnsi="宋体" w:cs="宋体"/>
          <w:b/>
          <w:bCs/>
          <w:color w:val="000000"/>
          <w:kern w:val="0"/>
          <w:sz w:val="24"/>
          <w:szCs w:val="24"/>
          <w:shd w:val="clear" w:color="auto" w:fill="FFFFFF"/>
        </w:rPr>
      </w:pPr>
      <w:r>
        <w:rPr>
          <w:rStyle w:val="9"/>
          <w:rFonts w:hint="eastAsia" w:ascii="宋体" w:hAnsi="宋体" w:cs="宋体"/>
          <w:color w:val="000000"/>
          <w:kern w:val="0"/>
          <w:sz w:val="24"/>
          <w:szCs w:val="24"/>
          <w:shd w:val="clear" w:color="auto" w:fill="FFFFFF"/>
        </w:rPr>
        <w:t>项目单位：</w:t>
      </w:r>
      <w:r>
        <w:rPr>
          <w:rFonts w:hint="eastAsia" w:ascii="宋体" w:hAnsi="宋体"/>
          <w:b/>
          <w:sz w:val="24"/>
          <w:szCs w:val="24"/>
        </w:rPr>
        <w:t>随州高新技术产业开发区农业农村局</w:t>
      </w:r>
    </w:p>
    <w:p w14:paraId="03A03006">
      <w:pPr>
        <w:framePr w:hSpace="180" w:wrap="around" w:vAnchor="text" w:hAnchor="margin" w:y="36"/>
        <w:widowControl/>
        <w:shd w:val="clear" w:color="auto" w:fill="FFFFFF"/>
        <w:adjustRightInd w:val="0"/>
        <w:snapToGrid w:val="0"/>
        <w:spacing w:line="420" w:lineRule="auto"/>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　　       主管部门：随州市高新区政府</w:t>
      </w:r>
    </w:p>
    <w:p w14:paraId="526F7CCE">
      <w:pPr>
        <w:framePr w:hSpace="180" w:wrap="around" w:vAnchor="text" w:hAnchor="margin" w:y="36"/>
        <w:widowControl/>
        <w:shd w:val="clear" w:color="auto" w:fill="FFFFFF"/>
        <w:adjustRightInd w:val="0"/>
        <w:snapToGrid w:val="0"/>
        <w:spacing w:line="420" w:lineRule="auto"/>
        <w:ind w:firstLine="1275" w:firstLineChars="529"/>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0BFA4F2C">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381C1829">
      <w:pPr>
        <w:framePr w:hSpace="180" w:wrap="around" w:vAnchor="text" w:hAnchor="margin" w:y="36"/>
        <w:ind w:firstLine="1405" w:firstLineChars="500"/>
        <w:rPr>
          <w:rFonts w:ascii="仿宋_GB2312" w:hAnsi="仿宋" w:eastAsia="仿宋_GB2312"/>
          <w:b/>
          <w:sz w:val="28"/>
          <w:szCs w:val="28"/>
        </w:rPr>
      </w:pPr>
    </w:p>
    <w:p w14:paraId="13FB0F2A">
      <w:pPr>
        <w:framePr w:hSpace="180" w:wrap="around" w:vAnchor="text" w:hAnchor="margin" w:y="36"/>
        <w:rPr>
          <w:rFonts w:ascii="仿宋_GB2312" w:hAnsi="仿宋" w:eastAsia="仿宋_GB2312"/>
          <w:b/>
          <w:sz w:val="28"/>
          <w:szCs w:val="28"/>
        </w:rPr>
      </w:pPr>
    </w:p>
    <w:p w14:paraId="427764D4">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2年5月15日</w:t>
      </w:r>
    </w:p>
    <w:p w14:paraId="4C1A74DE">
      <w:pPr>
        <w:widowControl/>
        <w:shd w:val="clear" w:color="auto" w:fill="FFFFFF"/>
        <w:spacing w:line="525" w:lineRule="atLeast"/>
        <w:jc w:val="center"/>
        <w:outlineLvl w:val="0"/>
        <w:rPr>
          <w:rFonts w:ascii="仿宋_GB2312" w:hAnsi="仿宋" w:eastAsia="仿宋_GB2312"/>
          <w:sz w:val="28"/>
          <w:szCs w:val="28"/>
        </w:rPr>
      </w:pPr>
    </w:p>
    <w:p w14:paraId="5B32CF8E">
      <w:pPr>
        <w:widowControl/>
        <w:shd w:val="clear" w:color="auto" w:fill="FFFFFF"/>
        <w:spacing w:line="525" w:lineRule="atLeast"/>
        <w:jc w:val="center"/>
        <w:outlineLvl w:val="0"/>
        <w:rPr>
          <w:rFonts w:ascii="仿宋_GB2312" w:hAnsi="仿宋" w:eastAsia="仿宋_GB2312"/>
          <w:sz w:val="28"/>
          <w:szCs w:val="28"/>
        </w:rPr>
      </w:pPr>
    </w:p>
    <w:p w14:paraId="17C3CB7E">
      <w:pPr>
        <w:widowControl/>
        <w:shd w:val="clear" w:color="auto" w:fill="FFFFFF"/>
        <w:spacing w:line="525" w:lineRule="atLeast"/>
        <w:jc w:val="center"/>
        <w:outlineLvl w:val="0"/>
        <w:rPr>
          <w:rFonts w:ascii="仿宋_GB2312" w:hAnsi="仿宋" w:eastAsia="仿宋_GB2312"/>
          <w:sz w:val="28"/>
          <w:szCs w:val="28"/>
        </w:rPr>
      </w:pPr>
    </w:p>
    <w:p w14:paraId="794580BA">
      <w:pPr>
        <w:widowControl/>
        <w:shd w:val="clear" w:color="auto" w:fill="FFFFFF"/>
        <w:spacing w:line="525" w:lineRule="atLeast"/>
        <w:jc w:val="center"/>
        <w:outlineLvl w:val="0"/>
        <w:rPr>
          <w:rFonts w:ascii="黑体" w:hAnsi="黑体" w:eastAsia="黑体" w:cs="Arial"/>
          <w:b/>
          <w:bCs/>
          <w:color w:val="000000"/>
          <w:kern w:val="36"/>
          <w:sz w:val="36"/>
          <w:szCs w:val="36"/>
        </w:rPr>
      </w:pPr>
    </w:p>
    <w:p w14:paraId="616F7851">
      <w:pPr>
        <w:widowControl/>
        <w:shd w:val="clear" w:color="auto" w:fill="FFFFFF"/>
        <w:spacing w:line="525" w:lineRule="atLeast"/>
        <w:jc w:val="center"/>
        <w:outlineLvl w:val="0"/>
        <w:rPr>
          <w:rFonts w:ascii="黑体" w:hAnsi="黑体" w:eastAsia="黑体" w:cs="Arial"/>
          <w:b/>
          <w:bCs/>
          <w:color w:val="000000"/>
          <w:kern w:val="36"/>
          <w:sz w:val="36"/>
          <w:szCs w:val="36"/>
        </w:rPr>
      </w:pPr>
    </w:p>
    <w:p w14:paraId="007967C7">
      <w:pPr>
        <w:widowControl/>
        <w:shd w:val="clear" w:color="auto" w:fill="FFFFFF"/>
        <w:spacing w:line="525" w:lineRule="atLeast"/>
        <w:jc w:val="center"/>
        <w:outlineLvl w:val="0"/>
        <w:rPr>
          <w:rFonts w:ascii="黑体" w:hAnsi="黑体" w:eastAsia="黑体" w:cs="Arial"/>
          <w:b/>
          <w:bCs/>
          <w:color w:val="000000"/>
          <w:kern w:val="36"/>
          <w:sz w:val="36"/>
          <w:szCs w:val="36"/>
        </w:rPr>
      </w:pPr>
    </w:p>
    <w:p w14:paraId="481E3EBA">
      <w:pPr>
        <w:pStyle w:val="2"/>
        <w:spacing w:beforeAutospacing="0" w:afterAutospacing="0"/>
        <w:jc w:val="center"/>
        <w:rPr>
          <w:color w:val="000000"/>
          <w:shd w:val="clear" w:color="auto" w:fill="FFFFFF"/>
        </w:rPr>
      </w:pPr>
    </w:p>
    <w:p w14:paraId="5EF9D114">
      <w:pPr>
        <w:pStyle w:val="2"/>
        <w:spacing w:beforeAutospacing="0" w:afterAutospacing="0"/>
        <w:jc w:val="center"/>
        <w:rPr>
          <w:color w:val="000000"/>
          <w:sz w:val="36"/>
          <w:szCs w:val="36"/>
          <w:shd w:val="clear" w:color="auto" w:fill="FFFFFF"/>
        </w:rPr>
      </w:pPr>
    </w:p>
    <w:p w14:paraId="10B9814C">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0ACF60A1">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为进一步规范和加强区级财政项目资金管理，提高专项资金的使用效益和管理水平，随州方正有限责任会计师事务所接受高新区财政局的委托对随州高新技术产业开发区农业农村局</w:t>
      </w:r>
      <w:r>
        <w:rPr>
          <w:rFonts w:hint="eastAsia" w:ascii="宋体" w:hAnsi="宋体" w:cs="仿宋_GB2312"/>
          <w:sz w:val="24"/>
          <w:szCs w:val="24"/>
        </w:rPr>
        <w:t>2021年度“市级财政衔接推进乡村振兴补助资金”</w:t>
      </w:r>
      <w:r>
        <w:rPr>
          <w:rFonts w:hint="eastAsia" w:ascii="宋体" w:hAnsi="宋体" w:cs="宋体"/>
          <w:color w:val="000000"/>
          <w:kern w:val="0"/>
          <w:sz w:val="24"/>
          <w:szCs w:val="24"/>
          <w:shd w:val="clear" w:color="auto" w:fill="FFFFFF"/>
        </w:rPr>
        <w:t>项目资金使用情况实施绩效评价，形成区级财政项目资金绩效评价报告。项目绩效评价结果为94分。</w:t>
      </w:r>
    </w:p>
    <w:p w14:paraId="5A8DF879">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30CF9857">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（一）项目背景</w:t>
      </w:r>
    </w:p>
    <w:p w14:paraId="4756F320">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42426C3E">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支持做好巩固拓展脱贫攻坚成果同乡村振兴有效衔接工作，根据《湖北省财政衔接推进乡村振兴补助资金管理办法》的通知（鄂财农发【2021】25号）文件精神和市乡村振兴局资金分配方案，下达2021年市场财政衔接推进乡村振兴补助资金107万元。</w:t>
      </w:r>
    </w:p>
    <w:p w14:paraId="5D23E0AA">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2、项目主要内容及年度目标</w:t>
      </w:r>
    </w:p>
    <w:p w14:paraId="6572DD30">
      <w:pPr>
        <w:spacing w:line="360" w:lineRule="auto"/>
        <w:ind w:firstLine="480" w:firstLineChars="200"/>
        <w:rPr>
          <w:rFonts w:ascii="宋体" w:hAnsi="宋体" w:cs="仿宋_GB2312"/>
          <w:sz w:val="24"/>
          <w:szCs w:val="24"/>
        </w:rPr>
      </w:pPr>
      <w:r>
        <w:rPr>
          <w:rFonts w:hint="eastAsia" w:ascii="宋体" w:hAnsi="宋体" w:cs="宋体"/>
          <w:color w:val="000000"/>
          <w:kern w:val="0"/>
          <w:sz w:val="24"/>
          <w:szCs w:val="24"/>
          <w:shd w:val="clear" w:color="auto" w:fill="FFFFFF"/>
        </w:rPr>
        <w:t>主要内容：</w:t>
      </w:r>
      <w:r>
        <w:rPr>
          <w:rFonts w:hint="eastAsia" w:ascii="宋体" w:hAnsi="宋体" w:cs="仿宋_GB2312"/>
          <w:sz w:val="24"/>
          <w:szCs w:val="24"/>
        </w:rPr>
        <w:t>和其他资金统筹用于淅河镇30个村42个产业发展项目。加快乡村农业基础设施建设（包含堰塘、河道整治、泵站）、加快新建改建公路、新增新建改建硬化路。</w:t>
      </w:r>
    </w:p>
    <w:p w14:paraId="244384E4">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年度目标：切实加大小型公益事业建设项目投入力度，开展了一系列农村小型饮水工程、水利设施、桥涵、小型排灌站等小型公益事业项目建设。</w:t>
      </w:r>
    </w:p>
    <w:p w14:paraId="3514C387">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3、项目绩效目标及实际完成情况</w:t>
      </w:r>
    </w:p>
    <w:p w14:paraId="3B731BEA">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sz w:val="24"/>
          <w:szCs w:val="24"/>
        </w:rPr>
        <w:t>绩效目标：</w:t>
      </w:r>
      <w:r>
        <w:rPr>
          <w:rFonts w:hint="eastAsia" w:ascii="宋体" w:hAnsi="宋体" w:cs="宋体"/>
          <w:color w:val="000000"/>
          <w:kern w:val="0"/>
          <w:sz w:val="24"/>
          <w:szCs w:val="24"/>
          <w:shd w:val="clear" w:color="auto" w:fill="FFFFFF"/>
        </w:rPr>
        <w:t>农田水利项目和其他资金统筹使用达成的目标：农村公路硬化里程0.84公里、修建（清淤）改造堰塘个数30个、修建引水泵站8个、修建小桥5座、水渠（排水沟）清淤、硬化、修复26处、工程验收合格100%。</w:t>
      </w:r>
    </w:p>
    <w:p w14:paraId="49AD62A4">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sz w:val="24"/>
          <w:szCs w:val="24"/>
        </w:rPr>
        <w:t>实际完成情况：实际拨付30个村42个项目建设资金，</w:t>
      </w:r>
      <w:r>
        <w:rPr>
          <w:rFonts w:hint="eastAsia" w:ascii="宋体" w:hAnsi="宋体" w:cs="宋体"/>
          <w:color w:val="000000"/>
          <w:kern w:val="0"/>
          <w:sz w:val="24"/>
          <w:szCs w:val="24"/>
          <w:shd w:val="clear" w:color="auto" w:fill="FFFFFF"/>
        </w:rPr>
        <w:t>农村公路硬化里程0.84公里、修建（清淤）改造堰塘个数30个、修建引水泵站8个、修建小桥5座、水渠（排水沟）清淤、硬化、修复26处、工程验收合格100%。</w:t>
      </w:r>
    </w:p>
    <w:p w14:paraId="0C99CEDF">
      <w:pPr>
        <w:widowControl/>
        <w:shd w:val="clear" w:color="auto" w:fill="FFFFFF"/>
        <w:adjustRightInd w:val="0"/>
        <w:snapToGrid w:val="0"/>
        <w:spacing w:line="420" w:lineRule="auto"/>
        <w:ind w:firstLine="482" w:firstLineChars="200"/>
        <w:jc w:val="left"/>
        <w:rPr>
          <w:rFonts w:ascii="宋体" w:cs="宋体"/>
          <w:b/>
          <w:bCs/>
          <w:color w:val="000000"/>
          <w:sz w:val="24"/>
          <w:szCs w:val="24"/>
        </w:rPr>
      </w:pPr>
      <w:r>
        <w:rPr>
          <w:rFonts w:hint="eastAsia"/>
          <w:b/>
          <w:bCs/>
          <w:color w:val="000000"/>
          <w:sz w:val="24"/>
          <w:szCs w:val="24"/>
          <w:shd w:val="clear" w:color="auto" w:fill="FFFFFF"/>
        </w:rPr>
        <w:t>二、评价结论和绩效情况</w:t>
      </w:r>
    </w:p>
    <w:p w14:paraId="1FFB3F75">
      <w:pPr>
        <w:widowControl/>
        <w:shd w:val="clear" w:color="auto" w:fill="FFFFFF"/>
        <w:adjustRightInd w:val="0"/>
        <w:snapToGrid w:val="0"/>
        <w:spacing w:line="420" w:lineRule="auto"/>
        <w:ind w:firstLine="480" w:firstLineChars="200"/>
        <w:jc w:val="left"/>
        <w:rPr>
          <w:rFonts w:ascii="宋体" w:cs="宋体"/>
          <w:b/>
          <w:bCs/>
          <w:color w:val="000000"/>
          <w:sz w:val="24"/>
          <w:szCs w:val="24"/>
        </w:rPr>
      </w:pPr>
      <w:r>
        <w:rPr>
          <w:rFonts w:hint="eastAsia" w:ascii="宋体" w:hAnsi="宋体"/>
          <w:sz w:val="24"/>
          <w:szCs w:val="24"/>
        </w:rPr>
        <w:t>经综合评价，该项目财政预算资金支出绩效评价结果为94分，评分结果优（按各项目得分率与资金额度加权平均确定），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775F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51593F27">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15E029CF">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1BC7935E">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569875BA">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17C8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E01F125">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714F92A1">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4EDB694F">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34E1A7E5">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4A3C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99A0B1C">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780DC0F3">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52BE3701">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7C06B11B">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46CC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B3BEB6A">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422919C4">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6E7ACBB4">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07148E66">
            <w:pPr>
              <w:spacing w:line="540" w:lineRule="exact"/>
              <w:ind w:firstLine="420" w:firstLineChars="200"/>
              <w:rPr>
                <w:rFonts w:ascii="宋体" w:hAnsi="宋体" w:cs="仿宋_GB2312"/>
                <w:szCs w:val="21"/>
              </w:rPr>
            </w:pPr>
            <w:r>
              <w:rPr>
                <w:rFonts w:hint="eastAsia" w:ascii="宋体" w:hAnsi="宋体" w:cs="仿宋_GB2312"/>
                <w:szCs w:val="21"/>
              </w:rPr>
              <w:t>30</w:t>
            </w:r>
          </w:p>
        </w:tc>
      </w:tr>
      <w:tr w14:paraId="0B2D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2C4A7566">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76993DAE">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068C26AD">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70F31C1F">
            <w:pPr>
              <w:spacing w:line="540" w:lineRule="exact"/>
              <w:ind w:firstLine="420" w:firstLineChars="200"/>
              <w:rPr>
                <w:rFonts w:ascii="宋体" w:hAnsi="宋体" w:cs="仿宋_GB2312"/>
                <w:szCs w:val="21"/>
              </w:rPr>
            </w:pPr>
            <w:r>
              <w:rPr>
                <w:rFonts w:hint="eastAsia" w:ascii="宋体" w:hAnsi="宋体" w:cs="仿宋_GB2312"/>
                <w:szCs w:val="21"/>
              </w:rPr>
              <w:t>28</w:t>
            </w:r>
          </w:p>
        </w:tc>
      </w:tr>
      <w:tr w14:paraId="65D9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E43174E">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22E28A9B">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42BFE8E5">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1EDA0294">
            <w:pPr>
              <w:spacing w:line="540" w:lineRule="exact"/>
              <w:ind w:firstLine="420" w:firstLineChars="200"/>
              <w:rPr>
                <w:rFonts w:ascii="宋体" w:hAnsi="宋体" w:cs="仿宋_GB2312"/>
                <w:szCs w:val="21"/>
              </w:rPr>
            </w:pPr>
            <w:r>
              <w:rPr>
                <w:rFonts w:hint="eastAsia" w:ascii="宋体" w:hAnsi="宋体" w:cs="仿宋_GB2312"/>
                <w:szCs w:val="21"/>
              </w:rPr>
              <w:t>94</w:t>
            </w:r>
          </w:p>
        </w:tc>
      </w:tr>
    </w:tbl>
    <w:p w14:paraId="72A65AC7">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261"/>
      </w:tblGrid>
      <w:tr w14:paraId="59D7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7C1D034">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3261" w:type="dxa"/>
          </w:tcPr>
          <w:p w14:paraId="119C80E4">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5A41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087FAD7">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3261" w:type="dxa"/>
          </w:tcPr>
          <w:p w14:paraId="2DED910B">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6D85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AB4FD13">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3261" w:type="dxa"/>
          </w:tcPr>
          <w:p w14:paraId="441B6E56">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4939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4A25320">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3261" w:type="dxa"/>
          </w:tcPr>
          <w:p w14:paraId="44398891">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45D8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748BEB9E">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3261" w:type="dxa"/>
          </w:tcPr>
          <w:p w14:paraId="5F07089A">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0E01B7EB">
      <w:pPr>
        <w:spacing w:line="360" w:lineRule="auto"/>
        <w:ind w:left="420" w:leftChars="200"/>
        <w:rPr>
          <w:rFonts w:ascii="宋体" w:hAnsi="宋体"/>
          <w:sz w:val="24"/>
          <w:szCs w:val="24"/>
        </w:rPr>
      </w:pPr>
      <w:r>
        <w:rPr>
          <w:rStyle w:val="9"/>
          <w:rFonts w:hint="eastAsia" w:ascii="宋体" w:hAnsi="宋体" w:cs="Tahoma"/>
          <w:sz w:val="24"/>
          <w:szCs w:val="24"/>
        </w:rPr>
        <w:t>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ascii="宋体" w:hAnsi="宋体" w:cs="Tahoma"/>
          <w:b w:val="0"/>
          <w:bCs w:val="0"/>
          <w:sz w:val="24"/>
          <w:szCs w:val="24"/>
        </w:rPr>
        <w:t>（一）绩效评价结果</w:t>
      </w:r>
    </w:p>
    <w:p w14:paraId="0AD36614">
      <w:pPr>
        <w:spacing w:line="360" w:lineRule="auto"/>
        <w:ind w:left="105" w:leftChars="50" w:firstLine="360" w:firstLineChars="150"/>
        <w:rPr>
          <w:rFonts w:ascii="宋体" w:hAnsi="宋体"/>
          <w:sz w:val="24"/>
          <w:szCs w:val="24"/>
        </w:rPr>
      </w:pPr>
      <w:r>
        <w:rPr>
          <w:rFonts w:hint="eastAsia" w:ascii="宋体" w:hAnsi="宋体"/>
          <w:sz w:val="24"/>
          <w:szCs w:val="24"/>
        </w:rPr>
        <w:t>项目</w:t>
      </w:r>
      <w:r>
        <w:rPr>
          <w:rFonts w:ascii="宋体" w:hAnsi="宋体"/>
          <w:sz w:val="24"/>
          <w:szCs w:val="24"/>
        </w:rPr>
        <w:t>成效：</w:t>
      </w:r>
      <w:r>
        <w:rPr>
          <w:rFonts w:hint="eastAsia" w:ascii="宋体" w:hAnsi="宋体" w:cs="宋体"/>
          <w:sz w:val="24"/>
          <w:szCs w:val="24"/>
        </w:rPr>
        <w:t>整合各类资金用于发展农村产业，加快乡村公路建设，</w:t>
      </w:r>
      <w:r>
        <w:rPr>
          <w:rFonts w:ascii="宋体" w:hAnsi="宋体"/>
          <w:sz w:val="24"/>
          <w:szCs w:val="24"/>
        </w:rPr>
        <w:t>极大改善了全区各地基础设施建设，改善了群众生产条件和生活环境和观念，广大群众自我发展的能力进一步加强。</w:t>
      </w:r>
    </w:p>
    <w:p w14:paraId="2B04C690">
      <w:pPr>
        <w:spacing w:line="360" w:lineRule="auto"/>
        <w:ind w:left="105" w:leftChars="50" w:firstLine="360" w:firstLineChars="150"/>
        <w:rPr>
          <w:rStyle w:val="9"/>
          <w:rFonts w:ascii="宋体" w:hAnsi="宋体" w:cs="Tahoma"/>
          <w:b w:val="0"/>
          <w:sz w:val="24"/>
          <w:szCs w:val="24"/>
        </w:rPr>
      </w:pPr>
      <w:r>
        <w:rPr>
          <w:rStyle w:val="9"/>
          <w:rFonts w:ascii="宋体" w:hAnsi="宋体" w:cs="Tahoma"/>
          <w:b w:val="0"/>
          <w:sz w:val="24"/>
          <w:szCs w:val="24"/>
        </w:rPr>
        <w:t>（二）存在的问题</w:t>
      </w:r>
    </w:p>
    <w:p w14:paraId="184E4E94">
      <w:pPr>
        <w:spacing w:line="360" w:lineRule="auto"/>
        <w:ind w:firstLine="600" w:firstLineChars="250"/>
        <w:rPr>
          <w:rFonts w:ascii="宋体" w:hAnsi="宋体" w:cs="Tahoma"/>
          <w:sz w:val="24"/>
          <w:szCs w:val="24"/>
        </w:rPr>
      </w:pPr>
      <w:r>
        <w:rPr>
          <w:rFonts w:hint="eastAsia" w:ascii="宋体" w:hAnsi="宋体" w:cs="Tahoma"/>
          <w:sz w:val="24"/>
          <w:szCs w:val="24"/>
        </w:rPr>
        <w:t>1、部分工程项目建设滞后，导致衔接资金支付滞后。</w:t>
      </w:r>
    </w:p>
    <w:p w14:paraId="3BC24434">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2C50A046">
      <w:pPr>
        <w:spacing w:line="360" w:lineRule="auto"/>
        <w:ind w:firstLine="600" w:firstLineChars="250"/>
        <w:rPr>
          <w:rFonts w:ascii="宋体" w:hAnsi="宋体" w:cs="Tahoma"/>
          <w:sz w:val="24"/>
          <w:szCs w:val="24"/>
        </w:rPr>
      </w:pPr>
      <w:r>
        <w:rPr>
          <w:rFonts w:ascii="宋体" w:hAnsi="宋体" w:cs="Tahoma"/>
          <w:sz w:val="24"/>
          <w:szCs w:val="24"/>
        </w:rPr>
        <w:t>1</w:t>
      </w:r>
      <w:r>
        <w:rPr>
          <w:rFonts w:hint="eastAsia" w:ascii="宋体" w:hAnsi="宋体" w:cs="Tahoma"/>
          <w:sz w:val="24"/>
          <w:szCs w:val="24"/>
        </w:rPr>
        <w:t>、</w:t>
      </w:r>
      <w:r>
        <w:rPr>
          <w:rFonts w:ascii="宋体" w:hAnsi="宋体" w:cs="Tahoma"/>
          <w:sz w:val="24"/>
          <w:szCs w:val="24"/>
        </w:rPr>
        <w:t>对部分实施进度缓慢的项目及时跟进调研，指导各地加快投资评审和招投标等工作流程，以加快项目建设进度提升资金支付进度，提高资金使用效益。</w:t>
      </w:r>
    </w:p>
    <w:p w14:paraId="74D90D1E">
      <w:pPr>
        <w:spacing w:line="360" w:lineRule="auto"/>
        <w:ind w:left="105" w:leftChars="50" w:firstLine="361" w:firstLineChars="150"/>
        <w:rPr>
          <w:rFonts w:ascii="宋体" w:hAnsi="宋体"/>
          <w:b/>
          <w:bCs/>
          <w:sz w:val="24"/>
        </w:rPr>
      </w:pPr>
      <w:r>
        <w:rPr>
          <w:rFonts w:hint="eastAsia" w:ascii="宋体" w:hAnsi="宋体"/>
          <w:b/>
          <w:bCs/>
          <w:sz w:val="24"/>
        </w:rPr>
        <w:t>四、其他需说明的事项</w:t>
      </w:r>
    </w:p>
    <w:p w14:paraId="22D814E0">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0C3AFB38">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58AC8DEB">
      <w:pPr>
        <w:spacing w:line="360" w:lineRule="auto"/>
        <w:ind w:firstLine="480" w:firstLineChars="200"/>
        <w:rPr>
          <w:rFonts w:ascii="宋体" w:hAnsi="宋体" w:cs="仿宋_GB2312"/>
          <w:sz w:val="24"/>
        </w:rPr>
      </w:pPr>
      <w:r>
        <w:rPr>
          <w:rFonts w:hint="eastAsia" w:ascii="宋体" w:hAnsi="宋体" w:cs="仿宋_GB2312"/>
          <w:sz w:val="24"/>
        </w:rPr>
        <w:t>3、随州高新技术产业开发区农业农村局和其他项目单位的责任是提供与形成本项目绩效评价报告相关的基础工作材料和项目资金财务核算等相关资料，并对其真实性、合法性、完整性负责。</w:t>
      </w:r>
    </w:p>
    <w:p w14:paraId="1E3884CA">
      <w:pPr>
        <w:spacing w:line="360" w:lineRule="auto"/>
        <w:ind w:firstLine="480" w:firstLineChars="200"/>
        <w:rPr>
          <w:rFonts w:ascii="宋体" w:hAnsi="宋体" w:cs="仿宋_GB2312"/>
          <w:sz w:val="24"/>
        </w:rPr>
      </w:pPr>
    </w:p>
    <w:p w14:paraId="0054BD43">
      <w:pPr>
        <w:spacing w:line="360" w:lineRule="auto"/>
        <w:ind w:firstLine="480" w:firstLineChars="200"/>
        <w:rPr>
          <w:rFonts w:ascii="宋体" w:hAnsi="宋体" w:cs="仿宋_GB2312"/>
          <w:sz w:val="24"/>
        </w:rPr>
      </w:pPr>
    </w:p>
    <w:p w14:paraId="5BA2B503">
      <w:pPr>
        <w:spacing w:line="360" w:lineRule="auto"/>
        <w:ind w:firstLine="480" w:firstLineChars="200"/>
        <w:rPr>
          <w:rFonts w:ascii="宋体" w:hAnsi="宋体" w:cs="仿宋_GB2312"/>
          <w:sz w:val="24"/>
        </w:rPr>
      </w:pPr>
    </w:p>
    <w:p w14:paraId="3BF8C18C">
      <w:pPr>
        <w:spacing w:line="360" w:lineRule="auto"/>
        <w:ind w:firstLine="480" w:firstLineChars="200"/>
        <w:rPr>
          <w:rFonts w:ascii="宋体" w:hAnsi="宋体" w:cs="仿宋_GB2312"/>
          <w:sz w:val="24"/>
        </w:rPr>
      </w:pPr>
    </w:p>
    <w:p w14:paraId="49448752">
      <w:pPr>
        <w:spacing w:line="360" w:lineRule="auto"/>
        <w:ind w:firstLine="480" w:firstLineChars="200"/>
        <w:rPr>
          <w:rFonts w:ascii="宋体" w:hAnsi="宋体" w:cs="仿宋_GB2312"/>
          <w:sz w:val="24"/>
        </w:rPr>
      </w:pPr>
    </w:p>
    <w:p w14:paraId="39AA1319">
      <w:pPr>
        <w:spacing w:line="360" w:lineRule="auto"/>
        <w:ind w:firstLine="480" w:firstLineChars="200"/>
        <w:rPr>
          <w:rFonts w:ascii="宋体" w:hAnsi="宋体" w:cs="仿宋_GB2312"/>
          <w:sz w:val="24"/>
        </w:rPr>
      </w:pPr>
    </w:p>
    <w:p w14:paraId="7C3C5176">
      <w:pPr>
        <w:spacing w:line="360" w:lineRule="auto"/>
        <w:ind w:firstLine="480" w:firstLineChars="200"/>
        <w:rPr>
          <w:rFonts w:ascii="宋体" w:hAnsi="宋体" w:cs="仿宋_GB2312"/>
          <w:sz w:val="24"/>
        </w:rPr>
      </w:pPr>
    </w:p>
    <w:p w14:paraId="01427861">
      <w:pPr>
        <w:spacing w:line="360" w:lineRule="auto"/>
        <w:ind w:firstLine="480" w:firstLineChars="200"/>
        <w:rPr>
          <w:rFonts w:ascii="宋体" w:hAnsi="宋体" w:cs="仿宋_GB2312"/>
          <w:sz w:val="24"/>
        </w:rPr>
      </w:pPr>
    </w:p>
    <w:p w14:paraId="190F85D4">
      <w:pPr>
        <w:spacing w:line="360" w:lineRule="auto"/>
        <w:ind w:firstLine="480" w:firstLineChars="200"/>
        <w:rPr>
          <w:rFonts w:ascii="宋体" w:hAnsi="宋体" w:cs="仿宋_GB2312"/>
          <w:sz w:val="24"/>
        </w:rPr>
      </w:pPr>
    </w:p>
    <w:p w14:paraId="7B4A94AD">
      <w:pPr>
        <w:spacing w:line="360" w:lineRule="auto"/>
        <w:ind w:firstLine="480" w:firstLineChars="200"/>
        <w:rPr>
          <w:rFonts w:ascii="宋体" w:hAnsi="宋体" w:cs="仿宋_GB2312"/>
          <w:sz w:val="24"/>
        </w:rPr>
      </w:pPr>
    </w:p>
    <w:p w14:paraId="225E9C91">
      <w:pPr>
        <w:spacing w:line="360" w:lineRule="auto"/>
        <w:ind w:firstLine="480" w:firstLineChars="200"/>
        <w:rPr>
          <w:rFonts w:ascii="宋体" w:hAnsi="宋体" w:cs="仿宋_GB2312"/>
          <w:sz w:val="24"/>
        </w:rPr>
      </w:pPr>
    </w:p>
    <w:p w14:paraId="6C03E004">
      <w:pPr>
        <w:spacing w:line="360" w:lineRule="auto"/>
        <w:ind w:firstLine="480" w:firstLineChars="200"/>
        <w:rPr>
          <w:rFonts w:ascii="宋体" w:hAnsi="宋体" w:cs="仿宋_GB2312"/>
          <w:sz w:val="24"/>
        </w:rPr>
      </w:pPr>
    </w:p>
    <w:p w14:paraId="3A7ABF1B">
      <w:pPr>
        <w:spacing w:line="360" w:lineRule="auto"/>
        <w:ind w:firstLine="480" w:firstLineChars="200"/>
        <w:rPr>
          <w:rFonts w:ascii="宋体" w:hAnsi="宋体" w:cs="仿宋_GB2312"/>
          <w:sz w:val="24"/>
        </w:rPr>
      </w:pPr>
    </w:p>
    <w:p w14:paraId="5F8C1C74">
      <w:pPr>
        <w:spacing w:line="360" w:lineRule="auto"/>
        <w:ind w:firstLine="480" w:firstLineChars="200"/>
        <w:rPr>
          <w:rFonts w:ascii="宋体" w:hAnsi="宋体" w:cs="仿宋_GB2312"/>
          <w:sz w:val="24"/>
        </w:rPr>
      </w:pPr>
    </w:p>
    <w:p w14:paraId="637B8B60">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058BAD59">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4F0207F3">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78439F7C">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021351EB">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27A052A0">
      <w:pPr>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21年度“市级财政衔接推进乡村振兴补助资金”</w:t>
      </w:r>
    </w:p>
    <w:p w14:paraId="16840865">
      <w:pPr>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7DAC1A36">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前言</w:t>
      </w:r>
    </w:p>
    <w:p w14:paraId="57B34A79">
      <w:pPr>
        <w:widowControl/>
        <w:shd w:val="clear" w:color="auto" w:fill="FFFFFF"/>
        <w:spacing w:line="360" w:lineRule="auto"/>
        <w:ind w:firstLine="480" w:firstLineChars="200"/>
        <w:jc w:val="left"/>
        <w:rPr>
          <w:rFonts w:ascii="宋体" w:hAnsi="宋体" w:cs="仿宋_GB2312"/>
          <w:sz w:val="24"/>
          <w:szCs w:val="24"/>
        </w:rPr>
      </w:pPr>
      <w:r>
        <w:rPr>
          <w:rFonts w:hint="eastAsia" w:ascii="宋体" w:hAnsi="宋体" w:cs="仿宋_GB2312"/>
          <w:sz w:val="24"/>
          <w:szCs w:val="24"/>
        </w:rPr>
        <w:t>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2021年度“市级财政衔接推进乡村振兴补助资金”项目绩效评价报告项目预算资金</w:t>
      </w:r>
      <w:r>
        <w:rPr>
          <w:rFonts w:hint="eastAsia" w:ascii="宋体" w:hAnsi="宋体"/>
          <w:sz w:val="24"/>
          <w:szCs w:val="24"/>
        </w:rPr>
        <w:t>107万元</w:t>
      </w:r>
      <w:r>
        <w:rPr>
          <w:rFonts w:hint="eastAsia" w:ascii="宋体" w:hAnsi="宋体" w:cs="仿宋_GB2312"/>
          <w:sz w:val="24"/>
          <w:szCs w:val="24"/>
        </w:rPr>
        <w:t>支出实施绩效评价。</w:t>
      </w:r>
    </w:p>
    <w:p w14:paraId="5A7E293B">
      <w:pPr>
        <w:spacing w:line="360" w:lineRule="auto"/>
        <w:ind w:firstLine="241" w:firstLineChars="100"/>
        <w:rPr>
          <w:rStyle w:val="9"/>
          <w:rFonts w:ascii="宋体" w:hAnsi="宋体" w:cs="Tahoma"/>
          <w:b w:val="0"/>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Style w:val="9"/>
          <w:rFonts w:hint="eastAsia" w:ascii="宋体" w:hAnsi="宋体" w:cs="Tahoma"/>
          <w:b w:val="0"/>
          <w:sz w:val="24"/>
          <w:szCs w:val="24"/>
        </w:rPr>
        <w:t xml:space="preserve">   （一）项目概况</w:t>
      </w:r>
    </w:p>
    <w:p w14:paraId="30DEE15C">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支持做好巩固拓展脱贫攻坚成果同乡村振兴有效衔接工作，根据《湖北省财政衔接推进乡村振兴补助资金管理办法》的通知（鄂财农发【2021】25号）文件精神和市乡村振兴局资金分配方案，下达2021年市场财政衔接推进乡村振兴补助资金107万元。</w:t>
      </w:r>
    </w:p>
    <w:p w14:paraId="1109CDDE">
      <w:pPr>
        <w:spacing w:line="360" w:lineRule="auto"/>
        <w:ind w:firstLine="420" w:firstLineChars="200"/>
        <w:rPr>
          <w:rFonts w:ascii="宋体" w:hAnsi="宋体" w:cs="仿宋_GB2312"/>
          <w:sz w:val="24"/>
          <w:szCs w:val="24"/>
        </w:rPr>
      </w:pPr>
      <w:r>
        <w:rPr>
          <w:rFonts w:hint="eastAsia" w:cs="仿宋_GB2312"/>
          <w:bCs/>
        </w:rPr>
        <w:t>（二）</w:t>
      </w:r>
      <w:r>
        <w:rPr>
          <w:rFonts w:hint="eastAsia" w:ascii="宋体" w:hAnsi="宋体" w:cs="仿宋_GB2312"/>
          <w:sz w:val="24"/>
          <w:szCs w:val="24"/>
        </w:rPr>
        <w:t>项目实施情况</w:t>
      </w:r>
    </w:p>
    <w:p w14:paraId="4C1125F6">
      <w:pPr>
        <w:spacing w:line="360" w:lineRule="auto"/>
        <w:ind w:firstLine="480" w:firstLineChars="200"/>
        <w:rPr>
          <w:rFonts w:ascii="宋体" w:hAnsi="宋体" w:cs="仿宋_GB2312"/>
          <w:sz w:val="24"/>
          <w:szCs w:val="24"/>
        </w:rPr>
      </w:pPr>
      <w:r>
        <w:rPr>
          <w:rFonts w:hint="eastAsia" w:ascii="宋体" w:hAnsi="宋体" w:cs="仿宋_GB2312"/>
          <w:sz w:val="24"/>
          <w:szCs w:val="24"/>
        </w:rPr>
        <w:t>和其他资金统筹用于淅河镇30个村42个产业发展项目。加快乡村农业基础设施建设（包含堰塘、河道整治、泵站）、加快新建改建公路、新增新建改建硬化路。</w:t>
      </w:r>
    </w:p>
    <w:p w14:paraId="6D7AA178">
      <w:pPr>
        <w:pStyle w:val="5"/>
        <w:spacing w:before="0" w:beforeAutospacing="0" w:after="0" w:afterAutospacing="0" w:line="360" w:lineRule="auto"/>
        <w:ind w:left="480"/>
        <w:rPr>
          <w:color w:val="000000"/>
        </w:rPr>
      </w:pPr>
      <w:r>
        <w:rPr>
          <w:rFonts w:hint="eastAsia"/>
          <w:color w:val="000000"/>
        </w:rPr>
        <w:t>（三）项目资金来源和使用情况</w:t>
      </w:r>
    </w:p>
    <w:p w14:paraId="2439F35A">
      <w:pPr>
        <w:widowControl/>
        <w:shd w:val="clear" w:color="auto" w:fill="FFFFFF"/>
        <w:adjustRightInd w:val="0"/>
        <w:snapToGrid w:val="0"/>
        <w:spacing w:line="420" w:lineRule="auto"/>
        <w:ind w:firstLine="480" w:firstLineChars="200"/>
        <w:jc w:val="left"/>
        <w:rPr>
          <w:rStyle w:val="9"/>
          <w:rFonts w:ascii="宋体" w:hAnsi="宋体" w:cs="Tahoma"/>
          <w:b w:val="0"/>
          <w:sz w:val="24"/>
          <w:szCs w:val="24"/>
        </w:rPr>
      </w:pPr>
      <w:r>
        <w:rPr>
          <w:rFonts w:hint="eastAsia" w:ascii="宋体" w:hAnsi="宋体" w:cs="宋体"/>
          <w:color w:val="000000"/>
          <w:kern w:val="0"/>
          <w:sz w:val="24"/>
          <w:szCs w:val="24"/>
          <w:shd w:val="clear" w:color="auto" w:fill="FFFFFF"/>
        </w:rPr>
        <w:t>2021年市级财政衔接推进乡村振兴补助资金107万元，和其他资金统筹用于产业发展项目。</w:t>
      </w:r>
      <w:r>
        <w:rPr>
          <w:rStyle w:val="9"/>
          <w:rFonts w:hint="eastAsia" w:ascii="宋体" w:hAnsi="宋体" w:cs="Tahoma"/>
          <w:b w:val="0"/>
          <w:sz w:val="24"/>
          <w:szCs w:val="24"/>
        </w:rPr>
        <w:t>资金明细如下：</w:t>
      </w:r>
    </w:p>
    <w:tbl>
      <w:tblPr>
        <w:tblStyle w:val="6"/>
        <w:tblW w:w="7103" w:type="dxa"/>
        <w:tblInd w:w="93" w:type="dxa"/>
        <w:tblLayout w:type="autofit"/>
        <w:tblCellMar>
          <w:top w:w="0" w:type="dxa"/>
          <w:left w:w="108" w:type="dxa"/>
          <w:bottom w:w="0" w:type="dxa"/>
          <w:right w:w="108" w:type="dxa"/>
        </w:tblCellMar>
      </w:tblPr>
      <w:tblGrid>
        <w:gridCol w:w="960"/>
        <w:gridCol w:w="1323"/>
        <w:gridCol w:w="2977"/>
        <w:gridCol w:w="1843"/>
      </w:tblGrid>
      <w:tr w14:paraId="431CD8C6">
        <w:tblPrEx>
          <w:tblCellMar>
            <w:top w:w="0" w:type="dxa"/>
            <w:left w:w="108" w:type="dxa"/>
            <w:bottom w:w="0" w:type="dxa"/>
            <w:right w:w="108" w:type="dxa"/>
          </w:tblCellMar>
        </w:tblPrEx>
        <w:trPr>
          <w:trHeight w:val="312" w:hRule="atLeast"/>
        </w:trPr>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268568">
            <w:pPr>
              <w:jc w:val="center"/>
              <w:rPr>
                <w:rFonts w:ascii="宋体" w:hAnsi="宋体" w:cs="宋体"/>
                <w:color w:val="000000"/>
                <w:sz w:val="22"/>
              </w:rPr>
            </w:pPr>
            <w:r>
              <w:rPr>
                <w:rFonts w:hint="eastAsia"/>
                <w:color w:val="000000"/>
                <w:sz w:val="22"/>
              </w:rPr>
              <w:t>序号</w:t>
            </w:r>
          </w:p>
        </w:tc>
        <w:tc>
          <w:tcPr>
            <w:tcW w:w="13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5199FE">
            <w:pPr>
              <w:jc w:val="center"/>
              <w:rPr>
                <w:rFonts w:ascii="宋体" w:hAnsi="宋体" w:cs="宋体"/>
                <w:color w:val="000000"/>
                <w:sz w:val="22"/>
              </w:rPr>
            </w:pPr>
            <w:r>
              <w:rPr>
                <w:rFonts w:hint="eastAsia"/>
                <w:color w:val="000000"/>
                <w:sz w:val="22"/>
              </w:rPr>
              <w:t>单位</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AD21F7">
            <w:pPr>
              <w:jc w:val="center"/>
              <w:rPr>
                <w:rFonts w:ascii="宋体" w:hAnsi="宋体" w:cs="宋体"/>
                <w:color w:val="000000"/>
                <w:sz w:val="22"/>
              </w:rPr>
            </w:pPr>
            <w:r>
              <w:rPr>
                <w:rFonts w:hint="eastAsia"/>
                <w:color w:val="000000"/>
                <w:sz w:val="22"/>
              </w:rPr>
              <w:t>项目名称</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386571">
            <w:pPr>
              <w:jc w:val="center"/>
              <w:rPr>
                <w:rFonts w:ascii="宋体" w:hAnsi="宋体" w:cs="宋体"/>
                <w:color w:val="000000"/>
                <w:sz w:val="22"/>
              </w:rPr>
            </w:pPr>
            <w:r>
              <w:rPr>
                <w:rFonts w:hint="eastAsia"/>
                <w:color w:val="000000"/>
                <w:sz w:val="22"/>
              </w:rPr>
              <w:t>审计支付金额（元）</w:t>
            </w:r>
          </w:p>
        </w:tc>
      </w:tr>
      <w:tr w14:paraId="5AF52CDF">
        <w:tblPrEx>
          <w:tblCellMar>
            <w:top w:w="0" w:type="dxa"/>
            <w:left w:w="108" w:type="dxa"/>
            <w:bottom w:w="0" w:type="dxa"/>
            <w:right w:w="108" w:type="dxa"/>
          </w:tblCellMar>
        </w:tblPrEx>
        <w:trPr>
          <w:trHeight w:val="312"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2CF23352">
            <w:pPr>
              <w:rPr>
                <w:rFonts w:ascii="宋体" w:hAnsi="宋体" w:cs="宋体"/>
                <w:color w:val="000000"/>
                <w:sz w:val="22"/>
              </w:rPr>
            </w:pPr>
          </w:p>
        </w:tc>
        <w:tc>
          <w:tcPr>
            <w:tcW w:w="1323" w:type="dxa"/>
            <w:vMerge w:val="continue"/>
            <w:tcBorders>
              <w:top w:val="single" w:color="auto" w:sz="4" w:space="0"/>
              <w:left w:val="single" w:color="auto" w:sz="4" w:space="0"/>
              <w:bottom w:val="single" w:color="auto" w:sz="4" w:space="0"/>
              <w:right w:val="single" w:color="auto" w:sz="4" w:space="0"/>
            </w:tcBorders>
            <w:vAlign w:val="center"/>
          </w:tcPr>
          <w:p w14:paraId="04053B35">
            <w:pPr>
              <w:rPr>
                <w:rFonts w:ascii="宋体" w:hAnsi="宋体" w:cs="宋体"/>
                <w:color w:val="000000"/>
                <w:sz w:val="22"/>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2DFF99B">
            <w:pPr>
              <w:rPr>
                <w:rFonts w:ascii="宋体" w:hAnsi="宋体" w:cs="宋体"/>
                <w:color w:val="000000"/>
                <w:sz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F2EE5FD">
            <w:pPr>
              <w:rPr>
                <w:rFonts w:ascii="宋体" w:hAnsi="宋体" w:cs="宋体"/>
                <w:color w:val="000000"/>
                <w:sz w:val="22"/>
              </w:rPr>
            </w:pPr>
          </w:p>
        </w:tc>
      </w:tr>
      <w:tr w14:paraId="27407AD7">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8C1E479">
            <w:pPr>
              <w:jc w:val="center"/>
              <w:rPr>
                <w:rFonts w:ascii="宋体" w:hAnsi="宋体" w:cs="宋体"/>
                <w:color w:val="000000"/>
                <w:sz w:val="22"/>
              </w:rPr>
            </w:pPr>
            <w:r>
              <w:rPr>
                <w:rFonts w:hint="eastAsia"/>
                <w:color w:val="000000"/>
                <w:sz w:val="22"/>
              </w:rPr>
              <w:t>1</w:t>
            </w:r>
          </w:p>
        </w:tc>
        <w:tc>
          <w:tcPr>
            <w:tcW w:w="1323" w:type="dxa"/>
            <w:tcBorders>
              <w:top w:val="nil"/>
              <w:left w:val="nil"/>
              <w:bottom w:val="single" w:color="auto" w:sz="4" w:space="0"/>
              <w:right w:val="single" w:color="auto" w:sz="4" w:space="0"/>
            </w:tcBorders>
            <w:shd w:val="clear" w:color="auto" w:fill="auto"/>
            <w:vAlign w:val="center"/>
          </w:tcPr>
          <w:p w14:paraId="70469FD2">
            <w:pPr>
              <w:jc w:val="center"/>
              <w:rPr>
                <w:rFonts w:ascii="宋体" w:hAnsi="宋体" w:cs="宋体"/>
                <w:color w:val="000000"/>
                <w:sz w:val="22"/>
              </w:rPr>
            </w:pPr>
            <w:r>
              <w:rPr>
                <w:rFonts w:hint="eastAsia"/>
                <w:color w:val="000000"/>
                <w:sz w:val="22"/>
              </w:rPr>
              <w:t>青龙店村</w:t>
            </w:r>
          </w:p>
        </w:tc>
        <w:tc>
          <w:tcPr>
            <w:tcW w:w="2977" w:type="dxa"/>
            <w:tcBorders>
              <w:top w:val="nil"/>
              <w:left w:val="nil"/>
              <w:bottom w:val="single" w:color="auto" w:sz="4" w:space="0"/>
              <w:right w:val="single" w:color="auto" w:sz="4" w:space="0"/>
            </w:tcBorders>
            <w:shd w:val="clear" w:color="auto" w:fill="auto"/>
            <w:vAlign w:val="center"/>
          </w:tcPr>
          <w:p w14:paraId="493EBCA8">
            <w:pPr>
              <w:jc w:val="center"/>
              <w:rPr>
                <w:rFonts w:ascii="宋体" w:hAnsi="宋体" w:cs="宋体"/>
                <w:color w:val="000000"/>
                <w:sz w:val="22"/>
              </w:rPr>
            </w:pPr>
            <w:r>
              <w:rPr>
                <w:rFonts w:hint="eastAsia"/>
                <w:color w:val="000000"/>
                <w:sz w:val="22"/>
              </w:rPr>
              <w:t>四组杨家湾堰清淤硬化项目</w:t>
            </w:r>
          </w:p>
        </w:tc>
        <w:tc>
          <w:tcPr>
            <w:tcW w:w="1843" w:type="dxa"/>
            <w:tcBorders>
              <w:top w:val="nil"/>
              <w:left w:val="nil"/>
              <w:bottom w:val="single" w:color="auto" w:sz="4" w:space="0"/>
              <w:right w:val="single" w:color="auto" w:sz="4" w:space="0"/>
            </w:tcBorders>
            <w:shd w:val="clear" w:color="auto" w:fill="auto"/>
            <w:vAlign w:val="center"/>
          </w:tcPr>
          <w:p w14:paraId="24276517">
            <w:pPr>
              <w:jc w:val="center"/>
              <w:rPr>
                <w:rFonts w:ascii="宋体" w:hAnsi="宋体" w:cs="宋体"/>
                <w:color w:val="000000"/>
                <w:sz w:val="22"/>
              </w:rPr>
            </w:pPr>
            <w:r>
              <w:rPr>
                <w:rFonts w:hint="eastAsia"/>
                <w:color w:val="000000"/>
                <w:sz w:val="22"/>
              </w:rPr>
              <w:t xml:space="preserve">105,740.50 </w:t>
            </w:r>
          </w:p>
        </w:tc>
      </w:tr>
      <w:tr w14:paraId="4631516D">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1C854FAD">
            <w:pPr>
              <w:jc w:val="center"/>
              <w:rPr>
                <w:rFonts w:ascii="宋体" w:hAnsi="宋体" w:cs="宋体"/>
                <w:color w:val="000000"/>
                <w:sz w:val="22"/>
              </w:rPr>
            </w:pPr>
            <w:r>
              <w:rPr>
                <w:rFonts w:hint="eastAsia"/>
                <w:color w:val="000000"/>
                <w:sz w:val="22"/>
              </w:rPr>
              <w:t>2</w:t>
            </w:r>
          </w:p>
        </w:tc>
        <w:tc>
          <w:tcPr>
            <w:tcW w:w="1323" w:type="dxa"/>
            <w:tcBorders>
              <w:top w:val="nil"/>
              <w:left w:val="nil"/>
              <w:bottom w:val="single" w:color="auto" w:sz="4" w:space="0"/>
              <w:right w:val="single" w:color="auto" w:sz="4" w:space="0"/>
            </w:tcBorders>
            <w:shd w:val="clear" w:color="auto" w:fill="auto"/>
            <w:vAlign w:val="center"/>
          </w:tcPr>
          <w:p w14:paraId="71E3E76C">
            <w:pPr>
              <w:jc w:val="center"/>
              <w:rPr>
                <w:rFonts w:ascii="宋体" w:hAnsi="宋体" w:cs="宋体"/>
                <w:color w:val="000000"/>
                <w:sz w:val="22"/>
              </w:rPr>
            </w:pPr>
            <w:r>
              <w:rPr>
                <w:rFonts w:hint="eastAsia"/>
                <w:color w:val="000000"/>
                <w:sz w:val="22"/>
              </w:rPr>
              <w:t>青龙店村</w:t>
            </w:r>
          </w:p>
        </w:tc>
        <w:tc>
          <w:tcPr>
            <w:tcW w:w="2977" w:type="dxa"/>
            <w:tcBorders>
              <w:top w:val="nil"/>
              <w:left w:val="nil"/>
              <w:bottom w:val="single" w:color="auto" w:sz="4" w:space="0"/>
              <w:right w:val="single" w:color="auto" w:sz="4" w:space="0"/>
            </w:tcBorders>
            <w:shd w:val="clear" w:color="auto" w:fill="auto"/>
            <w:vAlign w:val="center"/>
          </w:tcPr>
          <w:p w14:paraId="2A7CBE95">
            <w:pPr>
              <w:jc w:val="center"/>
              <w:rPr>
                <w:rFonts w:ascii="宋体" w:hAnsi="宋体" w:cs="宋体"/>
                <w:color w:val="000000"/>
                <w:sz w:val="22"/>
              </w:rPr>
            </w:pPr>
            <w:r>
              <w:rPr>
                <w:rFonts w:hint="eastAsia"/>
                <w:color w:val="000000"/>
                <w:sz w:val="22"/>
              </w:rPr>
              <w:t>五组湾堰水毁修复项目</w:t>
            </w:r>
          </w:p>
        </w:tc>
        <w:tc>
          <w:tcPr>
            <w:tcW w:w="1843" w:type="dxa"/>
            <w:tcBorders>
              <w:top w:val="nil"/>
              <w:left w:val="nil"/>
              <w:bottom w:val="single" w:color="auto" w:sz="4" w:space="0"/>
              <w:right w:val="single" w:color="auto" w:sz="4" w:space="0"/>
            </w:tcBorders>
            <w:shd w:val="clear" w:color="auto" w:fill="auto"/>
            <w:vAlign w:val="center"/>
          </w:tcPr>
          <w:p w14:paraId="7303D1D2">
            <w:pPr>
              <w:jc w:val="center"/>
              <w:rPr>
                <w:rFonts w:ascii="宋体" w:hAnsi="宋体" w:cs="宋体"/>
                <w:color w:val="000000"/>
                <w:sz w:val="22"/>
              </w:rPr>
            </w:pPr>
            <w:r>
              <w:rPr>
                <w:rFonts w:hint="eastAsia"/>
                <w:color w:val="000000"/>
                <w:sz w:val="22"/>
              </w:rPr>
              <w:t xml:space="preserve">46,755.01 </w:t>
            </w:r>
          </w:p>
        </w:tc>
      </w:tr>
      <w:tr w14:paraId="13E43097">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81CB678">
            <w:pPr>
              <w:jc w:val="center"/>
              <w:rPr>
                <w:rFonts w:ascii="宋体" w:hAnsi="宋体" w:cs="宋体"/>
                <w:color w:val="000000"/>
                <w:sz w:val="22"/>
              </w:rPr>
            </w:pPr>
            <w:r>
              <w:rPr>
                <w:rFonts w:hint="eastAsia"/>
                <w:color w:val="000000"/>
                <w:sz w:val="22"/>
              </w:rPr>
              <w:t>3</w:t>
            </w:r>
          </w:p>
        </w:tc>
        <w:tc>
          <w:tcPr>
            <w:tcW w:w="1323" w:type="dxa"/>
            <w:tcBorders>
              <w:top w:val="nil"/>
              <w:left w:val="nil"/>
              <w:bottom w:val="single" w:color="auto" w:sz="4" w:space="0"/>
              <w:right w:val="single" w:color="auto" w:sz="4" w:space="0"/>
            </w:tcBorders>
            <w:shd w:val="clear" w:color="auto" w:fill="auto"/>
            <w:vAlign w:val="center"/>
          </w:tcPr>
          <w:p w14:paraId="04614912">
            <w:pPr>
              <w:jc w:val="center"/>
              <w:rPr>
                <w:rFonts w:ascii="宋体" w:hAnsi="宋体" w:cs="宋体"/>
                <w:color w:val="000000"/>
                <w:sz w:val="22"/>
              </w:rPr>
            </w:pPr>
            <w:r>
              <w:rPr>
                <w:rFonts w:hint="eastAsia"/>
                <w:color w:val="000000"/>
                <w:sz w:val="22"/>
              </w:rPr>
              <w:t>双堰村</w:t>
            </w:r>
          </w:p>
        </w:tc>
        <w:tc>
          <w:tcPr>
            <w:tcW w:w="2977" w:type="dxa"/>
            <w:tcBorders>
              <w:top w:val="nil"/>
              <w:left w:val="nil"/>
              <w:bottom w:val="single" w:color="auto" w:sz="4" w:space="0"/>
              <w:right w:val="single" w:color="auto" w:sz="4" w:space="0"/>
            </w:tcBorders>
            <w:shd w:val="clear" w:color="auto" w:fill="auto"/>
            <w:vAlign w:val="center"/>
          </w:tcPr>
          <w:p w14:paraId="7525C3AE">
            <w:pPr>
              <w:jc w:val="center"/>
              <w:rPr>
                <w:rFonts w:ascii="宋体" w:hAnsi="宋体" w:cs="宋体"/>
                <w:color w:val="000000"/>
                <w:sz w:val="22"/>
              </w:rPr>
            </w:pPr>
            <w:r>
              <w:rPr>
                <w:rFonts w:hint="eastAsia"/>
                <w:color w:val="000000"/>
                <w:sz w:val="22"/>
              </w:rPr>
              <w:t>五组双堰清淤硬化项目</w:t>
            </w:r>
          </w:p>
        </w:tc>
        <w:tc>
          <w:tcPr>
            <w:tcW w:w="1843" w:type="dxa"/>
            <w:tcBorders>
              <w:top w:val="nil"/>
              <w:left w:val="nil"/>
              <w:bottom w:val="single" w:color="auto" w:sz="4" w:space="0"/>
              <w:right w:val="single" w:color="auto" w:sz="4" w:space="0"/>
            </w:tcBorders>
            <w:shd w:val="clear" w:color="auto" w:fill="auto"/>
            <w:vAlign w:val="center"/>
          </w:tcPr>
          <w:p w14:paraId="53E6C79D">
            <w:pPr>
              <w:jc w:val="center"/>
              <w:rPr>
                <w:rFonts w:ascii="宋体" w:hAnsi="宋体" w:cs="宋体"/>
                <w:color w:val="000000"/>
                <w:sz w:val="22"/>
              </w:rPr>
            </w:pPr>
            <w:r>
              <w:rPr>
                <w:rFonts w:hint="eastAsia"/>
                <w:color w:val="000000"/>
                <w:sz w:val="22"/>
              </w:rPr>
              <w:t xml:space="preserve">109,191.04 </w:t>
            </w:r>
          </w:p>
        </w:tc>
      </w:tr>
      <w:tr w14:paraId="4D10B659">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3BBC108">
            <w:pPr>
              <w:jc w:val="center"/>
              <w:rPr>
                <w:rFonts w:ascii="宋体" w:hAnsi="宋体" w:cs="宋体"/>
                <w:color w:val="000000"/>
                <w:sz w:val="22"/>
              </w:rPr>
            </w:pPr>
            <w:r>
              <w:rPr>
                <w:rFonts w:hint="eastAsia"/>
                <w:color w:val="000000"/>
                <w:sz w:val="22"/>
              </w:rPr>
              <w:t>4</w:t>
            </w:r>
          </w:p>
        </w:tc>
        <w:tc>
          <w:tcPr>
            <w:tcW w:w="1323" w:type="dxa"/>
            <w:tcBorders>
              <w:top w:val="nil"/>
              <w:left w:val="nil"/>
              <w:bottom w:val="single" w:color="auto" w:sz="4" w:space="0"/>
              <w:right w:val="single" w:color="auto" w:sz="4" w:space="0"/>
            </w:tcBorders>
            <w:shd w:val="clear" w:color="auto" w:fill="auto"/>
            <w:vAlign w:val="center"/>
          </w:tcPr>
          <w:p w14:paraId="21583510">
            <w:pPr>
              <w:jc w:val="center"/>
              <w:rPr>
                <w:rFonts w:ascii="宋体" w:hAnsi="宋体" w:cs="宋体"/>
                <w:color w:val="000000"/>
                <w:sz w:val="22"/>
              </w:rPr>
            </w:pPr>
            <w:r>
              <w:rPr>
                <w:rFonts w:hint="eastAsia"/>
                <w:color w:val="000000"/>
                <w:sz w:val="22"/>
              </w:rPr>
              <w:t>赵家咀村</w:t>
            </w:r>
          </w:p>
        </w:tc>
        <w:tc>
          <w:tcPr>
            <w:tcW w:w="2977" w:type="dxa"/>
            <w:tcBorders>
              <w:top w:val="nil"/>
              <w:left w:val="nil"/>
              <w:bottom w:val="single" w:color="auto" w:sz="4" w:space="0"/>
              <w:right w:val="single" w:color="auto" w:sz="4" w:space="0"/>
            </w:tcBorders>
            <w:shd w:val="clear" w:color="auto" w:fill="auto"/>
            <w:vAlign w:val="center"/>
          </w:tcPr>
          <w:p w14:paraId="0357A07B">
            <w:pPr>
              <w:jc w:val="center"/>
              <w:rPr>
                <w:rFonts w:ascii="宋体" w:hAnsi="宋体" w:cs="宋体"/>
                <w:color w:val="000000"/>
                <w:sz w:val="22"/>
              </w:rPr>
            </w:pPr>
            <w:r>
              <w:rPr>
                <w:rFonts w:hint="eastAsia"/>
                <w:color w:val="000000"/>
                <w:sz w:val="22"/>
              </w:rPr>
              <w:t>六组堰塘整修加固项目</w:t>
            </w:r>
          </w:p>
        </w:tc>
        <w:tc>
          <w:tcPr>
            <w:tcW w:w="1843" w:type="dxa"/>
            <w:tcBorders>
              <w:top w:val="nil"/>
              <w:left w:val="nil"/>
              <w:bottom w:val="single" w:color="auto" w:sz="4" w:space="0"/>
              <w:right w:val="single" w:color="auto" w:sz="4" w:space="0"/>
            </w:tcBorders>
            <w:shd w:val="clear" w:color="auto" w:fill="auto"/>
            <w:vAlign w:val="center"/>
          </w:tcPr>
          <w:p w14:paraId="73EB2A05">
            <w:pPr>
              <w:jc w:val="center"/>
              <w:rPr>
                <w:rFonts w:ascii="宋体" w:hAnsi="宋体" w:cs="宋体"/>
                <w:color w:val="000000"/>
                <w:sz w:val="22"/>
              </w:rPr>
            </w:pPr>
            <w:r>
              <w:rPr>
                <w:rFonts w:hint="eastAsia"/>
                <w:color w:val="000000"/>
                <w:sz w:val="22"/>
              </w:rPr>
              <w:t xml:space="preserve">228,515.26 </w:t>
            </w:r>
          </w:p>
        </w:tc>
      </w:tr>
      <w:tr w14:paraId="30855DEC">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1810FDE">
            <w:pPr>
              <w:jc w:val="center"/>
              <w:rPr>
                <w:rFonts w:ascii="宋体" w:hAnsi="宋体" w:cs="宋体"/>
                <w:color w:val="000000"/>
                <w:sz w:val="22"/>
              </w:rPr>
            </w:pPr>
            <w:r>
              <w:rPr>
                <w:rFonts w:hint="eastAsia"/>
                <w:color w:val="000000"/>
                <w:sz w:val="22"/>
              </w:rPr>
              <w:t>5</w:t>
            </w:r>
          </w:p>
        </w:tc>
        <w:tc>
          <w:tcPr>
            <w:tcW w:w="1323" w:type="dxa"/>
            <w:tcBorders>
              <w:top w:val="nil"/>
              <w:left w:val="nil"/>
              <w:bottom w:val="single" w:color="auto" w:sz="4" w:space="0"/>
              <w:right w:val="single" w:color="auto" w:sz="4" w:space="0"/>
            </w:tcBorders>
            <w:shd w:val="clear" w:color="auto" w:fill="auto"/>
            <w:vAlign w:val="center"/>
          </w:tcPr>
          <w:p w14:paraId="3949BB79">
            <w:pPr>
              <w:jc w:val="center"/>
              <w:rPr>
                <w:rFonts w:ascii="宋体" w:hAnsi="宋体" w:cs="宋体"/>
                <w:color w:val="000000"/>
                <w:sz w:val="22"/>
              </w:rPr>
            </w:pPr>
            <w:r>
              <w:rPr>
                <w:rFonts w:hint="eastAsia"/>
                <w:color w:val="000000"/>
                <w:sz w:val="22"/>
              </w:rPr>
              <w:t>赵家咀村</w:t>
            </w:r>
          </w:p>
        </w:tc>
        <w:tc>
          <w:tcPr>
            <w:tcW w:w="2977" w:type="dxa"/>
            <w:tcBorders>
              <w:top w:val="nil"/>
              <w:left w:val="nil"/>
              <w:bottom w:val="single" w:color="auto" w:sz="4" w:space="0"/>
              <w:right w:val="single" w:color="auto" w:sz="4" w:space="0"/>
            </w:tcBorders>
            <w:shd w:val="clear" w:color="auto" w:fill="auto"/>
            <w:vAlign w:val="center"/>
          </w:tcPr>
          <w:p w14:paraId="645F4F26">
            <w:pPr>
              <w:jc w:val="center"/>
              <w:rPr>
                <w:rFonts w:ascii="宋体" w:hAnsi="宋体" w:cs="宋体"/>
                <w:color w:val="000000"/>
                <w:sz w:val="22"/>
              </w:rPr>
            </w:pPr>
            <w:r>
              <w:rPr>
                <w:rFonts w:hint="eastAsia"/>
                <w:color w:val="000000"/>
                <w:sz w:val="22"/>
              </w:rPr>
              <w:t>一组堰修护堤加固硬化项目</w:t>
            </w:r>
          </w:p>
        </w:tc>
        <w:tc>
          <w:tcPr>
            <w:tcW w:w="1843" w:type="dxa"/>
            <w:tcBorders>
              <w:top w:val="nil"/>
              <w:left w:val="nil"/>
              <w:bottom w:val="single" w:color="auto" w:sz="4" w:space="0"/>
              <w:right w:val="single" w:color="auto" w:sz="4" w:space="0"/>
            </w:tcBorders>
            <w:shd w:val="clear" w:color="auto" w:fill="auto"/>
            <w:vAlign w:val="center"/>
          </w:tcPr>
          <w:p w14:paraId="2EF9D333">
            <w:pPr>
              <w:jc w:val="center"/>
              <w:rPr>
                <w:rFonts w:ascii="宋体" w:hAnsi="宋体" w:cs="宋体"/>
                <w:color w:val="000000"/>
                <w:sz w:val="22"/>
              </w:rPr>
            </w:pPr>
            <w:r>
              <w:rPr>
                <w:rFonts w:hint="eastAsia"/>
                <w:color w:val="000000"/>
                <w:sz w:val="22"/>
              </w:rPr>
              <w:t xml:space="preserve">40,064.05 </w:t>
            </w:r>
          </w:p>
        </w:tc>
      </w:tr>
      <w:tr w14:paraId="482D8332">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29C2187">
            <w:pPr>
              <w:jc w:val="center"/>
              <w:rPr>
                <w:rFonts w:ascii="宋体" w:hAnsi="宋体" w:cs="宋体"/>
                <w:color w:val="000000"/>
                <w:sz w:val="22"/>
              </w:rPr>
            </w:pPr>
            <w:r>
              <w:rPr>
                <w:rFonts w:hint="eastAsia"/>
                <w:color w:val="000000"/>
                <w:sz w:val="22"/>
              </w:rPr>
              <w:t>6</w:t>
            </w:r>
          </w:p>
        </w:tc>
        <w:tc>
          <w:tcPr>
            <w:tcW w:w="1323" w:type="dxa"/>
            <w:tcBorders>
              <w:top w:val="nil"/>
              <w:left w:val="nil"/>
              <w:bottom w:val="single" w:color="auto" w:sz="4" w:space="0"/>
              <w:right w:val="single" w:color="auto" w:sz="4" w:space="0"/>
            </w:tcBorders>
            <w:shd w:val="clear" w:color="auto" w:fill="auto"/>
            <w:vAlign w:val="center"/>
          </w:tcPr>
          <w:p w14:paraId="384E0F85">
            <w:pPr>
              <w:jc w:val="center"/>
              <w:rPr>
                <w:rFonts w:ascii="宋体" w:hAnsi="宋体" w:cs="宋体"/>
                <w:color w:val="000000"/>
                <w:sz w:val="22"/>
              </w:rPr>
            </w:pPr>
            <w:r>
              <w:rPr>
                <w:rFonts w:hint="eastAsia"/>
                <w:color w:val="000000"/>
                <w:sz w:val="22"/>
              </w:rPr>
              <w:t>白龙港村</w:t>
            </w:r>
          </w:p>
        </w:tc>
        <w:tc>
          <w:tcPr>
            <w:tcW w:w="2977" w:type="dxa"/>
            <w:tcBorders>
              <w:top w:val="nil"/>
              <w:left w:val="nil"/>
              <w:bottom w:val="single" w:color="auto" w:sz="4" w:space="0"/>
              <w:right w:val="single" w:color="auto" w:sz="4" w:space="0"/>
            </w:tcBorders>
            <w:shd w:val="clear" w:color="auto" w:fill="auto"/>
            <w:vAlign w:val="center"/>
          </w:tcPr>
          <w:p w14:paraId="7B5C0FA6">
            <w:pPr>
              <w:jc w:val="center"/>
              <w:rPr>
                <w:rFonts w:ascii="宋体" w:hAnsi="宋体" w:cs="宋体"/>
                <w:color w:val="000000"/>
                <w:sz w:val="22"/>
              </w:rPr>
            </w:pPr>
            <w:r>
              <w:rPr>
                <w:rFonts w:hint="eastAsia"/>
                <w:color w:val="000000"/>
                <w:sz w:val="22"/>
              </w:rPr>
              <w:t>十一组堰堤硬化项目</w:t>
            </w:r>
          </w:p>
        </w:tc>
        <w:tc>
          <w:tcPr>
            <w:tcW w:w="1843" w:type="dxa"/>
            <w:tcBorders>
              <w:top w:val="nil"/>
              <w:left w:val="nil"/>
              <w:bottom w:val="single" w:color="auto" w:sz="4" w:space="0"/>
              <w:right w:val="single" w:color="auto" w:sz="4" w:space="0"/>
            </w:tcBorders>
            <w:shd w:val="clear" w:color="auto" w:fill="auto"/>
            <w:vAlign w:val="center"/>
          </w:tcPr>
          <w:p w14:paraId="4BC6A877">
            <w:pPr>
              <w:jc w:val="center"/>
              <w:rPr>
                <w:rFonts w:ascii="宋体" w:hAnsi="宋体" w:cs="宋体"/>
                <w:color w:val="000000"/>
                <w:sz w:val="22"/>
              </w:rPr>
            </w:pPr>
            <w:r>
              <w:rPr>
                <w:rFonts w:hint="eastAsia"/>
                <w:color w:val="000000"/>
                <w:sz w:val="22"/>
              </w:rPr>
              <w:t xml:space="preserve">55,990.95 </w:t>
            </w:r>
          </w:p>
        </w:tc>
      </w:tr>
      <w:tr w14:paraId="0853B267">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28CC006">
            <w:pPr>
              <w:jc w:val="center"/>
              <w:rPr>
                <w:rFonts w:ascii="宋体" w:hAnsi="宋体" w:cs="宋体"/>
                <w:color w:val="000000"/>
                <w:sz w:val="22"/>
              </w:rPr>
            </w:pPr>
            <w:r>
              <w:rPr>
                <w:rFonts w:hint="eastAsia"/>
                <w:color w:val="000000"/>
                <w:sz w:val="22"/>
              </w:rPr>
              <w:t>7</w:t>
            </w:r>
          </w:p>
        </w:tc>
        <w:tc>
          <w:tcPr>
            <w:tcW w:w="1323" w:type="dxa"/>
            <w:tcBorders>
              <w:top w:val="nil"/>
              <w:left w:val="nil"/>
              <w:bottom w:val="single" w:color="auto" w:sz="4" w:space="0"/>
              <w:right w:val="single" w:color="auto" w:sz="4" w:space="0"/>
            </w:tcBorders>
            <w:shd w:val="clear" w:color="auto" w:fill="auto"/>
            <w:vAlign w:val="center"/>
          </w:tcPr>
          <w:p w14:paraId="16AC3E8B">
            <w:pPr>
              <w:jc w:val="center"/>
              <w:rPr>
                <w:rFonts w:ascii="宋体" w:hAnsi="宋体" w:cs="宋体"/>
                <w:color w:val="000000"/>
                <w:sz w:val="22"/>
              </w:rPr>
            </w:pPr>
            <w:r>
              <w:rPr>
                <w:rFonts w:hint="eastAsia"/>
                <w:color w:val="000000"/>
                <w:sz w:val="22"/>
              </w:rPr>
              <w:t>白龙港村</w:t>
            </w:r>
          </w:p>
        </w:tc>
        <w:tc>
          <w:tcPr>
            <w:tcW w:w="2977" w:type="dxa"/>
            <w:tcBorders>
              <w:top w:val="nil"/>
              <w:left w:val="nil"/>
              <w:bottom w:val="single" w:color="auto" w:sz="4" w:space="0"/>
              <w:right w:val="single" w:color="auto" w:sz="4" w:space="0"/>
            </w:tcBorders>
            <w:shd w:val="clear" w:color="auto" w:fill="auto"/>
            <w:vAlign w:val="center"/>
          </w:tcPr>
          <w:p w14:paraId="11C11950">
            <w:pPr>
              <w:jc w:val="center"/>
              <w:rPr>
                <w:rFonts w:ascii="宋体" w:hAnsi="宋体" w:cs="宋体"/>
                <w:color w:val="000000"/>
                <w:sz w:val="22"/>
              </w:rPr>
            </w:pPr>
            <w:r>
              <w:rPr>
                <w:rFonts w:hint="eastAsia"/>
                <w:color w:val="000000"/>
                <w:sz w:val="22"/>
              </w:rPr>
              <w:t>七组堰塘硬化项目</w:t>
            </w:r>
          </w:p>
        </w:tc>
        <w:tc>
          <w:tcPr>
            <w:tcW w:w="1843" w:type="dxa"/>
            <w:tcBorders>
              <w:top w:val="nil"/>
              <w:left w:val="nil"/>
              <w:bottom w:val="single" w:color="auto" w:sz="4" w:space="0"/>
              <w:right w:val="single" w:color="auto" w:sz="4" w:space="0"/>
            </w:tcBorders>
            <w:shd w:val="clear" w:color="auto" w:fill="auto"/>
            <w:vAlign w:val="center"/>
          </w:tcPr>
          <w:p w14:paraId="24D705B3">
            <w:pPr>
              <w:jc w:val="center"/>
              <w:rPr>
                <w:rFonts w:ascii="宋体" w:hAnsi="宋体" w:cs="宋体"/>
                <w:color w:val="000000"/>
                <w:sz w:val="22"/>
              </w:rPr>
            </w:pPr>
            <w:r>
              <w:rPr>
                <w:rFonts w:hint="eastAsia"/>
                <w:color w:val="000000"/>
                <w:sz w:val="22"/>
              </w:rPr>
              <w:t xml:space="preserve">69,877.52 </w:t>
            </w:r>
          </w:p>
        </w:tc>
      </w:tr>
      <w:tr w14:paraId="66E0CDFC">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DAF145F">
            <w:pPr>
              <w:jc w:val="center"/>
              <w:rPr>
                <w:rFonts w:ascii="宋体" w:hAnsi="宋体" w:cs="宋体"/>
                <w:color w:val="000000"/>
                <w:sz w:val="22"/>
              </w:rPr>
            </w:pPr>
            <w:r>
              <w:rPr>
                <w:rFonts w:hint="eastAsia"/>
                <w:color w:val="000000"/>
                <w:sz w:val="22"/>
              </w:rPr>
              <w:t>8</w:t>
            </w:r>
          </w:p>
        </w:tc>
        <w:tc>
          <w:tcPr>
            <w:tcW w:w="1323" w:type="dxa"/>
            <w:tcBorders>
              <w:top w:val="nil"/>
              <w:left w:val="nil"/>
              <w:bottom w:val="single" w:color="auto" w:sz="4" w:space="0"/>
              <w:right w:val="single" w:color="auto" w:sz="4" w:space="0"/>
            </w:tcBorders>
            <w:shd w:val="clear" w:color="auto" w:fill="auto"/>
            <w:vAlign w:val="center"/>
          </w:tcPr>
          <w:p w14:paraId="7601301B">
            <w:pPr>
              <w:jc w:val="center"/>
              <w:rPr>
                <w:rFonts w:ascii="宋体" w:hAnsi="宋体" w:cs="宋体"/>
                <w:color w:val="000000"/>
                <w:sz w:val="22"/>
              </w:rPr>
            </w:pPr>
            <w:r>
              <w:rPr>
                <w:rFonts w:hint="eastAsia"/>
                <w:color w:val="000000"/>
                <w:sz w:val="22"/>
              </w:rPr>
              <w:t>永青村</w:t>
            </w:r>
          </w:p>
        </w:tc>
        <w:tc>
          <w:tcPr>
            <w:tcW w:w="2977" w:type="dxa"/>
            <w:tcBorders>
              <w:top w:val="nil"/>
              <w:left w:val="nil"/>
              <w:bottom w:val="single" w:color="auto" w:sz="4" w:space="0"/>
              <w:right w:val="single" w:color="auto" w:sz="4" w:space="0"/>
            </w:tcBorders>
            <w:shd w:val="clear" w:color="auto" w:fill="auto"/>
            <w:vAlign w:val="center"/>
          </w:tcPr>
          <w:p w14:paraId="06336837">
            <w:pPr>
              <w:jc w:val="center"/>
              <w:rPr>
                <w:rFonts w:ascii="宋体" w:hAnsi="宋体" w:cs="宋体"/>
                <w:color w:val="000000"/>
                <w:sz w:val="22"/>
              </w:rPr>
            </w:pPr>
            <w:r>
              <w:rPr>
                <w:rFonts w:hint="eastAsia"/>
                <w:color w:val="000000"/>
                <w:sz w:val="22"/>
              </w:rPr>
              <w:t>七组泵站水毁修复项目</w:t>
            </w:r>
          </w:p>
        </w:tc>
        <w:tc>
          <w:tcPr>
            <w:tcW w:w="1843" w:type="dxa"/>
            <w:tcBorders>
              <w:top w:val="nil"/>
              <w:left w:val="nil"/>
              <w:bottom w:val="single" w:color="auto" w:sz="4" w:space="0"/>
              <w:right w:val="single" w:color="auto" w:sz="4" w:space="0"/>
            </w:tcBorders>
            <w:shd w:val="clear" w:color="auto" w:fill="auto"/>
            <w:vAlign w:val="center"/>
          </w:tcPr>
          <w:p w14:paraId="2B06D3EF">
            <w:pPr>
              <w:jc w:val="center"/>
              <w:rPr>
                <w:rFonts w:ascii="宋体" w:hAnsi="宋体" w:cs="宋体"/>
                <w:color w:val="000000"/>
                <w:sz w:val="22"/>
              </w:rPr>
            </w:pPr>
            <w:r>
              <w:rPr>
                <w:rFonts w:hint="eastAsia"/>
                <w:color w:val="000000"/>
                <w:sz w:val="22"/>
              </w:rPr>
              <w:t xml:space="preserve">43,093.14 </w:t>
            </w:r>
          </w:p>
        </w:tc>
      </w:tr>
      <w:tr w14:paraId="6ADE6A7D">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190C90C4">
            <w:pPr>
              <w:jc w:val="center"/>
              <w:rPr>
                <w:rFonts w:ascii="宋体" w:hAnsi="宋体" w:cs="宋体"/>
                <w:color w:val="000000"/>
                <w:sz w:val="22"/>
              </w:rPr>
            </w:pPr>
            <w:r>
              <w:rPr>
                <w:rFonts w:hint="eastAsia"/>
                <w:color w:val="000000"/>
                <w:sz w:val="22"/>
              </w:rPr>
              <w:t>9</w:t>
            </w:r>
          </w:p>
        </w:tc>
        <w:tc>
          <w:tcPr>
            <w:tcW w:w="1323" w:type="dxa"/>
            <w:tcBorders>
              <w:top w:val="nil"/>
              <w:left w:val="nil"/>
              <w:bottom w:val="single" w:color="auto" w:sz="4" w:space="0"/>
              <w:right w:val="single" w:color="auto" w:sz="4" w:space="0"/>
            </w:tcBorders>
            <w:shd w:val="clear" w:color="auto" w:fill="auto"/>
            <w:vAlign w:val="center"/>
          </w:tcPr>
          <w:p w14:paraId="08BF43E2">
            <w:pPr>
              <w:jc w:val="center"/>
              <w:rPr>
                <w:rFonts w:ascii="宋体" w:hAnsi="宋体" w:cs="宋体"/>
                <w:color w:val="000000"/>
                <w:sz w:val="22"/>
              </w:rPr>
            </w:pPr>
            <w:r>
              <w:rPr>
                <w:rFonts w:hint="eastAsia"/>
                <w:color w:val="000000"/>
                <w:sz w:val="22"/>
              </w:rPr>
              <w:t>永青村</w:t>
            </w:r>
          </w:p>
        </w:tc>
        <w:tc>
          <w:tcPr>
            <w:tcW w:w="2977" w:type="dxa"/>
            <w:tcBorders>
              <w:top w:val="nil"/>
              <w:left w:val="nil"/>
              <w:bottom w:val="single" w:color="auto" w:sz="4" w:space="0"/>
              <w:right w:val="single" w:color="auto" w:sz="4" w:space="0"/>
            </w:tcBorders>
            <w:shd w:val="clear" w:color="auto" w:fill="auto"/>
            <w:vAlign w:val="center"/>
          </w:tcPr>
          <w:p w14:paraId="6760C624">
            <w:pPr>
              <w:jc w:val="center"/>
              <w:rPr>
                <w:rFonts w:ascii="宋体" w:hAnsi="宋体" w:cs="宋体"/>
                <w:color w:val="000000"/>
                <w:sz w:val="22"/>
              </w:rPr>
            </w:pPr>
            <w:r>
              <w:rPr>
                <w:rFonts w:hint="eastAsia"/>
                <w:color w:val="000000"/>
                <w:sz w:val="22"/>
              </w:rPr>
              <w:t>八组堰堤修复加固项目</w:t>
            </w:r>
          </w:p>
        </w:tc>
        <w:tc>
          <w:tcPr>
            <w:tcW w:w="1843" w:type="dxa"/>
            <w:tcBorders>
              <w:top w:val="nil"/>
              <w:left w:val="nil"/>
              <w:bottom w:val="single" w:color="auto" w:sz="4" w:space="0"/>
              <w:right w:val="single" w:color="auto" w:sz="4" w:space="0"/>
            </w:tcBorders>
            <w:shd w:val="clear" w:color="auto" w:fill="auto"/>
            <w:vAlign w:val="center"/>
          </w:tcPr>
          <w:p w14:paraId="1AC8B208">
            <w:pPr>
              <w:jc w:val="center"/>
              <w:rPr>
                <w:rFonts w:ascii="宋体" w:hAnsi="宋体" w:cs="宋体"/>
                <w:color w:val="000000"/>
                <w:sz w:val="22"/>
              </w:rPr>
            </w:pPr>
            <w:r>
              <w:rPr>
                <w:rFonts w:hint="eastAsia"/>
                <w:color w:val="000000"/>
                <w:sz w:val="22"/>
              </w:rPr>
              <w:t xml:space="preserve">41,833.54 </w:t>
            </w:r>
          </w:p>
        </w:tc>
      </w:tr>
      <w:tr w14:paraId="2944EC20">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502C38BD">
            <w:pPr>
              <w:jc w:val="center"/>
              <w:rPr>
                <w:rFonts w:ascii="宋体" w:hAnsi="宋体" w:cs="宋体"/>
                <w:color w:val="000000"/>
                <w:sz w:val="22"/>
              </w:rPr>
            </w:pPr>
            <w:r>
              <w:rPr>
                <w:rFonts w:hint="eastAsia"/>
                <w:color w:val="000000"/>
                <w:sz w:val="22"/>
              </w:rPr>
              <w:t>10</w:t>
            </w:r>
          </w:p>
        </w:tc>
        <w:tc>
          <w:tcPr>
            <w:tcW w:w="1323" w:type="dxa"/>
            <w:tcBorders>
              <w:top w:val="nil"/>
              <w:left w:val="nil"/>
              <w:bottom w:val="single" w:color="auto" w:sz="4" w:space="0"/>
              <w:right w:val="single" w:color="auto" w:sz="4" w:space="0"/>
            </w:tcBorders>
            <w:shd w:val="clear" w:color="auto" w:fill="auto"/>
            <w:vAlign w:val="center"/>
          </w:tcPr>
          <w:p w14:paraId="7BFBD126">
            <w:pPr>
              <w:jc w:val="center"/>
              <w:rPr>
                <w:rFonts w:ascii="宋体" w:hAnsi="宋体" w:cs="宋体"/>
                <w:color w:val="000000"/>
                <w:sz w:val="22"/>
              </w:rPr>
            </w:pPr>
            <w:r>
              <w:rPr>
                <w:rFonts w:hint="eastAsia"/>
                <w:color w:val="000000"/>
                <w:sz w:val="22"/>
              </w:rPr>
              <w:t>独山村</w:t>
            </w:r>
          </w:p>
        </w:tc>
        <w:tc>
          <w:tcPr>
            <w:tcW w:w="2977" w:type="dxa"/>
            <w:tcBorders>
              <w:top w:val="nil"/>
              <w:left w:val="nil"/>
              <w:bottom w:val="single" w:color="auto" w:sz="4" w:space="0"/>
              <w:right w:val="single" w:color="auto" w:sz="4" w:space="0"/>
            </w:tcBorders>
            <w:shd w:val="clear" w:color="auto" w:fill="auto"/>
            <w:vAlign w:val="center"/>
          </w:tcPr>
          <w:p w14:paraId="6906159A">
            <w:pPr>
              <w:jc w:val="center"/>
              <w:rPr>
                <w:rFonts w:ascii="宋体" w:hAnsi="宋体" w:cs="宋体"/>
                <w:color w:val="000000"/>
                <w:sz w:val="22"/>
              </w:rPr>
            </w:pPr>
            <w:r>
              <w:rPr>
                <w:rFonts w:hint="eastAsia"/>
                <w:color w:val="000000"/>
                <w:sz w:val="22"/>
              </w:rPr>
              <w:t>二组门口大堰清淤硬化项目</w:t>
            </w:r>
          </w:p>
        </w:tc>
        <w:tc>
          <w:tcPr>
            <w:tcW w:w="1843" w:type="dxa"/>
            <w:tcBorders>
              <w:top w:val="nil"/>
              <w:left w:val="nil"/>
              <w:bottom w:val="single" w:color="auto" w:sz="4" w:space="0"/>
              <w:right w:val="single" w:color="auto" w:sz="4" w:space="0"/>
            </w:tcBorders>
            <w:shd w:val="clear" w:color="auto" w:fill="auto"/>
            <w:vAlign w:val="center"/>
          </w:tcPr>
          <w:p w14:paraId="3EB9DD1E">
            <w:pPr>
              <w:jc w:val="center"/>
              <w:rPr>
                <w:rFonts w:ascii="宋体" w:hAnsi="宋体" w:cs="宋体"/>
                <w:color w:val="000000"/>
                <w:sz w:val="22"/>
              </w:rPr>
            </w:pPr>
            <w:r>
              <w:rPr>
                <w:rFonts w:hint="eastAsia"/>
                <w:color w:val="000000"/>
                <w:sz w:val="22"/>
              </w:rPr>
              <w:t xml:space="preserve">182,679.35 </w:t>
            </w:r>
          </w:p>
        </w:tc>
      </w:tr>
      <w:tr w14:paraId="7542870D">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6DCB603">
            <w:pPr>
              <w:jc w:val="center"/>
              <w:rPr>
                <w:rFonts w:ascii="宋体" w:hAnsi="宋体" w:cs="宋体"/>
                <w:color w:val="000000"/>
                <w:sz w:val="22"/>
              </w:rPr>
            </w:pPr>
            <w:r>
              <w:rPr>
                <w:rFonts w:hint="eastAsia"/>
                <w:color w:val="000000"/>
                <w:sz w:val="22"/>
              </w:rPr>
              <w:t>11</w:t>
            </w:r>
          </w:p>
        </w:tc>
        <w:tc>
          <w:tcPr>
            <w:tcW w:w="1323" w:type="dxa"/>
            <w:tcBorders>
              <w:top w:val="nil"/>
              <w:left w:val="nil"/>
              <w:bottom w:val="single" w:color="auto" w:sz="4" w:space="0"/>
              <w:right w:val="single" w:color="auto" w:sz="4" w:space="0"/>
            </w:tcBorders>
            <w:shd w:val="clear" w:color="auto" w:fill="auto"/>
            <w:vAlign w:val="center"/>
          </w:tcPr>
          <w:p w14:paraId="2D5A6EDA">
            <w:pPr>
              <w:jc w:val="center"/>
              <w:rPr>
                <w:rFonts w:ascii="宋体" w:hAnsi="宋体" w:cs="宋体"/>
                <w:color w:val="000000"/>
                <w:sz w:val="22"/>
              </w:rPr>
            </w:pPr>
            <w:r>
              <w:rPr>
                <w:rFonts w:hint="eastAsia"/>
                <w:color w:val="000000"/>
                <w:sz w:val="22"/>
              </w:rPr>
              <w:t>幸福村</w:t>
            </w:r>
          </w:p>
        </w:tc>
        <w:tc>
          <w:tcPr>
            <w:tcW w:w="2977" w:type="dxa"/>
            <w:tcBorders>
              <w:top w:val="nil"/>
              <w:left w:val="nil"/>
              <w:bottom w:val="single" w:color="auto" w:sz="4" w:space="0"/>
              <w:right w:val="single" w:color="auto" w:sz="4" w:space="0"/>
            </w:tcBorders>
            <w:shd w:val="clear" w:color="auto" w:fill="auto"/>
            <w:vAlign w:val="center"/>
          </w:tcPr>
          <w:p w14:paraId="0DA3F686">
            <w:pPr>
              <w:jc w:val="center"/>
              <w:rPr>
                <w:rFonts w:ascii="宋体" w:hAnsi="宋体" w:cs="宋体"/>
                <w:color w:val="000000"/>
                <w:sz w:val="22"/>
              </w:rPr>
            </w:pPr>
            <w:r>
              <w:rPr>
                <w:rFonts w:hint="eastAsia"/>
                <w:color w:val="000000"/>
                <w:sz w:val="22"/>
              </w:rPr>
              <w:t>卫生室门口堰塘硬化项目</w:t>
            </w:r>
          </w:p>
        </w:tc>
        <w:tc>
          <w:tcPr>
            <w:tcW w:w="1843" w:type="dxa"/>
            <w:tcBorders>
              <w:top w:val="nil"/>
              <w:left w:val="nil"/>
              <w:bottom w:val="single" w:color="auto" w:sz="4" w:space="0"/>
              <w:right w:val="single" w:color="auto" w:sz="4" w:space="0"/>
            </w:tcBorders>
            <w:shd w:val="clear" w:color="auto" w:fill="auto"/>
            <w:vAlign w:val="center"/>
          </w:tcPr>
          <w:p w14:paraId="6758FBF8">
            <w:pPr>
              <w:jc w:val="center"/>
              <w:rPr>
                <w:rFonts w:ascii="宋体" w:hAnsi="宋体" w:cs="宋体"/>
                <w:color w:val="000000"/>
                <w:sz w:val="22"/>
              </w:rPr>
            </w:pPr>
            <w:r>
              <w:rPr>
                <w:rFonts w:hint="eastAsia"/>
                <w:color w:val="000000"/>
                <w:sz w:val="22"/>
              </w:rPr>
              <w:t xml:space="preserve">86,769.50 </w:t>
            </w:r>
          </w:p>
        </w:tc>
      </w:tr>
      <w:tr w14:paraId="687994B9">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252CCB8B">
            <w:pPr>
              <w:jc w:val="center"/>
              <w:rPr>
                <w:rFonts w:ascii="宋体" w:hAnsi="宋体" w:cs="宋体"/>
                <w:color w:val="000000"/>
                <w:sz w:val="22"/>
              </w:rPr>
            </w:pPr>
            <w:r>
              <w:rPr>
                <w:rFonts w:hint="eastAsia"/>
                <w:color w:val="000000"/>
                <w:sz w:val="22"/>
              </w:rPr>
              <w:t>12</w:t>
            </w:r>
          </w:p>
        </w:tc>
        <w:tc>
          <w:tcPr>
            <w:tcW w:w="1323" w:type="dxa"/>
            <w:tcBorders>
              <w:top w:val="nil"/>
              <w:left w:val="nil"/>
              <w:bottom w:val="single" w:color="auto" w:sz="4" w:space="0"/>
              <w:right w:val="single" w:color="auto" w:sz="4" w:space="0"/>
            </w:tcBorders>
            <w:shd w:val="clear" w:color="auto" w:fill="auto"/>
            <w:vAlign w:val="center"/>
          </w:tcPr>
          <w:p w14:paraId="0B19E6A2">
            <w:pPr>
              <w:jc w:val="center"/>
              <w:rPr>
                <w:rFonts w:ascii="宋体" w:hAnsi="宋体" w:cs="宋体"/>
                <w:color w:val="000000"/>
                <w:sz w:val="22"/>
              </w:rPr>
            </w:pPr>
            <w:r>
              <w:rPr>
                <w:rFonts w:hint="eastAsia"/>
                <w:color w:val="000000"/>
                <w:sz w:val="22"/>
              </w:rPr>
              <w:t>幸福村</w:t>
            </w:r>
          </w:p>
        </w:tc>
        <w:tc>
          <w:tcPr>
            <w:tcW w:w="2977" w:type="dxa"/>
            <w:tcBorders>
              <w:top w:val="nil"/>
              <w:left w:val="nil"/>
              <w:bottom w:val="single" w:color="auto" w:sz="4" w:space="0"/>
              <w:right w:val="single" w:color="auto" w:sz="4" w:space="0"/>
            </w:tcBorders>
            <w:shd w:val="clear" w:color="auto" w:fill="auto"/>
            <w:vAlign w:val="center"/>
          </w:tcPr>
          <w:p w14:paraId="1C2BFD5F">
            <w:pPr>
              <w:jc w:val="center"/>
              <w:rPr>
                <w:rFonts w:ascii="宋体" w:hAnsi="宋体" w:cs="宋体"/>
                <w:color w:val="000000"/>
                <w:sz w:val="22"/>
              </w:rPr>
            </w:pPr>
            <w:r>
              <w:rPr>
                <w:rFonts w:hint="eastAsia"/>
                <w:color w:val="000000"/>
                <w:sz w:val="22"/>
              </w:rPr>
              <w:t>四组柿子园堰塘清淤硬化项目</w:t>
            </w:r>
          </w:p>
        </w:tc>
        <w:tc>
          <w:tcPr>
            <w:tcW w:w="1843" w:type="dxa"/>
            <w:tcBorders>
              <w:top w:val="nil"/>
              <w:left w:val="nil"/>
              <w:bottom w:val="single" w:color="auto" w:sz="4" w:space="0"/>
              <w:right w:val="single" w:color="auto" w:sz="4" w:space="0"/>
            </w:tcBorders>
            <w:shd w:val="clear" w:color="auto" w:fill="auto"/>
            <w:vAlign w:val="center"/>
          </w:tcPr>
          <w:p w14:paraId="3FA410FB">
            <w:pPr>
              <w:jc w:val="center"/>
              <w:rPr>
                <w:rFonts w:ascii="宋体" w:hAnsi="宋体" w:cs="宋体"/>
                <w:color w:val="000000"/>
                <w:sz w:val="22"/>
              </w:rPr>
            </w:pPr>
            <w:r>
              <w:rPr>
                <w:rFonts w:hint="eastAsia"/>
                <w:color w:val="000000"/>
                <w:sz w:val="22"/>
              </w:rPr>
              <w:t xml:space="preserve">316,006.67 </w:t>
            </w:r>
          </w:p>
        </w:tc>
      </w:tr>
      <w:tr w14:paraId="1BE1EEE5">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1E40D58C">
            <w:pPr>
              <w:jc w:val="center"/>
              <w:rPr>
                <w:rFonts w:ascii="宋体" w:hAnsi="宋体" w:cs="宋体"/>
                <w:color w:val="000000"/>
                <w:sz w:val="22"/>
              </w:rPr>
            </w:pPr>
            <w:r>
              <w:rPr>
                <w:rFonts w:hint="eastAsia"/>
                <w:color w:val="000000"/>
                <w:sz w:val="22"/>
              </w:rPr>
              <w:t>13</w:t>
            </w:r>
          </w:p>
        </w:tc>
        <w:tc>
          <w:tcPr>
            <w:tcW w:w="1323" w:type="dxa"/>
            <w:tcBorders>
              <w:top w:val="nil"/>
              <w:left w:val="nil"/>
              <w:bottom w:val="single" w:color="auto" w:sz="4" w:space="0"/>
              <w:right w:val="single" w:color="auto" w:sz="4" w:space="0"/>
            </w:tcBorders>
            <w:shd w:val="clear" w:color="auto" w:fill="auto"/>
            <w:vAlign w:val="center"/>
          </w:tcPr>
          <w:p w14:paraId="3993FFF7">
            <w:pPr>
              <w:jc w:val="center"/>
              <w:rPr>
                <w:rFonts w:ascii="宋体" w:hAnsi="宋体" w:cs="宋体"/>
                <w:color w:val="000000"/>
                <w:sz w:val="22"/>
              </w:rPr>
            </w:pPr>
            <w:r>
              <w:rPr>
                <w:rFonts w:hint="eastAsia"/>
                <w:color w:val="000000"/>
                <w:sz w:val="22"/>
              </w:rPr>
              <w:t>虹桥村</w:t>
            </w:r>
          </w:p>
        </w:tc>
        <w:tc>
          <w:tcPr>
            <w:tcW w:w="2977" w:type="dxa"/>
            <w:tcBorders>
              <w:top w:val="nil"/>
              <w:left w:val="nil"/>
              <w:bottom w:val="single" w:color="auto" w:sz="4" w:space="0"/>
              <w:right w:val="single" w:color="auto" w:sz="4" w:space="0"/>
            </w:tcBorders>
            <w:shd w:val="clear" w:color="auto" w:fill="auto"/>
            <w:vAlign w:val="center"/>
          </w:tcPr>
          <w:p w14:paraId="4C3A3183">
            <w:pPr>
              <w:jc w:val="center"/>
              <w:rPr>
                <w:rFonts w:ascii="宋体" w:hAnsi="宋体" w:cs="宋体"/>
                <w:color w:val="000000"/>
                <w:sz w:val="22"/>
              </w:rPr>
            </w:pPr>
            <w:r>
              <w:rPr>
                <w:rFonts w:hint="eastAsia"/>
                <w:color w:val="000000"/>
                <w:sz w:val="22"/>
              </w:rPr>
              <w:t>十一组水渠水毁修复项目</w:t>
            </w:r>
          </w:p>
        </w:tc>
        <w:tc>
          <w:tcPr>
            <w:tcW w:w="1843" w:type="dxa"/>
            <w:tcBorders>
              <w:top w:val="nil"/>
              <w:left w:val="nil"/>
              <w:bottom w:val="single" w:color="auto" w:sz="4" w:space="0"/>
              <w:right w:val="single" w:color="auto" w:sz="4" w:space="0"/>
            </w:tcBorders>
            <w:shd w:val="clear" w:color="auto" w:fill="auto"/>
            <w:vAlign w:val="center"/>
          </w:tcPr>
          <w:p w14:paraId="2DDE6EDA">
            <w:pPr>
              <w:jc w:val="center"/>
              <w:rPr>
                <w:rFonts w:ascii="宋体" w:hAnsi="宋体" w:cs="宋体"/>
                <w:color w:val="000000"/>
                <w:sz w:val="22"/>
              </w:rPr>
            </w:pPr>
            <w:r>
              <w:rPr>
                <w:rFonts w:hint="eastAsia"/>
                <w:color w:val="000000"/>
                <w:sz w:val="22"/>
              </w:rPr>
              <w:t xml:space="preserve">47,310.97 </w:t>
            </w:r>
          </w:p>
        </w:tc>
      </w:tr>
      <w:tr w14:paraId="7006AF5D">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3070F83">
            <w:pPr>
              <w:jc w:val="center"/>
              <w:rPr>
                <w:rFonts w:ascii="宋体" w:hAnsi="宋体" w:cs="宋体"/>
                <w:color w:val="000000"/>
                <w:sz w:val="22"/>
              </w:rPr>
            </w:pPr>
            <w:r>
              <w:rPr>
                <w:rFonts w:hint="eastAsia"/>
                <w:color w:val="000000"/>
                <w:sz w:val="22"/>
              </w:rPr>
              <w:t>14</w:t>
            </w:r>
          </w:p>
        </w:tc>
        <w:tc>
          <w:tcPr>
            <w:tcW w:w="1323" w:type="dxa"/>
            <w:tcBorders>
              <w:top w:val="nil"/>
              <w:left w:val="nil"/>
              <w:bottom w:val="single" w:color="auto" w:sz="4" w:space="0"/>
              <w:right w:val="single" w:color="auto" w:sz="4" w:space="0"/>
            </w:tcBorders>
            <w:shd w:val="clear" w:color="auto" w:fill="auto"/>
            <w:vAlign w:val="center"/>
          </w:tcPr>
          <w:p w14:paraId="2819E08A">
            <w:pPr>
              <w:jc w:val="center"/>
              <w:rPr>
                <w:rFonts w:ascii="宋体" w:hAnsi="宋体" w:cs="宋体"/>
                <w:color w:val="000000"/>
                <w:sz w:val="22"/>
              </w:rPr>
            </w:pPr>
            <w:r>
              <w:rPr>
                <w:rFonts w:hint="eastAsia"/>
                <w:color w:val="000000"/>
                <w:sz w:val="22"/>
              </w:rPr>
              <w:t>余家畈村</w:t>
            </w:r>
          </w:p>
        </w:tc>
        <w:tc>
          <w:tcPr>
            <w:tcW w:w="2977" w:type="dxa"/>
            <w:tcBorders>
              <w:top w:val="nil"/>
              <w:left w:val="nil"/>
              <w:bottom w:val="single" w:color="auto" w:sz="4" w:space="0"/>
              <w:right w:val="single" w:color="auto" w:sz="4" w:space="0"/>
            </w:tcBorders>
            <w:shd w:val="clear" w:color="auto" w:fill="auto"/>
            <w:vAlign w:val="center"/>
          </w:tcPr>
          <w:p w14:paraId="596057B6">
            <w:pPr>
              <w:jc w:val="center"/>
              <w:rPr>
                <w:rFonts w:ascii="宋体" w:hAnsi="宋体" w:cs="宋体"/>
                <w:color w:val="000000"/>
                <w:sz w:val="22"/>
              </w:rPr>
            </w:pPr>
            <w:r>
              <w:rPr>
                <w:rFonts w:hint="eastAsia"/>
                <w:color w:val="000000"/>
                <w:sz w:val="22"/>
              </w:rPr>
              <w:t>六组排水沟安装管道及硬化项目</w:t>
            </w:r>
          </w:p>
        </w:tc>
        <w:tc>
          <w:tcPr>
            <w:tcW w:w="1843" w:type="dxa"/>
            <w:tcBorders>
              <w:top w:val="nil"/>
              <w:left w:val="nil"/>
              <w:bottom w:val="single" w:color="auto" w:sz="4" w:space="0"/>
              <w:right w:val="single" w:color="auto" w:sz="4" w:space="0"/>
            </w:tcBorders>
            <w:shd w:val="clear" w:color="auto" w:fill="auto"/>
            <w:vAlign w:val="center"/>
          </w:tcPr>
          <w:p w14:paraId="7D231565">
            <w:pPr>
              <w:jc w:val="center"/>
              <w:rPr>
                <w:rFonts w:ascii="宋体" w:hAnsi="宋体" w:cs="宋体"/>
                <w:color w:val="000000"/>
                <w:sz w:val="22"/>
              </w:rPr>
            </w:pPr>
            <w:r>
              <w:rPr>
                <w:rFonts w:hint="eastAsia"/>
                <w:color w:val="000000"/>
                <w:sz w:val="22"/>
              </w:rPr>
              <w:t xml:space="preserve">351,824.95 </w:t>
            </w:r>
          </w:p>
        </w:tc>
      </w:tr>
      <w:tr w14:paraId="5114EAE6">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17729A40">
            <w:pPr>
              <w:jc w:val="center"/>
              <w:rPr>
                <w:rFonts w:ascii="宋体" w:hAnsi="宋体" w:cs="宋体"/>
                <w:color w:val="000000"/>
                <w:sz w:val="22"/>
              </w:rPr>
            </w:pPr>
            <w:r>
              <w:rPr>
                <w:rFonts w:hint="eastAsia"/>
                <w:color w:val="000000"/>
                <w:sz w:val="22"/>
              </w:rPr>
              <w:t>15</w:t>
            </w:r>
          </w:p>
        </w:tc>
        <w:tc>
          <w:tcPr>
            <w:tcW w:w="1323" w:type="dxa"/>
            <w:tcBorders>
              <w:top w:val="nil"/>
              <w:left w:val="nil"/>
              <w:bottom w:val="single" w:color="auto" w:sz="4" w:space="0"/>
              <w:right w:val="single" w:color="auto" w:sz="4" w:space="0"/>
            </w:tcBorders>
            <w:shd w:val="clear" w:color="auto" w:fill="auto"/>
            <w:vAlign w:val="center"/>
          </w:tcPr>
          <w:p w14:paraId="14496E0A">
            <w:pPr>
              <w:jc w:val="center"/>
              <w:rPr>
                <w:rFonts w:ascii="宋体" w:hAnsi="宋体" w:cs="宋体"/>
                <w:color w:val="000000"/>
                <w:sz w:val="22"/>
              </w:rPr>
            </w:pPr>
            <w:r>
              <w:rPr>
                <w:rFonts w:hint="eastAsia"/>
                <w:color w:val="000000"/>
                <w:sz w:val="22"/>
              </w:rPr>
              <w:t>挑水村</w:t>
            </w:r>
          </w:p>
        </w:tc>
        <w:tc>
          <w:tcPr>
            <w:tcW w:w="2977" w:type="dxa"/>
            <w:tcBorders>
              <w:top w:val="nil"/>
              <w:left w:val="nil"/>
              <w:bottom w:val="single" w:color="auto" w:sz="4" w:space="0"/>
              <w:right w:val="single" w:color="auto" w:sz="4" w:space="0"/>
            </w:tcBorders>
            <w:shd w:val="clear" w:color="auto" w:fill="auto"/>
            <w:vAlign w:val="center"/>
          </w:tcPr>
          <w:p w14:paraId="38C11C2E">
            <w:pPr>
              <w:jc w:val="center"/>
              <w:rPr>
                <w:rFonts w:ascii="宋体" w:hAnsi="宋体" w:cs="宋体"/>
                <w:color w:val="000000"/>
                <w:sz w:val="22"/>
              </w:rPr>
            </w:pPr>
            <w:r>
              <w:rPr>
                <w:rFonts w:hint="eastAsia"/>
                <w:color w:val="000000"/>
                <w:sz w:val="22"/>
              </w:rPr>
              <w:t>五组泵站修复项目</w:t>
            </w:r>
          </w:p>
        </w:tc>
        <w:tc>
          <w:tcPr>
            <w:tcW w:w="1843" w:type="dxa"/>
            <w:tcBorders>
              <w:top w:val="nil"/>
              <w:left w:val="nil"/>
              <w:bottom w:val="single" w:color="auto" w:sz="4" w:space="0"/>
              <w:right w:val="single" w:color="auto" w:sz="4" w:space="0"/>
            </w:tcBorders>
            <w:shd w:val="clear" w:color="auto" w:fill="auto"/>
            <w:vAlign w:val="center"/>
          </w:tcPr>
          <w:p w14:paraId="4EEEC030">
            <w:pPr>
              <w:jc w:val="center"/>
              <w:rPr>
                <w:rFonts w:ascii="宋体" w:hAnsi="宋体" w:cs="宋体"/>
                <w:color w:val="000000"/>
                <w:sz w:val="22"/>
              </w:rPr>
            </w:pPr>
            <w:r>
              <w:rPr>
                <w:rFonts w:hint="eastAsia"/>
                <w:color w:val="000000"/>
                <w:sz w:val="22"/>
              </w:rPr>
              <w:t xml:space="preserve">37,316.26 </w:t>
            </w:r>
          </w:p>
        </w:tc>
      </w:tr>
      <w:tr w14:paraId="46A0A0A3">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BB341BA">
            <w:pPr>
              <w:jc w:val="center"/>
              <w:rPr>
                <w:rFonts w:ascii="宋体" w:hAnsi="宋体" w:cs="宋体"/>
                <w:color w:val="000000"/>
                <w:sz w:val="22"/>
              </w:rPr>
            </w:pPr>
            <w:r>
              <w:rPr>
                <w:rFonts w:hint="eastAsia"/>
                <w:color w:val="000000"/>
                <w:sz w:val="22"/>
              </w:rPr>
              <w:t>16</w:t>
            </w:r>
          </w:p>
        </w:tc>
        <w:tc>
          <w:tcPr>
            <w:tcW w:w="1323" w:type="dxa"/>
            <w:tcBorders>
              <w:top w:val="nil"/>
              <w:left w:val="nil"/>
              <w:bottom w:val="single" w:color="auto" w:sz="4" w:space="0"/>
              <w:right w:val="single" w:color="auto" w:sz="4" w:space="0"/>
            </w:tcBorders>
            <w:shd w:val="clear" w:color="auto" w:fill="auto"/>
            <w:vAlign w:val="center"/>
          </w:tcPr>
          <w:p w14:paraId="4E3B71D6">
            <w:pPr>
              <w:jc w:val="center"/>
              <w:rPr>
                <w:rFonts w:ascii="宋体" w:hAnsi="宋体" w:cs="宋体"/>
                <w:color w:val="000000"/>
                <w:sz w:val="22"/>
              </w:rPr>
            </w:pPr>
            <w:r>
              <w:rPr>
                <w:rFonts w:hint="eastAsia"/>
                <w:color w:val="000000"/>
                <w:sz w:val="22"/>
              </w:rPr>
              <w:t>挑水村</w:t>
            </w:r>
          </w:p>
        </w:tc>
        <w:tc>
          <w:tcPr>
            <w:tcW w:w="2977" w:type="dxa"/>
            <w:tcBorders>
              <w:top w:val="nil"/>
              <w:left w:val="nil"/>
              <w:bottom w:val="single" w:color="auto" w:sz="4" w:space="0"/>
              <w:right w:val="single" w:color="auto" w:sz="4" w:space="0"/>
            </w:tcBorders>
            <w:shd w:val="clear" w:color="auto" w:fill="auto"/>
            <w:vAlign w:val="center"/>
          </w:tcPr>
          <w:p w14:paraId="748C32EF">
            <w:pPr>
              <w:jc w:val="center"/>
              <w:rPr>
                <w:rFonts w:ascii="宋体" w:hAnsi="宋体" w:cs="宋体"/>
                <w:color w:val="000000"/>
                <w:sz w:val="22"/>
              </w:rPr>
            </w:pPr>
            <w:r>
              <w:rPr>
                <w:rFonts w:hint="eastAsia"/>
                <w:color w:val="000000"/>
                <w:sz w:val="22"/>
              </w:rPr>
              <w:t>一组堰塘清淤硬化项目</w:t>
            </w:r>
          </w:p>
        </w:tc>
        <w:tc>
          <w:tcPr>
            <w:tcW w:w="1843" w:type="dxa"/>
            <w:tcBorders>
              <w:top w:val="nil"/>
              <w:left w:val="nil"/>
              <w:bottom w:val="single" w:color="auto" w:sz="4" w:space="0"/>
              <w:right w:val="single" w:color="auto" w:sz="4" w:space="0"/>
            </w:tcBorders>
            <w:shd w:val="clear" w:color="auto" w:fill="auto"/>
            <w:vAlign w:val="center"/>
          </w:tcPr>
          <w:p w14:paraId="10CFCAAF">
            <w:pPr>
              <w:jc w:val="center"/>
              <w:rPr>
                <w:rFonts w:ascii="宋体" w:hAnsi="宋体" w:cs="宋体"/>
                <w:color w:val="000000"/>
                <w:sz w:val="22"/>
              </w:rPr>
            </w:pPr>
            <w:r>
              <w:rPr>
                <w:rFonts w:hint="eastAsia"/>
                <w:color w:val="000000"/>
                <w:sz w:val="22"/>
              </w:rPr>
              <w:t xml:space="preserve">144,557.87 </w:t>
            </w:r>
          </w:p>
        </w:tc>
      </w:tr>
      <w:tr w14:paraId="46F2B4E8">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8F0FA72">
            <w:pPr>
              <w:jc w:val="center"/>
              <w:rPr>
                <w:rFonts w:ascii="宋体" w:hAnsi="宋体" w:cs="宋体"/>
                <w:color w:val="000000"/>
                <w:sz w:val="22"/>
              </w:rPr>
            </w:pPr>
            <w:r>
              <w:rPr>
                <w:rFonts w:hint="eastAsia"/>
                <w:color w:val="000000"/>
                <w:sz w:val="22"/>
              </w:rPr>
              <w:t>17</w:t>
            </w:r>
          </w:p>
        </w:tc>
        <w:tc>
          <w:tcPr>
            <w:tcW w:w="1323" w:type="dxa"/>
            <w:tcBorders>
              <w:top w:val="nil"/>
              <w:left w:val="nil"/>
              <w:bottom w:val="single" w:color="auto" w:sz="4" w:space="0"/>
              <w:right w:val="single" w:color="auto" w:sz="4" w:space="0"/>
            </w:tcBorders>
            <w:shd w:val="clear" w:color="auto" w:fill="auto"/>
            <w:vAlign w:val="center"/>
          </w:tcPr>
          <w:p w14:paraId="3DDFEA54">
            <w:pPr>
              <w:jc w:val="center"/>
              <w:rPr>
                <w:rFonts w:ascii="宋体" w:hAnsi="宋体" w:cs="宋体"/>
                <w:color w:val="000000"/>
                <w:sz w:val="22"/>
              </w:rPr>
            </w:pPr>
            <w:r>
              <w:rPr>
                <w:rFonts w:hint="eastAsia"/>
                <w:color w:val="000000"/>
                <w:sz w:val="22"/>
              </w:rPr>
              <w:t>桥头村</w:t>
            </w:r>
          </w:p>
        </w:tc>
        <w:tc>
          <w:tcPr>
            <w:tcW w:w="2977" w:type="dxa"/>
            <w:tcBorders>
              <w:top w:val="nil"/>
              <w:left w:val="nil"/>
              <w:bottom w:val="single" w:color="auto" w:sz="4" w:space="0"/>
              <w:right w:val="single" w:color="auto" w:sz="4" w:space="0"/>
            </w:tcBorders>
            <w:shd w:val="clear" w:color="auto" w:fill="auto"/>
            <w:vAlign w:val="center"/>
          </w:tcPr>
          <w:p w14:paraId="560747DA">
            <w:pPr>
              <w:jc w:val="center"/>
              <w:rPr>
                <w:rFonts w:ascii="宋体" w:hAnsi="宋体" w:cs="宋体"/>
                <w:color w:val="000000"/>
                <w:sz w:val="22"/>
              </w:rPr>
            </w:pPr>
            <w:r>
              <w:rPr>
                <w:rFonts w:hint="eastAsia"/>
                <w:color w:val="000000"/>
                <w:sz w:val="22"/>
              </w:rPr>
              <w:t>七组门口堰清淤硬化项目</w:t>
            </w:r>
          </w:p>
        </w:tc>
        <w:tc>
          <w:tcPr>
            <w:tcW w:w="1843" w:type="dxa"/>
            <w:tcBorders>
              <w:top w:val="nil"/>
              <w:left w:val="nil"/>
              <w:bottom w:val="single" w:color="auto" w:sz="4" w:space="0"/>
              <w:right w:val="single" w:color="auto" w:sz="4" w:space="0"/>
            </w:tcBorders>
            <w:shd w:val="clear" w:color="auto" w:fill="auto"/>
            <w:vAlign w:val="center"/>
          </w:tcPr>
          <w:p w14:paraId="5A305EC1">
            <w:pPr>
              <w:jc w:val="center"/>
              <w:rPr>
                <w:rFonts w:ascii="宋体" w:hAnsi="宋体" w:cs="宋体"/>
                <w:color w:val="000000"/>
                <w:sz w:val="22"/>
              </w:rPr>
            </w:pPr>
            <w:r>
              <w:rPr>
                <w:rFonts w:hint="eastAsia"/>
                <w:color w:val="000000"/>
                <w:sz w:val="22"/>
              </w:rPr>
              <w:t xml:space="preserve">103,133.06 </w:t>
            </w:r>
          </w:p>
        </w:tc>
      </w:tr>
      <w:tr w14:paraId="05CB5186">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FF510C5">
            <w:pPr>
              <w:jc w:val="center"/>
              <w:rPr>
                <w:rFonts w:ascii="宋体" w:hAnsi="宋体" w:cs="宋体"/>
                <w:color w:val="000000"/>
                <w:sz w:val="22"/>
              </w:rPr>
            </w:pPr>
            <w:r>
              <w:rPr>
                <w:rFonts w:hint="eastAsia"/>
                <w:color w:val="000000"/>
                <w:sz w:val="22"/>
              </w:rPr>
              <w:t>18</w:t>
            </w:r>
          </w:p>
        </w:tc>
        <w:tc>
          <w:tcPr>
            <w:tcW w:w="1323" w:type="dxa"/>
            <w:tcBorders>
              <w:top w:val="nil"/>
              <w:left w:val="nil"/>
              <w:bottom w:val="single" w:color="auto" w:sz="4" w:space="0"/>
              <w:right w:val="single" w:color="auto" w:sz="4" w:space="0"/>
            </w:tcBorders>
            <w:shd w:val="clear" w:color="auto" w:fill="auto"/>
            <w:vAlign w:val="center"/>
          </w:tcPr>
          <w:p w14:paraId="4C520DC7">
            <w:pPr>
              <w:jc w:val="center"/>
              <w:rPr>
                <w:rFonts w:ascii="宋体" w:hAnsi="宋体" w:cs="宋体"/>
                <w:color w:val="000000"/>
                <w:sz w:val="22"/>
              </w:rPr>
            </w:pPr>
            <w:r>
              <w:rPr>
                <w:rFonts w:hint="eastAsia"/>
                <w:color w:val="000000"/>
                <w:sz w:val="22"/>
              </w:rPr>
              <w:t>桥头村</w:t>
            </w:r>
          </w:p>
        </w:tc>
        <w:tc>
          <w:tcPr>
            <w:tcW w:w="2977" w:type="dxa"/>
            <w:tcBorders>
              <w:top w:val="nil"/>
              <w:left w:val="nil"/>
              <w:bottom w:val="single" w:color="auto" w:sz="4" w:space="0"/>
              <w:right w:val="single" w:color="auto" w:sz="4" w:space="0"/>
            </w:tcBorders>
            <w:shd w:val="clear" w:color="auto" w:fill="auto"/>
            <w:vAlign w:val="center"/>
          </w:tcPr>
          <w:p w14:paraId="16A1C366">
            <w:pPr>
              <w:jc w:val="center"/>
              <w:rPr>
                <w:rFonts w:ascii="宋体" w:hAnsi="宋体" w:cs="宋体"/>
                <w:color w:val="000000"/>
                <w:sz w:val="22"/>
              </w:rPr>
            </w:pPr>
            <w:r>
              <w:rPr>
                <w:rFonts w:hint="eastAsia"/>
                <w:color w:val="000000"/>
                <w:sz w:val="22"/>
              </w:rPr>
              <w:t>六组机耕桥修复项目</w:t>
            </w:r>
          </w:p>
        </w:tc>
        <w:tc>
          <w:tcPr>
            <w:tcW w:w="1843" w:type="dxa"/>
            <w:tcBorders>
              <w:top w:val="nil"/>
              <w:left w:val="nil"/>
              <w:bottom w:val="single" w:color="auto" w:sz="4" w:space="0"/>
              <w:right w:val="single" w:color="auto" w:sz="4" w:space="0"/>
            </w:tcBorders>
            <w:shd w:val="clear" w:color="auto" w:fill="auto"/>
            <w:vAlign w:val="center"/>
          </w:tcPr>
          <w:p w14:paraId="14BC9540">
            <w:pPr>
              <w:jc w:val="center"/>
              <w:rPr>
                <w:rFonts w:ascii="宋体" w:hAnsi="宋体" w:cs="宋体"/>
                <w:color w:val="000000"/>
                <w:sz w:val="22"/>
              </w:rPr>
            </w:pPr>
            <w:r>
              <w:rPr>
                <w:rFonts w:hint="eastAsia"/>
                <w:color w:val="000000"/>
                <w:sz w:val="22"/>
              </w:rPr>
              <w:t xml:space="preserve">12,799.33 </w:t>
            </w:r>
          </w:p>
        </w:tc>
      </w:tr>
      <w:tr w14:paraId="3245D39E">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1C0806EC">
            <w:pPr>
              <w:jc w:val="center"/>
              <w:rPr>
                <w:rFonts w:ascii="宋体" w:hAnsi="宋体" w:cs="宋体"/>
                <w:color w:val="000000"/>
                <w:sz w:val="22"/>
              </w:rPr>
            </w:pPr>
            <w:r>
              <w:rPr>
                <w:rFonts w:hint="eastAsia"/>
                <w:color w:val="000000"/>
                <w:sz w:val="22"/>
              </w:rPr>
              <w:t>19</w:t>
            </w:r>
          </w:p>
        </w:tc>
        <w:tc>
          <w:tcPr>
            <w:tcW w:w="1323" w:type="dxa"/>
            <w:tcBorders>
              <w:top w:val="nil"/>
              <w:left w:val="nil"/>
              <w:bottom w:val="single" w:color="auto" w:sz="4" w:space="0"/>
              <w:right w:val="single" w:color="auto" w:sz="4" w:space="0"/>
            </w:tcBorders>
            <w:shd w:val="clear" w:color="auto" w:fill="auto"/>
            <w:vAlign w:val="center"/>
          </w:tcPr>
          <w:p w14:paraId="0D549E3D">
            <w:pPr>
              <w:jc w:val="center"/>
              <w:rPr>
                <w:rFonts w:ascii="宋体" w:hAnsi="宋体" w:cs="宋体"/>
                <w:color w:val="000000"/>
                <w:sz w:val="22"/>
              </w:rPr>
            </w:pPr>
            <w:r>
              <w:rPr>
                <w:rFonts w:hint="eastAsia"/>
                <w:color w:val="000000"/>
                <w:sz w:val="22"/>
              </w:rPr>
              <w:t>光化村</w:t>
            </w:r>
          </w:p>
        </w:tc>
        <w:tc>
          <w:tcPr>
            <w:tcW w:w="2977" w:type="dxa"/>
            <w:tcBorders>
              <w:top w:val="nil"/>
              <w:left w:val="nil"/>
              <w:bottom w:val="single" w:color="auto" w:sz="4" w:space="0"/>
              <w:right w:val="single" w:color="auto" w:sz="4" w:space="0"/>
            </w:tcBorders>
            <w:shd w:val="clear" w:color="auto" w:fill="auto"/>
            <w:vAlign w:val="center"/>
          </w:tcPr>
          <w:p w14:paraId="230834EC">
            <w:pPr>
              <w:jc w:val="center"/>
              <w:rPr>
                <w:rFonts w:ascii="宋体" w:hAnsi="宋体" w:cs="宋体"/>
                <w:color w:val="000000"/>
                <w:sz w:val="22"/>
              </w:rPr>
            </w:pPr>
            <w:r>
              <w:rPr>
                <w:rFonts w:hint="eastAsia"/>
                <w:color w:val="000000"/>
                <w:sz w:val="22"/>
              </w:rPr>
              <w:t>六组泵站水渠修复项目</w:t>
            </w:r>
          </w:p>
        </w:tc>
        <w:tc>
          <w:tcPr>
            <w:tcW w:w="1843" w:type="dxa"/>
            <w:tcBorders>
              <w:top w:val="nil"/>
              <w:left w:val="nil"/>
              <w:bottom w:val="single" w:color="auto" w:sz="4" w:space="0"/>
              <w:right w:val="single" w:color="auto" w:sz="4" w:space="0"/>
            </w:tcBorders>
            <w:shd w:val="clear" w:color="auto" w:fill="auto"/>
            <w:vAlign w:val="center"/>
          </w:tcPr>
          <w:p w14:paraId="487CAAB9">
            <w:pPr>
              <w:jc w:val="center"/>
              <w:rPr>
                <w:rFonts w:ascii="宋体" w:hAnsi="宋体" w:cs="宋体"/>
                <w:color w:val="000000"/>
                <w:sz w:val="22"/>
              </w:rPr>
            </w:pPr>
            <w:r>
              <w:rPr>
                <w:rFonts w:hint="eastAsia"/>
                <w:color w:val="000000"/>
                <w:sz w:val="22"/>
              </w:rPr>
              <w:t xml:space="preserve">98,390.74 </w:t>
            </w:r>
          </w:p>
        </w:tc>
      </w:tr>
      <w:tr w14:paraId="09762557">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E7152DE">
            <w:pPr>
              <w:jc w:val="center"/>
              <w:rPr>
                <w:rFonts w:ascii="宋体" w:hAnsi="宋体" w:cs="宋体"/>
                <w:color w:val="000000"/>
                <w:sz w:val="22"/>
              </w:rPr>
            </w:pPr>
            <w:r>
              <w:rPr>
                <w:rFonts w:hint="eastAsia"/>
                <w:color w:val="000000"/>
                <w:sz w:val="22"/>
              </w:rPr>
              <w:t>20</w:t>
            </w:r>
          </w:p>
        </w:tc>
        <w:tc>
          <w:tcPr>
            <w:tcW w:w="1323" w:type="dxa"/>
            <w:tcBorders>
              <w:top w:val="nil"/>
              <w:left w:val="nil"/>
              <w:bottom w:val="single" w:color="auto" w:sz="4" w:space="0"/>
              <w:right w:val="single" w:color="auto" w:sz="4" w:space="0"/>
            </w:tcBorders>
            <w:shd w:val="clear" w:color="auto" w:fill="auto"/>
            <w:vAlign w:val="center"/>
          </w:tcPr>
          <w:p w14:paraId="7986EB74">
            <w:pPr>
              <w:jc w:val="center"/>
              <w:rPr>
                <w:rFonts w:ascii="宋体" w:hAnsi="宋体" w:cs="宋体"/>
                <w:color w:val="000000"/>
                <w:sz w:val="22"/>
              </w:rPr>
            </w:pPr>
            <w:r>
              <w:rPr>
                <w:rFonts w:hint="eastAsia"/>
                <w:color w:val="000000"/>
                <w:sz w:val="22"/>
              </w:rPr>
              <w:t>长岭村</w:t>
            </w:r>
          </w:p>
        </w:tc>
        <w:tc>
          <w:tcPr>
            <w:tcW w:w="2977" w:type="dxa"/>
            <w:tcBorders>
              <w:top w:val="nil"/>
              <w:left w:val="nil"/>
              <w:bottom w:val="single" w:color="auto" w:sz="4" w:space="0"/>
              <w:right w:val="single" w:color="auto" w:sz="4" w:space="0"/>
            </w:tcBorders>
            <w:shd w:val="clear" w:color="auto" w:fill="auto"/>
            <w:vAlign w:val="center"/>
          </w:tcPr>
          <w:p w14:paraId="112B5BB2">
            <w:pPr>
              <w:jc w:val="center"/>
              <w:rPr>
                <w:rFonts w:ascii="宋体" w:hAnsi="宋体" w:cs="宋体"/>
                <w:color w:val="000000"/>
                <w:sz w:val="22"/>
              </w:rPr>
            </w:pPr>
            <w:r>
              <w:rPr>
                <w:rFonts w:hint="eastAsia"/>
                <w:color w:val="000000"/>
                <w:sz w:val="22"/>
              </w:rPr>
              <w:t>二组泵站新建项目</w:t>
            </w:r>
          </w:p>
        </w:tc>
        <w:tc>
          <w:tcPr>
            <w:tcW w:w="1843" w:type="dxa"/>
            <w:tcBorders>
              <w:top w:val="nil"/>
              <w:left w:val="nil"/>
              <w:bottom w:val="single" w:color="auto" w:sz="4" w:space="0"/>
              <w:right w:val="single" w:color="auto" w:sz="4" w:space="0"/>
            </w:tcBorders>
            <w:shd w:val="clear" w:color="auto" w:fill="auto"/>
            <w:vAlign w:val="center"/>
          </w:tcPr>
          <w:p w14:paraId="1031257C">
            <w:pPr>
              <w:jc w:val="center"/>
              <w:rPr>
                <w:rFonts w:ascii="宋体" w:hAnsi="宋体" w:cs="宋体"/>
                <w:color w:val="000000"/>
                <w:sz w:val="22"/>
              </w:rPr>
            </w:pPr>
            <w:r>
              <w:rPr>
                <w:rFonts w:hint="eastAsia"/>
                <w:color w:val="000000"/>
                <w:sz w:val="22"/>
              </w:rPr>
              <w:t xml:space="preserve">400,204.53 </w:t>
            </w:r>
          </w:p>
        </w:tc>
      </w:tr>
      <w:tr w14:paraId="3AF76C2C">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52E85F3F">
            <w:pPr>
              <w:jc w:val="center"/>
              <w:rPr>
                <w:rFonts w:ascii="宋体" w:hAnsi="宋体" w:cs="宋体"/>
                <w:color w:val="000000"/>
                <w:sz w:val="22"/>
              </w:rPr>
            </w:pPr>
            <w:r>
              <w:rPr>
                <w:rFonts w:hint="eastAsia"/>
                <w:color w:val="000000"/>
                <w:sz w:val="22"/>
              </w:rPr>
              <w:t>21</w:t>
            </w:r>
          </w:p>
        </w:tc>
        <w:tc>
          <w:tcPr>
            <w:tcW w:w="1323" w:type="dxa"/>
            <w:tcBorders>
              <w:top w:val="nil"/>
              <w:left w:val="nil"/>
              <w:bottom w:val="single" w:color="auto" w:sz="4" w:space="0"/>
              <w:right w:val="single" w:color="auto" w:sz="4" w:space="0"/>
            </w:tcBorders>
            <w:shd w:val="clear" w:color="auto" w:fill="auto"/>
            <w:vAlign w:val="center"/>
          </w:tcPr>
          <w:p w14:paraId="1BA2AFE6">
            <w:pPr>
              <w:jc w:val="center"/>
              <w:rPr>
                <w:rFonts w:ascii="宋体" w:hAnsi="宋体" w:cs="宋体"/>
                <w:color w:val="000000"/>
                <w:sz w:val="22"/>
              </w:rPr>
            </w:pPr>
            <w:r>
              <w:rPr>
                <w:rFonts w:hint="eastAsia"/>
                <w:color w:val="000000"/>
                <w:sz w:val="22"/>
              </w:rPr>
              <w:t>费屯村</w:t>
            </w:r>
          </w:p>
        </w:tc>
        <w:tc>
          <w:tcPr>
            <w:tcW w:w="2977" w:type="dxa"/>
            <w:tcBorders>
              <w:top w:val="nil"/>
              <w:left w:val="nil"/>
              <w:bottom w:val="single" w:color="auto" w:sz="4" w:space="0"/>
              <w:right w:val="single" w:color="auto" w:sz="4" w:space="0"/>
            </w:tcBorders>
            <w:shd w:val="clear" w:color="auto" w:fill="auto"/>
            <w:vAlign w:val="center"/>
          </w:tcPr>
          <w:p w14:paraId="57157E05">
            <w:pPr>
              <w:jc w:val="center"/>
              <w:rPr>
                <w:rFonts w:ascii="宋体" w:hAnsi="宋体" w:cs="宋体"/>
                <w:color w:val="000000"/>
                <w:sz w:val="22"/>
              </w:rPr>
            </w:pPr>
            <w:r>
              <w:rPr>
                <w:rFonts w:hint="eastAsia"/>
                <w:color w:val="000000"/>
                <w:sz w:val="22"/>
              </w:rPr>
              <w:t>一组堰塘清淤硬化项目</w:t>
            </w:r>
          </w:p>
        </w:tc>
        <w:tc>
          <w:tcPr>
            <w:tcW w:w="1843" w:type="dxa"/>
            <w:tcBorders>
              <w:top w:val="nil"/>
              <w:left w:val="nil"/>
              <w:bottom w:val="single" w:color="auto" w:sz="4" w:space="0"/>
              <w:right w:val="single" w:color="auto" w:sz="4" w:space="0"/>
            </w:tcBorders>
            <w:shd w:val="clear" w:color="auto" w:fill="auto"/>
            <w:vAlign w:val="center"/>
          </w:tcPr>
          <w:p w14:paraId="619315C0">
            <w:pPr>
              <w:jc w:val="center"/>
              <w:rPr>
                <w:rFonts w:ascii="宋体" w:hAnsi="宋体" w:cs="宋体"/>
                <w:color w:val="000000"/>
                <w:sz w:val="22"/>
              </w:rPr>
            </w:pPr>
            <w:r>
              <w:rPr>
                <w:rFonts w:hint="eastAsia"/>
                <w:color w:val="000000"/>
                <w:sz w:val="22"/>
              </w:rPr>
              <w:t xml:space="preserve">371,362.86 </w:t>
            </w:r>
          </w:p>
        </w:tc>
      </w:tr>
      <w:tr w14:paraId="5FF1FBA5">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5767BCE">
            <w:pPr>
              <w:jc w:val="center"/>
              <w:rPr>
                <w:rFonts w:ascii="宋体" w:hAnsi="宋体" w:cs="宋体"/>
                <w:color w:val="000000"/>
                <w:sz w:val="22"/>
              </w:rPr>
            </w:pPr>
            <w:r>
              <w:rPr>
                <w:rFonts w:hint="eastAsia"/>
                <w:color w:val="000000"/>
                <w:sz w:val="22"/>
              </w:rPr>
              <w:t>22</w:t>
            </w:r>
          </w:p>
        </w:tc>
        <w:tc>
          <w:tcPr>
            <w:tcW w:w="1323" w:type="dxa"/>
            <w:tcBorders>
              <w:top w:val="nil"/>
              <w:left w:val="nil"/>
              <w:bottom w:val="single" w:color="auto" w:sz="4" w:space="0"/>
              <w:right w:val="single" w:color="auto" w:sz="4" w:space="0"/>
            </w:tcBorders>
            <w:shd w:val="clear" w:color="auto" w:fill="auto"/>
            <w:vAlign w:val="center"/>
          </w:tcPr>
          <w:p w14:paraId="1B395EDE">
            <w:pPr>
              <w:jc w:val="center"/>
              <w:rPr>
                <w:rFonts w:ascii="宋体" w:hAnsi="宋体" w:cs="宋体"/>
                <w:color w:val="000000"/>
                <w:sz w:val="22"/>
              </w:rPr>
            </w:pPr>
            <w:r>
              <w:rPr>
                <w:rFonts w:hint="eastAsia"/>
                <w:color w:val="000000"/>
                <w:sz w:val="22"/>
              </w:rPr>
              <w:t>聂咀村</w:t>
            </w:r>
          </w:p>
        </w:tc>
        <w:tc>
          <w:tcPr>
            <w:tcW w:w="2977" w:type="dxa"/>
            <w:tcBorders>
              <w:top w:val="nil"/>
              <w:left w:val="nil"/>
              <w:bottom w:val="single" w:color="auto" w:sz="4" w:space="0"/>
              <w:right w:val="single" w:color="auto" w:sz="4" w:space="0"/>
            </w:tcBorders>
            <w:shd w:val="clear" w:color="auto" w:fill="auto"/>
            <w:vAlign w:val="center"/>
          </w:tcPr>
          <w:p w14:paraId="05555518">
            <w:pPr>
              <w:jc w:val="center"/>
              <w:rPr>
                <w:rFonts w:ascii="宋体" w:hAnsi="宋体" w:cs="宋体"/>
                <w:color w:val="000000"/>
                <w:sz w:val="22"/>
              </w:rPr>
            </w:pPr>
            <w:r>
              <w:rPr>
                <w:rFonts w:hint="eastAsia"/>
                <w:color w:val="000000"/>
                <w:sz w:val="22"/>
              </w:rPr>
              <w:t>田畈至费屯路口道路硬化项目</w:t>
            </w:r>
          </w:p>
        </w:tc>
        <w:tc>
          <w:tcPr>
            <w:tcW w:w="1843" w:type="dxa"/>
            <w:tcBorders>
              <w:top w:val="nil"/>
              <w:left w:val="nil"/>
              <w:bottom w:val="single" w:color="auto" w:sz="4" w:space="0"/>
              <w:right w:val="single" w:color="auto" w:sz="4" w:space="0"/>
            </w:tcBorders>
            <w:shd w:val="clear" w:color="auto" w:fill="auto"/>
            <w:vAlign w:val="center"/>
          </w:tcPr>
          <w:p w14:paraId="4A6D9CD2">
            <w:pPr>
              <w:jc w:val="center"/>
              <w:rPr>
                <w:rFonts w:ascii="宋体" w:hAnsi="宋体" w:cs="宋体"/>
                <w:color w:val="000000"/>
                <w:sz w:val="22"/>
              </w:rPr>
            </w:pPr>
            <w:r>
              <w:rPr>
                <w:rFonts w:hint="eastAsia"/>
                <w:color w:val="000000"/>
                <w:sz w:val="22"/>
              </w:rPr>
              <w:t xml:space="preserve">142,297.70 </w:t>
            </w:r>
          </w:p>
        </w:tc>
      </w:tr>
      <w:tr w14:paraId="064FD0C2">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159F142B">
            <w:pPr>
              <w:jc w:val="center"/>
              <w:rPr>
                <w:rFonts w:ascii="宋体" w:hAnsi="宋体" w:cs="宋体"/>
                <w:color w:val="000000"/>
                <w:sz w:val="22"/>
              </w:rPr>
            </w:pPr>
            <w:r>
              <w:rPr>
                <w:rFonts w:hint="eastAsia"/>
                <w:color w:val="000000"/>
                <w:sz w:val="22"/>
              </w:rPr>
              <w:t>23</w:t>
            </w:r>
          </w:p>
        </w:tc>
        <w:tc>
          <w:tcPr>
            <w:tcW w:w="1323" w:type="dxa"/>
            <w:tcBorders>
              <w:top w:val="nil"/>
              <w:left w:val="nil"/>
              <w:bottom w:val="single" w:color="auto" w:sz="4" w:space="0"/>
              <w:right w:val="single" w:color="auto" w:sz="4" w:space="0"/>
            </w:tcBorders>
            <w:shd w:val="clear" w:color="auto" w:fill="auto"/>
            <w:vAlign w:val="center"/>
          </w:tcPr>
          <w:p w14:paraId="7EB05A83">
            <w:pPr>
              <w:jc w:val="center"/>
              <w:rPr>
                <w:rFonts w:ascii="宋体" w:hAnsi="宋体" w:cs="宋体"/>
                <w:color w:val="000000"/>
                <w:sz w:val="22"/>
              </w:rPr>
            </w:pPr>
            <w:r>
              <w:rPr>
                <w:rFonts w:hint="eastAsia"/>
                <w:color w:val="000000"/>
                <w:sz w:val="22"/>
              </w:rPr>
              <w:t>聂咀村</w:t>
            </w:r>
          </w:p>
        </w:tc>
        <w:tc>
          <w:tcPr>
            <w:tcW w:w="2977" w:type="dxa"/>
            <w:tcBorders>
              <w:top w:val="nil"/>
              <w:left w:val="nil"/>
              <w:bottom w:val="single" w:color="auto" w:sz="4" w:space="0"/>
              <w:right w:val="single" w:color="auto" w:sz="4" w:space="0"/>
            </w:tcBorders>
            <w:shd w:val="clear" w:color="auto" w:fill="auto"/>
            <w:vAlign w:val="center"/>
          </w:tcPr>
          <w:p w14:paraId="16965510">
            <w:pPr>
              <w:jc w:val="center"/>
              <w:rPr>
                <w:rFonts w:ascii="宋体" w:hAnsi="宋体" w:cs="宋体"/>
                <w:color w:val="000000"/>
                <w:sz w:val="22"/>
              </w:rPr>
            </w:pPr>
            <w:r>
              <w:rPr>
                <w:rFonts w:hint="eastAsia"/>
                <w:color w:val="000000"/>
                <w:sz w:val="22"/>
              </w:rPr>
              <w:t>二组堰塘清淤硬化项目</w:t>
            </w:r>
          </w:p>
        </w:tc>
        <w:tc>
          <w:tcPr>
            <w:tcW w:w="1843" w:type="dxa"/>
            <w:tcBorders>
              <w:top w:val="nil"/>
              <w:left w:val="nil"/>
              <w:bottom w:val="single" w:color="auto" w:sz="4" w:space="0"/>
              <w:right w:val="single" w:color="auto" w:sz="4" w:space="0"/>
            </w:tcBorders>
            <w:shd w:val="clear" w:color="auto" w:fill="auto"/>
            <w:vAlign w:val="center"/>
          </w:tcPr>
          <w:p w14:paraId="0E429864">
            <w:pPr>
              <w:jc w:val="center"/>
              <w:rPr>
                <w:rFonts w:ascii="宋体" w:hAnsi="宋体" w:cs="宋体"/>
                <w:color w:val="000000"/>
                <w:sz w:val="22"/>
              </w:rPr>
            </w:pPr>
            <w:r>
              <w:rPr>
                <w:rFonts w:hint="eastAsia"/>
                <w:color w:val="000000"/>
                <w:sz w:val="22"/>
              </w:rPr>
              <w:t xml:space="preserve">90,944.70 </w:t>
            </w:r>
          </w:p>
        </w:tc>
      </w:tr>
      <w:tr w14:paraId="4B01F8A4">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8048C54">
            <w:pPr>
              <w:jc w:val="center"/>
              <w:rPr>
                <w:rFonts w:ascii="宋体" w:hAnsi="宋体" w:cs="宋体"/>
                <w:color w:val="000000"/>
                <w:sz w:val="22"/>
              </w:rPr>
            </w:pPr>
            <w:r>
              <w:rPr>
                <w:rFonts w:hint="eastAsia"/>
                <w:color w:val="000000"/>
                <w:sz w:val="22"/>
              </w:rPr>
              <w:t>24</w:t>
            </w:r>
          </w:p>
        </w:tc>
        <w:tc>
          <w:tcPr>
            <w:tcW w:w="1323" w:type="dxa"/>
            <w:tcBorders>
              <w:top w:val="nil"/>
              <w:left w:val="nil"/>
              <w:bottom w:val="single" w:color="auto" w:sz="4" w:space="0"/>
              <w:right w:val="single" w:color="auto" w:sz="4" w:space="0"/>
            </w:tcBorders>
            <w:shd w:val="clear" w:color="auto" w:fill="auto"/>
            <w:vAlign w:val="center"/>
          </w:tcPr>
          <w:p w14:paraId="36CDF36E">
            <w:pPr>
              <w:jc w:val="center"/>
              <w:rPr>
                <w:rFonts w:ascii="宋体" w:hAnsi="宋体" w:cs="宋体"/>
                <w:color w:val="000000"/>
                <w:sz w:val="22"/>
              </w:rPr>
            </w:pPr>
            <w:r>
              <w:rPr>
                <w:rFonts w:hint="eastAsia"/>
                <w:color w:val="000000"/>
                <w:sz w:val="22"/>
              </w:rPr>
              <w:t>碑岗村</w:t>
            </w:r>
          </w:p>
        </w:tc>
        <w:tc>
          <w:tcPr>
            <w:tcW w:w="2977" w:type="dxa"/>
            <w:tcBorders>
              <w:top w:val="nil"/>
              <w:left w:val="nil"/>
              <w:bottom w:val="single" w:color="auto" w:sz="4" w:space="0"/>
              <w:right w:val="single" w:color="auto" w:sz="4" w:space="0"/>
            </w:tcBorders>
            <w:shd w:val="clear" w:color="auto" w:fill="auto"/>
            <w:vAlign w:val="center"/>
          </w:tcPr>
          <w:p w14:paraId="06CD07B3">
            <w:pPr>
              <w:jc w:val="center"/>
              <w:rPr>
                <w:rFonts w:ascii="宋体" w:hAnsi="宋体" w:cs="宋体"/>
                <w:color w:val="000000"/>
                <w:sz w:val="22"/>
              </w:rPr>
            </w:pPr>
            <w:r>
              <w:rPr>
                <w:rFonts w:hint="eastAsia"/>
                <w:color w:val="000000"/>
                <w:sz w:val="22"/>
              </w:rPr>
              <w:t>十组堰塘清淤硬化项目</w:t>
            </w:r>
          </w:p>
        </w:tc>
        <w:tc>
          <w:tcPr>
            <w:tcW w:w="1843" w:type="dxa"/>
            <w:tcBorders>
              <w:top w:val="nil"/>
              <w:left w:val="nil"/>
              <w:bottom w:val="single" w:color="auto" w:sz="4" w:space="0"/>
              <w:right w:val="single" w:color="auto" w:sz="4" w:space="0"/>
            </w:tcBorders>
            <w:shd w:val="clear" w:color="auto" w:fill="auto"/>
            <w:vAlign w:val="center"/>
          </w:tcPr>
          <w:p w14:paraId="195A1F7A">
            <w:pPr>
              <w:jc w:val="center"/>
              <w:rPr>
                <w:rFonts w:ascii="宋体" w:hAnsi="宋体" w:cs="宋体"/>
                <w:color w:val="000000"/>
                <w:sz w:val="22"/>
              </w:rPr>
            </w:pPr>
            <w:r>
              <w:rPr>
                <w:rFonts w:hint="eastAsia"/>
                <w:color w:val="000000"/>
                <w:sz w:val="22"/>
              </w:rPr>
              <w:t xml:space="preserve">134,111.91 </w:t>
            </w:r>
          </w:p>
        </w:tc>
      </w:tr>
      <w:tr w14:paraId="19CAA19B">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D11E199">
            <w:pPr>
              <w:jc w:val="center"/>
              <w:rPr>
                <w:rFonts w:ascii="宋体" w:hAnsi="宋体" w:cs="宋体"/>
                <w:color w:val="000000"/>
                <w:sz w:val="22"/>
              </w:rPr>
            </w:pPr>
            <w:r>
              <w:rPr>
                <w:rFonts w:hint="eastAsia"/>
                <w:color w:val="000000"/>
                <w:sz w:val="22"/>
              </w:rPr>
              <w:t>25</w:t>
            </w:r>
          </w:p>
        </w:tc>
        <w:tc>
          <w:tcPr>
            <w:tcW w:w="1323" w:type="dxa"/>
            <w:tcBorders>
              <w:top w:val="nil"/>
              <w:left w:val="nil"/>
              <w:bottom w:val="single" w:color="auto" w:sz="4" w:space="0"/>
              <w:right w:val="single" w:color="auto" w:sz="4" w:space="0"/>
            </w:tcBorders>
            <w:shd w:val="clear" w:color="auto" w:fill="auto"/>
            <w:vAlign w:val="center"/>
          </w:tcPr>
          <w:p w14:paraId="16F38E87">
            <w:pPr>
              <w:jc w:val="center"/>
              <w:rPr>
                <w:rFonts w:ascii="宋体" w:hAnsi="宋体" w:cs="宋体"/>
                <w:color w:val="000000"/>
                <w:sz w:val="22"/>
              </w:rPr>
            </w:pPr>
            <w:r>
              <w:rPr>
                <w:rFonts w:hint="eastAsia"/>
                <w:color w:val="000000"/>
                <w:sz w:val="22"/>
              </w:rPr>
              <w:t>东星村</w:t>
            </w:r>
          </w:p>
        </w:tc>
        <w:tc>
          <w:tcPr>
            <w:tcW w:w="2977" w:type="dxa"/>
            <w:tcBorders>
              <w:top w:val="nil"/>
              <w:left w:val="nil"/>
              <w:bottom w:val="single" w:color="auto" w:sz="4" w:space="0"/>
              <w:right w:val="single" w:color="auto" w:sz="4" w:space="0"/>
            </w:tcBorders>
            <w:shd w:val="clear" w:color="auto" w:fill="auto"/>
            <w:vAlign w:val="center"/>
          </w:tcPr>
          <w:p w14:paraId="4370437B">
            <w:pPr>
              <w:jc w:val="center"/>
              <w:rPr>
                <w:rFonts w:ascii="宋体" w:hAnsi="宋体" w:cs="宋体"/>
                <w:color w:val="000000"/>
                <w:sz w:val="22"/>
              </w:rPr>
            </w:pPr>
            <w:r>
              <w:rPr>
                <w:rFonts w:hint="eastAsia"/>
                <w:color w:val="000000"/>
                <w:sz w:val="22"/>
              </w:rPr>
              <w:t>十六组中心堰塘清淤硬化项目</w:t>
            </w:r>
          </w:p>
        </w:tc>
        <w:tc>
          <w:tcPr>
            <w:tcW w:w="1843" w:type="dxa"/>
            <w:tcBorders>
              <w:top w:val="nil"/>
              <w:left w:val="nil"/>
              <w:bottom w:val="single" w:color="auto" w:sz="4" w:space="0"/>
              <w:right w:val="single" w:color="auto" w:sz="4" w:space="0"/>
            </w:tcBorders>
            <w:shd w:val="clear" w:color="auto" w:fill="auto"/>
            <w:vAlign w:val="center"/>
          </w:tcPr>
          <w:p w14:paraId="6DD9E4AE">
            <w:pPr>
              <w:jc w:val="center"/>
              <w:rPr>
                <w:rFonts w:ascii="宋体" w:hAnsi="宋体" w:cs="宋体"/>
                <w:color w:val="000000"/>
                <w:sz w:val="22"/>
              </w:rPr>
            </w:pPr>
            <w:r>
              <w:rPr>
                <w:rFonts w:hint="eastAsia"/>
                <w:color w:val="000000"/>
                <w:sz w:val="22"/>
              </w:rPr>
              <w:t xml:space="preserve">214,158.83 </w:t>
            </w:r>
          </w:p>
        </w:tc>
      </w:tr>
      <w:tr w14:paraId="01EAA563">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96B66CF">
            <w:pPr>
              <w:jc w:val="center"/>
              <w:rPr>
                <w:rFonts w:ascii="宋体" w:hAnsi="宋体" w:cs="宋体"/>
                <w:color w:val="000000"/>
                <w:sz w:val="22"/>
              </w:rPr>
            </w:pPr>
            <w:r>
              <w:rPr>
                <w:rFonts w:hint="eastAsia"/>
                <w:color w:val="000000"/>
                <w:sz w:val="22"/>
              </w:rPr>
              <w:t>26</w:t>
            </w:r>
          </w:p>
        </w:tc>
        <w:tc>
          <w:tcPr>
            <w:tcW w:w="1323" w:type="dxa"/>
            <w:tcBorders>
              <w:top w:val="nil"/>
              <w:left w:val="nil"/>
              <w:bottom w:val="single" w:color="auto" w:sz="4" w:space="0"/>
              <w:right w:val="single" w:color="auto" w:sz="4" w:space="0"/>
            </w:tcBorders>
            <w:shd w:val="clear" w:color="auto" w:fill="auto"/>
            <w:vAlign w:val="center"/>
          </w:tcPr>
          <w:p w14:paraId="6B221BC5">
            <w:pPr>
              <w:jc w:val="center"/>
              <w:rPr>
                <w:rFonts w:ascii="宋体" w:hAnsi="宋体" w:cs="宋体"/>
                <w:color w:val="000000"/>
                <w:sz w:val="22"/>
              </w:rPr>
            </w:pPr>
            <w:r>
              <w:rPr>
                <w:rFonts w:hint="eastAsia"/>
                <w:color w:val="000000"/>
                <w:sz w:val="22"/>
              </w:rPr>
              <w:t>兴建村</w:t>
            </w:r>
          </w:p>
        </w:tc>
        <w:tc>
          <w:tcPr>
            <w:tcW w:w="2977" w:type="dxa"/>
            <w:tcBorders>
              <w:top w:val="nil"/>
              <w:left w:val="nil"/>
              <w:bottom w:val="single" w:color="auto" w:sz="4" w:space="0"/>
              <w:right w:val="single" w:color="auto" w:sz="4" w:space="0"/>
            </w:tcBorders>
            <w:shd w:val="clear" w:color="auto" w:fill="auto"/>
            <w:vAlign w:val="center"/>
          </w:tcPr>
          <w:p w14:paraId="29559C41">
            <w:pPr>
              <w:jc w:val="center"/>
              <w:rPr>
                <w:rFonts w:ascii="宋体" w:hAnsi="宋体" w:cs="宋体"/>
                <w:color w:val="000000"/>
                <w:sz w:val="22"/>
              </w:rPr>
            </w:pPr>
            <w:r>
              <w:rPr>
                <w:rFonts w:hint="eastAsia"/>
                <w:color w:val="000000"/>
                <w:sz w:val="22"/>
              </w:rPr>
              <w:t>十二组堰塘清淤项目</w:t>
            </w:r>
          </w:p>
        </w:tc>
        <w:tc>
          <w:tcPr>
            <w:tcW w:w="1843" w:type="dxa"/>
            <w:tcBorders>
              <w:top w:val="nil"/>
              <w:left w:val="nil"/>
              <w:bottom w:val="single" w:color="auto" w:sz="4" w:space="0"/>
              <w:right w:val="single" w:color="auto" w:sz="4" w:space="0"/>
            </w:tcBorders>
            <w:shd w:val="clear" w:color="auto" w:fill="auto"/>
            <w:vAlign w:val="center"/>
          </w:tcPr>
          <w:p w14:paraId="275F970A">
            <w:pPr>
              <w:jc w:val="center"/>
              <w:rPr>
                <w:rFonts w:ascii="宋体" w:hAnsi="宋体" w:cs="宋体"/>
                <w:color w:val="000000"/>
                <w:sz w:val="22"/>
              </w:rPr>
            </w:pPr>
            <w:r>
              <w:rPr>
                <w:rFonts w:hint="eastAsia"/>
                <w:color w:val="000000"/>
                <w:sz w:val="22"/>
              </w:rPr>
              <w:t xml:space="preserve">275,603.54 </w:t>
            </w:r>
          </w:p>
        </w:tc>
      </w:tr>
      <w:tr w14:paraId="0A16BC29">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5D50B0D7">
            <w:pPr>
              <w:jc w:val="center"/>
              <w:rPr>
                <w:rFonts w:ascii="宋体" w:hAnsi="宋体" w:cs="宋体"/>
                <w:color w:val="000000"/>
                <w:sz w:val="22"/>
              </w:rPr>
            </w:pPr>
            <w:r>
              <w:rPr>
                <w:rFonts w:hint="eastAsia"/>
                <w:color w:val="000000"/>
                <w:sz w:val="22"/>
              </w:rPr>
              <w:t>27</w:t>
            </w:r>
          </w:p>
        </w:tc>
        <w:tc>
          <w:tcPr>
            <w:tcW w:w="1323" w:type="dxa"/>
            <w:tcBorders>
              <w:top w:val="nil"/>
              <w:left w:val="nil"/>
              <w:bottom w:val="single" w:color="auto" w:sz="4" w:space="0"/>
              <w:right w:val="single" w:color="auto" w:sz="4" w:space="0"/>
            </w:tcBorders>
            <w:shd w:val="clear" w:color="auto" w:fill="auto"/>
            <w:vAlign w:val="center"/>
          </w:tcPr>
          <w:p w14:paraId="31A2E604">
            <w:pPr>
              <w:jc w:val="center"/>
              <w:rPr>
                <w:rFonts w:ascii="宋体" w:hAnsi="宋体" w:cs="宋体"/>
                <w:color w:val="000000"/>
                <w:sz w:val="22"/>
              </w:rPr>
            </w:pPr>
            <w:r>
              <w:rPr>
                <w:rFonts w:hint="eastAsia"/>
                <w:color w:val="000000"/>
                <w:sz w:val="22"/>
              </w:rPr>
              <w:t>大庙村</w:t>
            </w:r>
          </w:p>
        </w:tc>
        <w:tc>
          <w:tcPr>
            <w:tcW w:w="2977" w:type="dxa"/>
            <w:tcBorders>
              <w:top w:val="nil"/>
              <w:left w:val="nil"/>
              <w:bottom w:val="single" w:color="auto" w:sz="4" w:space="0"/>
              <w:right w:val="single" w:color="auto" w:sz="4" w:space="0"/>
            </w:tcBorders>
            <w:shd w:val="clear" w:color="auto" w:fill="auto"/>
            <w:vAlign w:val="center"/>
          </w:tcPr>
          <w:p w14:paraId="6AF6B3CD">
            <w:pPr>
              <w:jc w:val="center"/>
              <w:rPr>
                <w:rFonts w:ascii="宋体" w:hAnsi="宋体" w:cs="宋体"/>
                <w:color w:val="000000"/>
                <w:sz w:val="22"/>
              </w:rPr>
            </w:pPr>
            <w:r>
              <w:rPr>
                <w:rFonts w:hint="eastAsia"/>
                <w:color w:val="000000"/>
                <w:sz w:val="22"/>
              </w:rPr>
              <w:t>五、六组交界堰塘清淤项目</w:t>
            </w:r>
          </w:p>
        </w:tc>
        <w:tc>
          <w:tcPr>
            <w:tcW w:w="1843" w:type="dxa"/>
            <w:tcBorders>
              <w:top w:val="nil"/>
              <w:left w:val="nil"/>
              <w:bottom w:val="single" w:color="auto" w:sz="4" w:space="0"/>
              <w:right w:val="single" w:color="auto" w:sz="4" w:space="0"/>
            </w:tcBorders>
            <w:shd w:val="clear" w:color="auto" w:fill="auto"/>
            <w:vAlign w:val="center"/>
          </w:tcPr>
          <w:p w14:paraId="45025F57">
            <w:pPr>
              <w:jc w:val="center"/>
              <w:rPr>
                <w:rFonts w:ascii="宋体" w:hAnsi="宋体" w:cs="宋体"/>
                <w:color w:val="000000"/>
                <w:sz w:val="22"/>
              </w:rPr>
            </w:pPr>
            <w:r>
              <w:rPr>
                <w:rFonts w:hint="eastAsia"/>
                <w:color w:val="000000"/>
                <w:sz w:val="22"/>
              </w:rPr>
              <w:t xml:space="preserve">68,294.71 </w:t>
            </w:r>
          </w:p>
        </w:tc>
      </w:tr>
      <w:tr w14:paraId="0E7F7AE6">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2E136D71">
            <w:pPr>
              <w:jc w:val="center"/>
              <w:rPr>
                <w:rFonts w:ascii="宋体" w:hAnsi="宋体" w:cs="宋体"/>
                <w:color w:val="000000"/>
                <w:sz w:val="22"/>
              </w:rPr>
            </w:pPr>
            <w:r>
              <w:rPr>
                <w:rFonts w:hint="eastAsia"/>
                <w:color w:val="000000"/>
                <w:sz w:val="22"/>
              </w:rPr>
              <w:t>28</w:t>
            </w:r>
          </w:p>
        </w:tc>
        <w:tc>
          <w:tcPr>
            <w:tcW w:w="1323" w:type="dxa"/>
            <w:tcBorders>
              <w:top w:val="nil"/>
              <w:left w:val="nil"/>
              <w:bottom w:val="single" w:color="auto" w:sz="4" w:space="0"/>
              <w:right w:val="single" w:color="auto" w:sz="4" w:space="0"/>
            </w:tcBorders>
            <w:shd w:val="clear" w:color="auto" w:fill="auto"/>
            <w:vAlign w:val="center"/>
          </w:tcPr>
          <w:p w14:paraId="66B6F383">
            <w:pPr>
              <w:jc w:val="center"/>
              <w:rPr>
                <w:rFonts w:ascii="宋体" w:hAnsi="宋体" w:cs="宋体"/>
                <w:color w:val="000000"/>
                <w:sz w:val="22"/>
              </w:rPr>
            </w:pPr>
            <w:r>
              <w:rPr>
                <w:rFonts w:hint="eastAsia"/>
                <w:color w:val="000000"/>
                <w:sz w:val="22"/>
              </w:rPr>
              <w:t>大庙村</w:t>
            </w:r>
          </w:p>
        </w:tc>
        <w:tc>
          <w:tcPr>
            <w:tcW w:w="2977" w:type="dxa"/>
            <w:tcBorders>
              <w:top w:val="nil"/>
              <w:left w:val="nil"/>
              <w:bottom w:val="single" w:color="auto" w:sz="4" w:space="0"/>
              <w:right w:val="single" w:color="auto" w:sz="4" w:space="0"/>
            </w:tcBorders>
            <w:shd w:val="clear" w:color="auto" w:fill="auto"/>
            <w:vAlign w:val="center"/>
          </w:tcPr>
          <w:p w14:paraId="69A4E5B1">
            <w:pPr>
              <w:jc w:val="center"/>
              <w:rPr>
                <w:rFonts w:ascii="宋体" w:hAnsi="宋体" w:cs="宋体"/>
                <w:color w:val="000000"/>
                <w:sz w:val="22"/>
              </w:rPr>
            </w:pPr>
            <w:r>
              <w:rPr>
                <w:rFonts w:hint="eastAsia"/>
                <w:color w:val="000000"/>
                <w:sz w:val="22"/>
              </w:rPr>
              <w:t>小桥修建项目</w:t>
            </w:r>
          </w:p>
        </w:tc>
        <w:tc>
          <w:tcPr>
            <w:tcW w:w="1843" w:type="dxa"/>
            <w:tcBorders>
              <w:top w:val="nil"/>
              <w:left w:val="nil"/>
              <w:bottom w:val="single" w:color="auto" w:sz="4" w:space="0"/>
              <w:right w:val="single" w:color="auto" w:sz="4" w:space="0"/>
            </w:tcBorders>
            <w:shd w:val="clear" w:color="auto" w:fill="auto"/>
            <w:vAlign w:val="center"/>
          </w:tcPr>
          <w:p w14:paraId="7E6B5A6F">
            <w:pPr>
              <w:jc w:val="center"/>
              <w:rPr>
                <w:rFonts w:ascii="宋体" w:hAnsi="宋体" w:cs="宋体"/>
                <w:color w:val="000000"/>
                <w:sz w:val="22"/>
              </w:rPr>
            </w:pPr>
            <w:r>
              <w:rPr>
                <w:rFonts w:hint="eastAsia"/>
                <w:color w:val="000000"/>
                <w:sz w:val="22"/>
              </w:rPr>
              <w:t xml:space="preserve">0.00 </w:t>
            </w:r>
          </w:p>
        </w:tc>
      </w:tr>
      <w:tr w14:paraId="7B4AE46A">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4D80EE4">
            <w:pPr>
              <w:jc w:val="center"/>
              <w:rPr>
                <w:rFonts w:ascii="宋体" w:hAnsi="宋体" w:cs="宋体"/>
                <w:color w:val="000000"/>
                <w:sz w:val="22"/>
              </w:rPr>
            </w:pPr>
            <w:r>
              <w:rPr>
                <w:rFonts w:hint="eastAsia"/>
                <w:color w:val="000000"/>
                <w:sz w:val="22"/>
              </w:rPr>
              <w:t>29</w:t>
            </w:r>
          </w:p>
        </w:tc>
        <w:tc>
          <w:tcPr>
            <w:tcW w:w="1323" w:type="dxa"/>
            <w:tcBorders>
              <w:top w:val="nil"/>
              <w:left w:val="nil"/>
              <w:bottom w:val="single" w:color="auto" w:sz="4" w:space="0"/>
              <w:right w:val="single" w:color="auto" w:sz="4" w:space="0"/>
            </w:tcBorders>
            <w:shd w:val="clear" w:color="auto" w:fill="auto"/>
            <w:vAlign w:val="center"/>
          </w:tcPr>
          <w:p w14:paraId="55DF3AE7">
            <w:pPr>
              <w:jc w:val="center"/>
              <w:rPr>
                <w:rFonts w:ascii="宋体" w:hAnsi="宋体" w:cs="宋体"/>
                <w:color w:val="000000"/>
                <w:sz w:val="22"/>
              </w:rPr>
            </w:pPr>
            <w:r>
              <w:rPr>
                <w:rFonts w:hint="eastAsia"/>
                <w:color w:val="000000"/>
                <w:sz w:val="22"/>
              </w:rPr>
              <w:t>陈畈村</w:t>
            </w:r>
          </w:p>
        </w:tc>
        <w:tc>
          <w:tcPr>
            <w:tcW w:w="2977" w:type="dxa"/>
            <w:tcBorders>
              <w:top w:val="nil"/>
              <w:left w:val="nil"/>
              <w:bottom w:val="single" w:color="auto" w:sz="4" w:space="0"/>
              <w:right w:val="single" w:color="auto" w:sz="4" w:space="0"/>
            </w:tcBorders>
            <w:shd w:val="clear" w:color="auto" w:fill="auto"/>
            <w:vAlign w:val="center"/>
          </w:tcPr>
          <w:p w14:paraId="2BE2DE7E">
            <w:pPr>
              <w:jc w:val="center"/>
              <w:rPr>
                <w:rFonts w:ascii="宋体" w:hAnsi="宋体" w:cs="宋体"/>
                <w:color w:val="000000"/>
                <w:sz w:val="22"/>
              </w:rPr>
            </w:pPr>
            <w:r>
              <w:rPr>
                <w:rFonts w:hint="eastAsia"/>
                <w:color w:val="000000"/>
                <w:sz w:val="22"/>
              </w:rPr>
              <w:t>堰塘清淤硬化项目</w:t>
            </w:r>
          </w:p>
        </w:tc>
        <w:tc>
          <w:tcPr>
            <w:tcW w:w="1843" w:type="dxa"/>
            <w:tcBorders>
              <w:top w:val="nil"/>
              <w:left w:val="nil"/>
              <w:bottom w:val="single" w:color="auto" w:sz="4" w:space="0"/>
              <w:right w:val="single" w:color="auto" w:sz="4" w:space="0"/>
            </w:tcBorders>
            <w:shd w:val="clear" w:color="auto" w:fill="auto"/>
            <w:vAlign w:val="center"/>
          </w:tcPr>
          <w:p w14:paraId="2C35A17A">
            <w:pPr>
              <w:jc w:val="center"/>
              <w:rPr>
                <w:rFonts w:ascii="宋体" w:hAnsi="宋体" w:cs="宋体"/>
                <w:color w:val="000000"/>
                <w:sz w:val="22"/>
              </w:rPr>
            </w:pPr>
            <w:r>
              <w:rPr>
                <w:rFonts w:hint="eastAsia"/>
                <w:color w:val="000000"/>
                <w:sz w:val="22"/>
              </w:rPr>
              <w:t xml:space="preserve">269,210.30 </w:t>
            </w:r>
          </w:p>
        </w:tc>
      </w:tr>
      <w:tr w14:paraId="39FA11AF">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C29526F">
            <w:pPr>
              <w:jc w:val="center"/>
              <w:rPr>
                <w:rFonts w:ascii="宋体" w:hAnsi="宋体" w:cs="宋体"/>
                <w:color w:val="000000"/>
                <w:sz w:val="22"/>
              </w:rPr>
            </w:pPr>
            <w:r>
              <w:rPr>
                <w:rFonts w:hint="eastAsia"/>
                <w:color w:val="000000"/>
                <w:sz w:val="22"/>
              </w:rPr>
              <w:t>30</w:t>
            </w:r>
          </w:p>
        </w:tc>
        <w:tc>
          <w:tcPr>
            <w:tcW w:w="1323" w:type="dxa"/>
            <w:tcBorders>
              <w:top w:val="nil"/>
              <w:left w:val="nil"/>
              <w:bottom w:val="single" w:color="auto" w:sz="4" w:space="0"/>
              <w:right w:val="single" w:color="auto" w:sz="4" w:space="0"/>
            </w:tcBorders>
            <w:shd w:val="clear" w:color="auto" w:fill="auto"/>
            <w:vAlign w:val="center"/>
          </w:tcPr>
          <w:p w14:paraId="5386AC0A">
            <w:pPr>
              <w:jc w:val="center"/>
              <w:rPr>
                <w:rFonts w:ascii="宋体" w:hAnsi="宋体" w:cs="宋体"/>
                <w:color w:val="000000"/>
                <w:sz w:val="22"/>
              </w:rPr>
            </w:pPr>
            <w:r>
              <w:rPr>
                <w:rFonts w:hint="eastAsia"/>
                <w:color w:val="000000"/>
                <w:sz w:val="22"/>
              </w:rPr>
              <w:t>土城村</w:t>
            </w:r>
          </w:p>
        </w:tc>
        <w:tc>
          <w:tcPr>
            <w:tcW w:w="2977" w:type="dxa"/>
            <w:tcBorders>
              <w:top w:val="nil"/>
              <w:left w:val="nil"/>
              <w:bottom w:val="single" w:color="auto" w:sz="4" w:space="0"/>
              <w:right w:val="single" w:color="auto" w:sz="4" w:space="0"/>
            </w:tcBorders>
            <w:shd w:val="clear" w:color="auto" w:fill="auto"/>
            <w:vAlign w:val="center"/>
          </w:tcPr>
          <w:p w14:paraId="62642AB3">
            <w:pPr>
              <w:jc w:val="center"/>
              <w:rPr>
                <w:rFonts w:ascii="宋体" w:hAnsi="宋体" w:cs="宋体"/>
                <w:color w:val="000000"/>
                <w:sz w:val="22"/>
              </w:rPr>
            </w:pPr>
            <w:r>
              <w:rPr>
                <w:rFonts w:hint="eastAsia"/>
                <w:color w:val="000000"/>
                <w:sz w:val="22"/>
              </w:rPr>
              <w:t>十二组小水库东半边清淤硬化项</w:t>
            </w:r>
          </w:p>
        </w:tc>
        <w:tc>
          <w:tcPr>
            <w:tcW w:w="1843" w:type="dxa"/>
            <w:vMerge w:val="restart"/>
            <w:tcBorders>
              <w:top w:val="nil"/>
              <w:left w:val="nil"/>
              <w:right w:val="single" w:color="auto" w:sz="4" w:space="0"/>
            </w:tcBorders>
            <w:shd w:val="clear" w:color="auto" w:fill="auto"/>
            <w:vAlign w:val="center"/>
          </w:tcPr>
          <w:p w14:paraId="750B7F7F">
            <w:pPr>
              <w:jc w:val="center"/>
              <w:rPr>
                <w:rFonts w:ascii="宋体" w:hAnsi="宋体" w:cs="宋体"/>
                <w:color w:val="000000"/>
                <w:sz w:val="22"/>
              </w:rPr>
            </w:pPr>
            <w:r>
              <w:rPr>
                <w:rFonts w:hint="eastAsia"/>
                <w:color w:val="000000"/>
                <w:sz w:val="22"/>
              </w:rPr>
              <w:t xml:space="preserve">286,912.00 </w:t>
            </w:r>
          </w:p>
        </w:tc>
      </w:tr>
      <w:tr w14:paraId="75C00530">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3567A72">
            <w:pPr>
              <w:jc w:val="center"/>
              <w:rPr>
                <w:rFonts w:ascii="宋体" w:hAnsi="宋体" w:cs="宋体"/>
                <w:color w:val="000000"/>
                <w:sz w:val="22"/>
              </w:rPr>
            </w:pPr>
            <w:r>
              <w:rPr>
                <w:rFonts w:hint="eastAsia"/>
                <w:color w:val="000000"/>
                <w:sz w:val="22"/>
              </w:rPr>
              <w:t>31</w:t>
            </w:r>
          </w:p>
        </w:tc>
        <w:tc>
          <w:tcPr>
            <w:tcW w:w="1323" w:type="dxa"/>
            <w:tcBorders>
              <w:top w:val="nil"/>
              <w:left w:val="nil"/>
              <w:bottom w:val="single" w:color="auto" w:sz="4" w:space="0"/>
              <w:right w:val="single" w:color="auto" w:sz="4" w:space="0"/>
            </w:tcBorders>
            <w:shd w:val="clear" w:color="auto" w:fill="auto"/>
            <w:vAlign w:val="center"/>
          </w:tcPr>
          <w:p w14:paraId="43F174BD">
            <w:pPr>
              <w:jc w:val="center"/>
              <w:rPr>
                <w:rFonts w:ascii="宋体" w:hAnsi="宋体" w:cs="宋体"/>
                <w:color w:val="000000"/>
                <w:sz w:val="22"/>
              </w:rPr>
            </w:pPr>
            <w:r>
              <w:rPr>
                <w:rFonts w:hint="eastAsia"/>
                <w:color w:val="000000"/>
                <w:sz w:val="22"/>
              </w:rPr>
              <w:t>土城村</w:t>
            </w:r>
          </w:p>
        </w:tc>
        <w:tc>
          <w:tcPr>
            <w:tcW w:w="2977" w:type="dxa"/>
            <w:tcBorders>
              <w:top w:val="nil"/>
              <w:left w:val="nil"/>
              <w:bottom w:val="single" w:color="auto" w:sz="4" w:space="0"/>
              <w:right w:val="single" w:color="auto" w:sz="4" w:space="0"/>
            </w:tcBorders>
            <w:shd w:val="clear" w:color="auto" w:fill="auto"/>
            <w:vAlign w:val="center"/>
          </w:tcPr>
          <w:p w14:paraId="13E82D7A">
            <w:pPr>
              <w:jc w:val="center"/>
              <w:rPr>
                <w:rFonts w:ascii="宋体" w:hAnsi="宋体" w:cs="宋体"/>
                <w:color w:val="000000"/>
                <w:sz w:val="22"/>
              </w:rPr>
            </w:pPr>
            <w:r>
              <w:rPr>
                <w:rFonts w:hint="eastAsia"/>
                <w:color w:val="000000"/>
                <w:sz w:val="22"/>
              </w:rPr>
              <w:t>十二组小水库东安装供水管道项</w:t>
            </w:r>
          </w:p>
        </w:tc>
        <w:tc>
          <w:tcPr>
            <w:tcW w:w="1843" w:type="dxa"/>
            <w:vMerge w:val="continue"/>
            <w:tcBorders>
              <w:left w:val="nil"/>
              <w:bottom w:val="single" w:color="auto" w:sz="4" w:space="0"/>
              <w:right w:val="single" w:color="auto" w:sz="4" w:space="0"/>
            </w:tcBorders>
            <w:shd w:val="clear" w:color="auto" w:fill="auto"/>
            <w:vAlign w:val="center"/>
          </w:tcPr>
          <w:p w14:paraId="4F2E915C">
            <w:pPr>
              <w:rPr>
                <w:rFonts w:ascii="宋体" w:hAnsi="宋体" w:cs="宋体"/>
                <w:color w:val="000000"/>
                <w:sz w:val="22"/>
              </w:rPr>
            </w:pPr>
          </w:p>
        </w:tc>
      </w:tr>
      <w:tr w14:paraId="4CF97D91">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ADC804D">
            <w:pPr>
              <w:jc w:val="center"/>
              <w:rPr>
                <w:rFonts w:ascii="宋体" w:hAnsi="宋体" w:cs="宋体"/>
                <w:color w:val="000000"/>
                <w:sz w:val="22"/>
              </w:rPr>
            </w:pPr>
            <w:r>
              <w:rPr>
                <w:rFonts w:hint="eastAsia"/>
                <w:color w:val="000000"/>
                <w:sz w:val="22"/>
              </w:rPr>
              <w:t>32</w:t>
            </w:r>
          </w:p>
        </w:tc>
        <w:tc>
          <w:tcPr>
            <w:tcW w:w="1323" w:type="dxa"/>
            <w:tcBorders>
              <w:top w:val="nil"/>
              <w:left w:val="nil"/>
              <w:bottom w:val="single" w:color="auto" w:sz="4" w:space="0"/>
              <w:right w:val="single" w:color="auto" w:sz="4" w:space="0"/>
            </w:tcBorders>
            <w:shd w:val="clear" w:color="auto" w:fill="auto"/>
            <w:vAlign w:val="center"/>
          </w:tcPr>
          <w:p w14:paraId="0F94AE25">
            <w:pPr>
              <w:jc w:val="center"/>
              <w:rPr>
                <w:rFonts w:ascii="宋体" w:hAnsi="宋体" w:cs="宋体"/>
                <w:color w:val="000000"/>
                <w:sz w:val="22"/>
              </w:rPr>
            </w:pPr>
            <w:r>
              <w:rPr>
                <w:rFonts w:hint="eastAsia"/>
                <w:color w:val="000000"/>
                <w:sz w:val="22"/>
              </w:rPr>
              <w:t>老湾村</w:t>
            </w:r>
          </w:p>
        </w:tc>
        <w:tc>
          <w:tcPr>
            <w:tcW w:w="2977" w:type="dxa"/>
            <w:tcBorders>
              <w:top w:val="nil"/>
              <w:left w:val="nil"/>
              <w:bottom w:val="single" w:color="auto" w:sz="4" w:space="0"/>
              <w:right w:val="single" w:color="auto" w:sz="4" w:space="0"/>
            </w:tcBorders>
            <w:shd w:val="clear" w:color="auto" w:fill="auto"/>
            <w:vAlign w:val="center"/>
          </w:tcPr>
          <w:p w14:paraId="61D326B4">
            <w:pPr>
              <w:jc w:val="center"/>
              <w:rPr>
                <w:rFonts w:ascii="宋体" w:hAnsi="宋体" w:cs="宋体"/>
                <w:color w:val="000000"/>
                <w:sz w:val="22"/>
              </w:rPr>
            </w:pPr>
            <w:r>
              <w:rPr>
                <w:rFonts w:hint="eastAsia"/>
                <w:color w:val="000000"/>
                <w:sz w:val="22"/>
              </w:rPr>
              <w:t>村办公室门前堰塘硬化项目</w:t>
            </w:r>
          </w:p>
        </w:tc>
        <w:tc>
          <w:tcPr>
            <w:tcW w:w="1843" w:type="dxa"/>
            <w:tcBorders>
              <w:top w:val="nil"/>
              <w:left w:val="nil"/>
              <w:bottom w:val="single" w:color="auto" w:sz="4" w:space="0"/>
              <w:right w:val="single" w:color="auto" w:sz="4" w:space="0"/>
            </w:tcBorders>
            <w:shd w:val="clear" w:color="auto" w:fill="auto"/>
            <w:vAlign w:val="center"/>
          </w:tcPr>
          <w:p w14:paraId="094E77A9">
            <w:pPr>
              <w:jc w:val="center"/>
              <w:rPr>
                <w:rFonts w:ascii="宋体" w:hAnsi="宋体" w:cs="宋体"/>
                <w:color w:val="000000"/>
                <w:sz w:val="22"/>
              </w:rPr>
            </w:pPr>
            <w:r>
              <w:rPr>
                <w:rFonts w:hint="eastAsia"/>
                <w:color w:val="000000"/>
                <w:sz w:val="22"/>
              </w:rPr>
              <w:t xml:space="preserve">324,963.64 </w:t>
            </w:r>
          </w:p>
        </w:tc>
      </w:tr>
      <w:tr w14:paraId="04EDC981">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837D14F">
            <w:pPr>
              <w:jc w:val="center"/>
              <w:rPr>
                <w:rFonts w:ascii="宋体" w:hAnsi="宋体" w:cs="宋体"/>
                <w:color w:val="000000"/>
                <w:sz w:val="22"/>
              </w:rPr>
            </w:pPr>
            <w:r>
              <w:rPr>
                <w:rFonts w:hint="eastAsia"/>
                <w:color w:val="000000"/>
                <w:sz w:val="22"/>
              </w:rPr>
              <w:t>33</w:t>
            </w:r>
          </w:p>
        </w:tc>
        <w:tc>
          <w:tcPr>
            <w:tcW w:w="1323" w:type="dxa"/>
            <w:tcBorders>
              <w:top w:val="nil"/>
              <w:left w:val="nil"/>
              <w:bottom w:val="single" w:color="auto" w:sz="4" w:space="0"/>
              <w:right w:val="single" w:color="auto" w:sz="4" w:space="0"/>
            </w:tcBorders>
            <w:shd w:val="clear" w:color="auto" w:fill="auto"/>
            <w:vAlign w:val="center"/>
          </w:tcPr>
          <w:p w14:paraId="0C0A0168">
            <w:pPr>
              <w:jc w:val="center"/>
              <w:rPr>
                <w:rFonts w:ascii="宋体" w:hAnsi="宋体" w:cs="宋体"/>
                <w:color w:val="000000"/>
                <w:sz w:val="22"/>
              </w:rPr>
            </w:pPr>
            <w:r>
              <w:rPr>
                <w:rFonts w:hint="eastAsia"/>
                <w:color w:val="000000"/>
                <w:sz w:val="22"/>
              </w:rPr>
              <w:t>樊家冲村</w:t>
            </w:r>
          </w:p>
        </w:tc>
        <w:tc>
          <w:tcPr>
            <w:tcW w:w="2977" w:type="dxa"/>
            <w:tcBorders>
              <w:top w:val="nil"/>
              <w:left w:val="nil"/>
              <w:bottom w:val="single" w:color="auto" w:sz="4" w:space="0"/>
              <w:right w:val="single" w:color="auto" w:sz="4" w:space="0"/>
            </w:tcBorders>
            <w:shd w:val="clear" w:color="auto" w:fill="auto"/>
            <w:vAlign w:val="center"/>
          </w:tcPr>
          <w:p w14:paraId="0988701F">
            <w:pPr>
              <w:jc w:val="center"/>
              <w:rPr>
                <w:rFonts w:ascii="宋体" w:hAnsi="宋体" w:cs="宋体"/>
                <w:color w:val="000000"/>
                <w:sz w:val="22"/>
              </w:rPr>
            </w:pPr>
            <w:r>
              <w:rPr>
                <w:rFonts w:hint="eastAsia"/>
                <w:color w:val="000000"/>
                <w:sz w:val="22"/>
              </w:rPr>
              <w:t>渠道清淤硬化项目</w:t>
            </w:r>
          </w:p>
        </w:tc>
        <w:tc>
          <w:tcPr>
            <w:tcW w:w="1843" w:type="dxa"/>
            <w:tcBorders>
              <w:top w:val="nil"/>
              <w:left w:val="nil"/>
              <w:bottom w:val="single" w:color="auto" w:sz="4" w:space="0"/>
              <w:right w:val="single" w:color="auto" w:sz="4" w:space="0"/>
            </w:tcBorders>
            <w:shd w:val="clear" w:color="auto" w:fill="auto"/>
            <w:vAlign w:val="center"/>
          </w:tcPr>
          <w:p w14:paraId="544EDF30">
            <w:pPr>
              <w:jc w:val="center"/>
              <w:rPr>
                <w:rFonts w:ascii="宋体" w:hAnsi="宋体" w:cs="宋体"/>
                <w:color w:val="000000"/>
                <w:sz w:val="22"/>
              </w:rPr>
            </w:pPr>
            <w:r>
              <w:rPr>
                <w:rFonts w:hint="eastAsia"/>
                <w:color w:val="000000"/>
                <w:sz w:val="22"/>
              </w:rPr>
              <w:t xml:space="preserve">223,959.86 </w:t>
            </w:r>
          </w:p>
        </w:tc>
      </w:tr>
      <w:tr w14:paraId="396DDFD4">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BAF208E">
            <w:pPr>
              <w:jc w:val="center"/>
              <w:rPr>
                <w:rFonts w:ascii="宋体" w:hAnsi="宋体" w:cs="宋体"/>
                <w:color w:val="000000"/>
                <w:sz w:val="22"/>
              </w:rPr>
            </w:pPr>
            <w:r>
              <w:rPr>
                <w:rFonts w:hint="eastAsia"/>
                <w:color w:val="000000"/>
                <w:sz w:val="22"/>
              </w:rPr>
              <w:t>34</w:t>
            </w:r>
          </w:p>
        </w:tc>
        <w:tc>
          <w:tcPr>
            <w:tcW w:w="1323" w:type="dxa"/>
            <w:tcBorders>
              <w:top w:val="nil"/>
              <w:left w:val="nil"/>
              <w:bottom w:val="single" w:color="auto" w:sz="4" w:space="0"/>
              <w:right w:val="single" w:color="auto" w:sz="4" w:space="0"/>
            </w:tcBorders>
            <w:shd w:val="clear" w:color="auto" w:fill="auto"/>
            <w:vAlign w:val="center"/>
          </w:tcPr>
          <w:p w14:paraId="4BBC7D01">
            <w:pPr>
              <w:jc w:val="center"/>
              <w:rPr>
                <w:rFonts w:ascii="宋体" w:hAnsi="宋体" w:cs="宋体"/>
                <w:color w:val="000000"/>
                <w:sz w:val="22"/>
              </w:rPr>
            </w:pPr>
            <w:r>
              <w:rPr>
                <w:rFonts w:hint="eastAsia"/>
                <w:color w:val="000000"/>
                <w:sz w:val="22"/>
              </w:rPr>
              <w:t>方家台村</w:t>
            </w:r>
          </w:p>
        </w:tc>
        <w:tc>
          <w:tcPr>
            <w:tcW w:w="2977" w:type="dxa"/>
            <w:tcBorders>
              <w:top w:val="nil"/>
              <w:left w:val="nil"/>
              <w:bottom w:val="single" w:color="auto" w:sz="4" w:space="0"/>
              <w:right w:val="single" w:color="auto" w:sz="4" w:space="0"/>
            </w:tcBorders>
            <w:shd w:val="clear" w:color="auto" w:fill="auto"/>
            <w:vAlign w:val="center"/>
          </w:tcPr>
          <w:p w14:paraId="2E3CE25A">
            <w:pPr>
              <w:jc w:val="center"/>
              <w:rPr>
                <w:rFonts w:ascii="宋体" w:hAnsi="宋体" w:cs="宋体"/>
                <w:color w:val="000000"/>
                <w:sz w:val="22"/>
              </w:rPr>
            </w:pPr>
            <w:r>
              <w:rPr>
                <w:rFonts w:hint="eastAsia"/>
                <w:color w:val="000000"/>
                <w:sz w:val="22"/>
              </w:rPr>
              <w:t>渠道清淤项目（只清淤）</w:t>
            </w:r>
          </w:p>
        </w:tc>
        <w:tc>
          <w:tcPr>
            <w:tcW w:w="1843" w:type="dxa"/>
            <w:tcBorders>
              <w:top w:val="nil"/>
              <w:left w:val="nil"/>
              <w:bottom w:val="single" w:color="auto" w:sz="4" w:space="0"/>
              <w:right w:val="single" w:color="auto" w:sz="4" w:space="0"/>
            </w:tcBorders>
            <w:shd w:val="clear" w:color="auto" w:fill="auto"/>
            <w:vAlign w:val="center"/>
          </w:tcPr>
          <w:p w14:paraId="336C6D92">
            <w:pPr>
              <w:jc w:val="center"/>
              <w:rPr>
                <w:rFonts w:ascii="宋体" w:hAnsi="宋体" w:cs="宋体"/>
                <w:color w:val="000000"/>
                <w:sz w:val="22"/>
              </w:rPr>
            </w:pPr>
            <w:r>
              <w:rPr>
                <w:rFonts w:hint="eastAsia"/>
                <w:color w:val="000000"/>
                <w:sz w:val="22"/>
              </w:rPr>
              <w:t xml:space="preserve">56,050.03 </w:t>
            </w:r>
          </w:p>
        </w:tc>
      </w:tr>
      <w:tr w14:paraId="30B6D5DD">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27BE95FB">
            <w:pPr>
              <w:jc w:val="center"/>
              <w:rPr>
                <w:rFonts w:ascii="宋体" w:hAnsi="宋体" w:cs="宋体"/>
                <w:color w:val="000000"/>
                <w:sz w:val="22"/>
              </w:rPr>
            </w:pPr>
            <w:r>
              <w:rPr>
                <w:rFonts w:hint="eastAsia"/>
                <w:color w:val="000000"/>
                <w:sz w:val="22"/>
              </w:rPr>
              <w:t>35</w:t>
            </w:r>
          </w:p>
        </w:tc>
        <w:tc>
          <w:tcPr>
            <w:tcW w:w="1323" w:type="dxa"/>
            <w:tcBorders>
              <w:top w:val="nil"/>
              <w:left w:val="nil"/>
              <w:bottom w:val="single" w:color="auto" w:sz="4" w:space="0"/>
              <w:right w:val="single" w:color="auto" w:sz="4" w:space="0"/>
            </w:tcBorders>
            <w:shd w:val="clear" w:color="auto" w:fill="auto"/>
            <w:vAlign w:val="center"/>
          </w:tcPr>
          <w:p w14:paraId="555C43EE">
            <w:pPr>
              <w:jc w:val="center"/>
              <w:rPr>
                <w:rFonts w:ascii="宋体" w:hAnsi="宋体" w:cs="宋体"/>
                <w:color w:val="000000"/>
                <w:sz w:val="22"/>
              </w:rPr>
            </w:pPr>
            <w:r>
              <w:rPr>
                <w:rFonts w:hint="eastAsia"/>
                <w:color w:val="000000"/>
                <w:sz w:val="22"/>
              </w:rPr>
              <w:t>蒋家寨村</w:t>
            </w:r>
          </w:p>
        </w:tc>
        <w:tc>
          <w:tcPr>
            <w:tcW w:w="2977" w:type="dxa"/>
            <w:tcBorders>
              <w:top w:val="nil"/>
              <w:left w:val="nil"/>
              <w:bottom w:val="single" w:color="auto" w:sz="4" w:space="0"/>
              <w:right w:val="single" w:color="auto" w:sz="4" w:space="0"/>
            </w:tcBorders>
            <w:shd w:val="clear" w:color="auto" w:fill="auto"/>
            <w:vAlign w:val="center"/>
          </w:tcPr>
          <w:p w14:paraId="0D9B3C8D">
            <w:pPr>
              <w:jc w:val="center"/>
              <w:rPr>
                <w:rFonts w:ascii="宋体" w:hAnsi="宋体" w:cs="宋体"/>
                <w:color w:val="000000"/>
                <w:sz w:val="22"/>
              </w:rPr>
            </w:pPr>
            <w:r>
              <w:rPr>
                <w:rFonts w:hint="eastAsia"/>
                <w:color w:val="000000"/>
                <w:sz w:val="22"/>
              </w:rPr>
              <w:t>九组排灌渠清淤硬化项目</w:t>
            </w:r>
          </w:p>
        </w:tc>
        <w:tc>
          <w:tcPr>
            <w:tcW w:w="1843" w:type="dxa"/>
            <w:tcBorders>
              <w:top w:val="nil"/>
              <w:left w:val="nil"/>
              <w:bottom w:val="single" w:color="auto" w:sz="4" w:space="0"/>
              <w:right w:val="single" w:color="auto" w:sz="4" w:space="0"/>
            </w:tcBorders>
            <w:shd w:val="clear" w:color="auto" w:fill="auto"/>
            <w:vAlign w:val="center"/>
          </w:tcPr>
          <w:p w14:paraId="78968DC1">
            <w:pPr>
              <w:jc w:val="center"/>
              <w:rPr>
                <w:rFonts w:ascii="宋体" w:hAnsi="宋体" w:cs="宋体"/>
                <w:color w:val="000000"/>
                <w:sz w:val="22"/>
              </w:rPr>
            </w:pPr>
            <w:r>
              <w:rPr>
                <w:rFonts w:hint="eastAsia"/>
                <w:color w:val="000000"/>
                <w:sz w:val="22"/>
              </w:rPr>
              <w:t xml:space="preserve">317,149.11 </w:t>
            </w:r>
          </w:p>
        </w:tc>
      </w:tr>
      <w:tr w14:paraId="0F2341A1">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169B05D">
            <w:pPr>
              <w:jc w:val="center"/>
              <w:rPr>
                <w:rFonts w:ascii="宋体" w:hAnsi="宋体" w:cs="宋体"/>
                <w:color w:val="000000"/>
                <w:sz w:val="22"/>
              </w:rPr>
            </w:pPr>
            <w:r>
              <w:rPr>
                <w:rFonts w:hint="eastAsia"/>
                <w:color w:val="000000"/>
                <w:sz w:val="22"/>
              </w:rPr>
              <w:t>36</w:t>
            </w:r>
          </w:p>
        </w:tc>
        <w:tc>
          <w:tcPr>
            <w:tcW w:w="1323" w:type="dxa"/>
            <w:tcBorders>
              <w:top w:val="nil"/>
              <w:left w:val="nil"/>
              <w:bottom w:val="single" w:color="auto" w:sz="4" w:space="0"/>
              <w:right w:val="single" w:color="auto" w:sz="4" w:space="0"/>
            </w:tcBorders>
            <w:shd w:val="clear" w:color="auto" w:fill="auto"/>
            <w:vAlign w:val="center"/>
          </w:tcPr>
          <w:p w14:paraId="095E7636">
            <w:pPr>
              <w:jc w:val="center"/>
              <w:rPr>
                <w:rFonts w:ascii="宋体" w:hAnsi="宋体" w:cs="宋体"/>
                <w:color w:val="000000"/>
                <w:sz w:val="22"/>
              </w:rPr>
            </w:pPr>
            <w:r>
              <w:rPr>
                <w:rFonts w:hint="eastAsia"/>
                <w:color w:val="000000"/>
                <w:sz w:val="22"/>
              </w:rPr>
              <w:t>魏家岗村</w:t>
            </w:r>
          </w:p>
        </w:tc>
        <w:tc>
          <w:tcPr>
            <w:tcW w:w="2977" w:type="dxa"/>
            <w:tcBorders>
              <w:top w:val="nil"/>
              <w:left w:val="nil"/>
              <w:bottom w:val="single" w:color="auto" w:sz="4" w:space="0"/>
              <w:right w:val="single" w:color="auto" w:sz="4" w:space="0"/>
            </w:tcBorders>
            <w:shd w:val="clear" w:color="auto" w:fill="auto"/>
            <w:vAlign w:val="center"/>
          </w:tcPr>
          <w:p w14:paraId="693A5465">
            <w:pPr>
              <w:jc w:val="center"/>
              <w:rPr>
                <w:rFonts w:ascii="宋体" w:hAnsi="宋体" w:cs="宋体"/>
                <w:color w:val="000000"/>
                <w:sz w:val="22"/>
              </w:rPr>
            </w:pPr>
            <w:r>
              <w:rPr>
                <w:rFonts w:hint="eastAsia"/>
                <w:color w:val="000000"/>
                <w:sz w:val="22"/>
              </w:rPr>
              <w:t>一组堰塘清淤硬化项目</w:t>
            </w:r>
          </w:p>
        </w:tc>
        <w:tc>
          <w:tcPr>
            <w:tcW w:w="1843" w:type="dxa"/>
            <w:tcBorders>
              <w:top w:val="nil"/>
              <w:left w:val="nil"/>
              <w:bottom w:val="single" w:color="auto" w:sz="4" w:space="0"/>
              <w:right w:val="single" w:color="auto" w:sz="4" w:space="0"/>
            </w:tcBorders>
            <w:shd w:val="clear" w:color="auto" w:fill="auto"/>
            <w:vAlign w:val="center"/>
          </w:tcPr>
          <w:p w14:paraId="4D3E9D4F">
            <w:pPr>
              <w:jc w:val="center"/>
              <w:rPr>
                <w:rFonts w:ascii="宋体" w:hAnsi="宋体" w:cs="宋体"/>
                <w:color w:val="000000"/>
                <w:sz w:val="22"/>
              </w:rPr>
            </w:pPr>
            <w:r>
              <w:rPr>
                <w:rFonts w:hint="eastAsia"/>
                <w:color w:val="000000"/>
                <w:sz w:val="22"/>
              </w:rPr>
              <w:t xml:space="preserve">149,638.38 </w:t>
            </w:r>
          </w:p>
        </w:tc>
      </w:tr>
      <w:tr w14:paraId="44B105C9">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BE1AD71">
            <w:pPr>
              <w:jc w:val="center"/>
              <w:rPr>
                <w:rFonts w:ascii="宋体" w:hAnsi="宋体" w:cs="宋体"/>
                <w:color w:val="000000"/>
                <w:sz w:val="22"/>
              </w:rPr>
            </w:pPr>
            <w:r>
              <w:rPr>
                <w:rFonts w:hint="eastAsia"/>
                <w:color w:val="000000"/>
                <w:sz w:val="22"/>
              </w:rPr>
              <w:t>37</w:t>
            </w:r>
          </w:p>
        </w:tc>
        <w:tc>
          <w:tcPr>
            <w:tcW w:w="1323" w:type="dxa"/>
            <w:tcBorders>
              <w:top w:val="nil"/>
              <w:left w:val="nil"/>
              <w:bottom w:val="single" w:color="auto" w:sz="4" w:space="0"/>
              <w:right w:val="single" w:color="auto" w:sz="4" w:space="0"/>
            </w:tcBorders>
            <w:shd w:val="clear" w:color="auto" w:fill="auto"/>
            <w:vAlign w:val="center"/>
          </w:tcPr>
          <w:p w14:paraId="116AF0FD">
            <w:pPr>
              <w:jc w:val="center"/>
              <w:rPr>
                <w:rFonts w:ascii="宋体" w:hAnsi="宋体" w:cs="宋体"/>
                <w:color w:val="000000"/>
                <w:sz w:val="22"/>
              </w:rPr>
            </w:pPr>
            <w:r>
              <w:rPr>
                <w:rFonts w:hint="eastAsia"/>
                <w:color w:val="000000"/>
                <w:sz w:val="22"/>
              </w:rPr>
              <w:t>金屯村</w:t>
            </w:r>
          </w:p>
        </w:tc>
        <w:tc>
          <w:tcPr>
            <w:tcW w:w="2977" w:type="dxa"/>
            <w:tcBorders>
              <w:top w:val="nil"/>
              <w:left w:val="nil"/>
              <w:bottom w:val="single" w:color="auto" w:sz="4" w:space="0"/>
              <w:right w:val="single" w:color="auto" w:sz="4" w:space="0"/>
            </w:tcBorders>
            <w:shd w:val="clear" w:color="auto" w:fill="auto"/>
            <w:vAlign w:val="center"/>
          </w:tcPr>
          <w:p w14:paraId="0E60D033">
            <w:pPr>
              <w:jc w:val="center"/>
              <w:rPr>
                <w:rFonts w:ascii="宋体" w:hAnsi="宋体" w:cs="宋体"/>
                <w:color w:val="000000"/>
                <w:sz w:val="22"/>
              </w:rPr>
            </w:pPr>
            <w:r>
              <w:rPr>
                <w:rFonts w:hint="eastAsia"/>
                <w:color w:val="000000"/>
                <w:sz w:val="22"/>
              </w:rPr>
              <w:t>七组堰塘清淤硬化项目</w:t>
            </w:r>
          </w:p>
        </w:tc>
        <w:tc>
          <w:tcPr>
            <w:tcW w:w="1843" w:type="dxa"/>
            <w:tcBorders>
              <w:top w:val="nil"/>
              <w:left w:val="nil"/>
              <w:bottom w:val="single" w:color="auto" w:sz="4" w:space="0"/>
              <w:right w:val="single" w:color="auto" w:sz="4" w:space="0"/>
            </w:tcBorders>
            <w:shd w:val="clear" w:color="auto" w:fill="auto"/>
            <w:vAlign w:val="center"/>
          </w:tcPr>
          <w:p w14:paraId="0BA23FFD">
            <w:pPr>
              <w:jc w:val="center"/>
              <w:rPr>
                <w:rFonts w:ascii="宋体" w:hAnsi="宋体" w:cs="宋体"/>
                <w:color w:val="000000"/>
                <w:sz w:val="22"/>
              </w:rPr>
            </w:pPr>
            <w:r>
              <w:rPr>
                <w:rFonts w:hint="eastAsia"/>
                <w:color w:val="000000"/>
                <w:sz w:val="22"/>
              </w:rPr>
              <w:t xml:space="preserve">315,781.70 </w:t>
            </w:r>
          </w:p>
        </w:tc>
      </w:tr>
      <w:tr w14:paraId="695F866B">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C98B39C">
            <w:pPr>
              <w:jc w:val="center"/>
              <w:rPr>
                <w:rFonts w:ascii="宋体" w:hAnsi="宋体" w:cs="宋体"/>
                <w:color w:val="000000"/>
                <w:sz w:val="22"/>
              </w:rPr>
            </w:pPr>
            <w:r>
              <w:rPr>
                <w:rFonts w:hint="eastAsia"/>
                <w:color w:val="000000"/>
                <w:sz w:val="22"/>
              </w:rPr>
              <w:t>38</w:t>
            </w:r>
          </w:p>
        </w:tc>
        <w:tc>
          <w:tcPr>
            <w:tcW w:w="1323" w:type="dxa"/>
            <w:tcBorders>
              <w:top w:val="nil"/>
              <w:left w:val="nil"/>
              <w:bottom w:val="single" w:color="auto" w:sz="4" w:space="0"/>
              <w:right w:val="single" w:color="auto" w:sz="4" w:space="0"/>
            </w:tcBorders>
            <w:shd w:val="clear" w:color="auto" w:fill="auto"/>
            <w:vAlign w:val="center"/>
          </w:tcPr>
          <w:p w14:paraId="3102CBFF">
            <w:pPr>
              <w:jc w:val="center"/>
              <w:rPr>
                <w:rFonts w:ascii="宋体" w:hAnsi="宋体" w:cs="宋体"/>
                <w:color w:val="000000"/>
                <w:sz w:val="22"/>
              </w:rPr>
            </w:pPr>
            <w:r>
              <w:rPr>
                <w:rFonts w:hint="eastAsia"/>
                <w:color w:val="000000"/>
                <w:sz w:val="22"/>
              </w:rPr>
              <w:t>沙河村</w:t>
            </w:r>
          </w:p>
        </w:tc>
        <w:tc>
          <w:tcPr>
            <w:tcW w:w="2977" w:type="dxa"/>
            <w:tcBorders>
              <w:top w:val="nil"/>
              <w:left w:val="nil"/>
              <w:bottom w:val="single" w:color="auto" w:sz="4" w:space="0"/>
              <w:right w:val="single" w:color="auto" w:sz="4" w:space="0"/>
            </w:tcBorders>
            <w:shd w:val="clear" w:color="auto" w:fill="auto"/>
            <w:vAlign w:val="center"/>
          </w:tcPr>
          <w:p w14:paraId="513D1C95">
            <w:pPr>
              <w:jc w:val="center"/>
              <w:rPr>
                <w:rFonts w:ascii="宋体" w:hAnsi="宋体" w:cs="宋体"/>
                <w:color w:val="000000"/>
                <w:sz w:val="22"/>
              </w:rPr>
            </w:pPr>
            <w:r>
              <w:rPr>
                <w:rFonts w:hint="eastAsia"/>
                <w:color w:val="000000"/>
                <w:sz w:val="22"/>
              </w:rPr>
              <w:t>十组至十三组破损水渠拆除重建</w:t>
            </w:r>
          </w:p>
        </w:tc>
        <w:tc>
          <w:tcPr>
            <w:tcW w:w="1843" w:type="dxa"/>
            <w:tcBorders>
              <w:top w:val="nil"/>
              <w:left w:val="nil"/>
              <w:bottom w:val="single" w:color="auto" w:sz="4" w:space="0"/>
              <w:right w:val="single" w:color="auto" w:sz="4" w:space="0"/>
            </w:tcBorders>
            <w:shd w:val="clear" w:color="auto" w:fill="auto"/>
            <w:vAlign w:val="center"/>
          </w:tcPr>
          <w:p w14:paraId="7CE0E176">
            <w:pPr>
              <w:jc w:val="center"/>
              <w:rPr>
                <w:rFonts w:ascii="宋体" w:hAnsi="宋体" w:cs="宋体"/>
                <w:color w:val="000000"/>
                <w:sz w:val="22"/>
              </w:rPr>
            </w:pPr>
            <w:r>
              <w:rPr>
                <w:rFonts w:hint="eastAsia"/>
                <w:color w:val="000000"/>
                <w:sz w:val="22"/>
              </w:rPr>
              <w:t xml:space="preserve">343,864.02 </w:t>
            </w:r>
          </w:p>
        </w:tc>
      </w:tr>
      <w:tr w14:paraId="154A0257">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54D6EF48">
            <w:pPr>
              <w:jc w:val="center"/>
              <w:rPr>
                <w:rFonts w:ascii="宋体" w:hAnsi="宋体" w:cs="宋体"/>
                <w:color w:val="000000"/>
                <w:sz w:val="22"/>
              </w:rPr>
            </w:pPr>
            <w:r>
              <w:rPr>
                <w:rFonts w:hint="eastAsia"/>
                <w:color w:val="000000"/>
                <w:sz w:val="22"/>
              </w:rPr>
              <w:t>39</w:t>
            </w:r>
          </w:p>
        </w:tc>
        <w:tc>
          <w:tcPr>
            <w:tcW w:w="1323" w:type="dxa"/>
            <w:tcBorders>
              <w:top w:val="nil"/>
              <w:left w:val="nil"/>
              <w:bottom w:val="single" w:color="auto" w:sz="4" w:space="0"/>
              <w:right w:val="single" w:color="auto" w:sz="4" w:space="0"/>
            </w:tcBorders>
            <w:shd w:val="clear" w:color="auto" w:fill="auto"/>
            <w:vAlign w:val="center"/>
          </w:tcPr>
          <w:p w14:paraId="74817CB8">
            <w:pPr>
              <w:jc w:val="center"/>
              <w:rPr>
                <w:rFonts w:ascii="宋体" w:hAnsi="宋体" w:cs="宋体"/>
                <w:color w:val="000000"/>
                <w:sz w:val="22"/>
              </w:rPr>
            </w:pPr>
            <w:r>
              <w:rPr>
                <w:rFonts w:hint="eastAsia"/>
                <w:color w:val="000000"/>
                <w:sz w:val="22"/>
              </w:rPr>
              <w:t>梨园村</w:t>
            </w:r>
          </w:p>
        </w:tc>
        <w:tc>
          <w:tcPr>
            <w:tcW w:w="2977" w:type="dxa"/>
            <w:tcBorders>
              <w:top w:val="nil"/>
              <w:left w:val="nil"/>
              <w:bottom w:val="single" w:color="auto" w:sz="4" w:space="0"/>
              <w:right w:val="single" w:color="auto" w:sz="4" w:space="0"/>
            </w:tcBorders>
            <w:shd w:val="clear" w:color="auto" w:fill="auto"/>
            <w:vAlign w:val="center"/>
          </w:tcPr>
          <w:p w14:paraId="6CA78E89">
            <w:pPr>
              <w:jc w:val="center"/>
              <w:rPr>
                <w:rFonts w:ascii="宋体" w:hAnsi="宋体" w:cs="宋体"/>
                <w:color w:val="000000"/>
                <w:sz w:val="22"/>
              </w:rPr>
            </w:pPr>
            <w:r>
              <w:rPr>
                <w:rFonts w:hint="eastAsia"/>
                <w:color w:val="000000"/>
                <w:sz w:val="22"/>
              </w:rPr>
              <w:t>一支渠道清淤及维修项目</w:t>
            </w:r>
          </w:p>
        </w:tc>
        <w:tc>
          <w:tcPr>
            <w:tcW w:w="1843" w:type="dxa"/>
            <w:tcBorders>
              <w:top w:val="nil"/>
              <w:left w:val="nil"/>
              <w:bottom w:val="single" w:color="auto" w:sz="4" w:space="0"/>
              <w:right w:val="single" w:color="auto" w:sz="4" w:space="0"/>
            </w:tcBorders>
            <w:shd w:val="clear" w:color="auto" w:fill="auto"/>
            <w:vAlign w:val="center"/>
          </w:tcPr>
          <w:p w14:paraId="122F86B3">
            <w:pPr>
              <w:jc w:val="center"/>
              <w:rPr>
                <w:rFonts w:ascii="宋体" w:hAnsi="宋体" w:cs="宋体"/>
                <w:color w:val="000000"/>
                <w:sz w:val="22"/>
              </w:rPr>
            </w:pPr>
            <w:r>
              <w:rPr>
                <w:rFonts w:hint="eastAsia"/>
                <w:color w:val="000000"/>
                <w:sz w:val="22"/>
              </w:rPr>
              <w:t xml:space="preserve">78,172.36 </w:t>
            </w:r>
          </w:p>
        </w:tc>
      </w:tr>
      <w:tr w14:paraId="273ABB73">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5AFD8B0">
            <w:pPr>
              <w:jc w:val="center"/>
              <w:rPr>
                <w:rFonts w:ascii="宋体" w:hAnsi="宋体" w:cs="宋体"/>
                <w:color w:val="000000"/>
                <w:sz w:val="22"/>
              </w:rPr>
            </w:pPr>
            <w:r>
              <w:rPr>
                <w:rFonts w:hint="eastAsia"/>
                <w:color w:val="000000"/>
                <w:sz w:val="22"/>
              </w:rPr>
              <w:t>40</w:t>
            </w:r>
          </w:p>
        </w:tc>
        <w:tc>
          <w:tcPr>
            <w:tcW w:w="1323" w:type="dxa"/>
            <w:tcBorders>
              <w:top w:val="nil"/>
              <w:left w:val="nil"/>
              <w:bottom w:val="single" w:color="auto" w:sz="4" w:space="0"/>
              <w:right w:val="single" w:color="auto" w:sz="4" w:space="0"/>
            </w:tcBorders>
            <w:shd w:val="clear" w:color="auto" w:fill="auto"/>
            <w:vAlign w:val="center"/>
          </w:tcPr>
          <w:p w14:paraId="0248D540">
            <w:pPr>
              <w:jc w:val="center"/>
              <w:rPr>
                <w:rFonts w:ascii="宋体" w:hAnsi="宋体" w:cs="宋体"/>
                <w:color w:val="000000"/>
                <w:sz w:val="22"/>
              </w:rPr>
            </w:pPr>
            <w:r>
              <w:rPr>
                <w:rFonts w:hint="eastAsia"/>
                <w:color w:val="000000"/>
                <w:sz w:val="22"/>
              </w:rPr>
              <w:t>梨园村</w:t>
            </w:r>
          </w:p>
        </w:tc>
        <w:tc>
          <w:tcPr>
            <w:tcW w:w="2977" w:type="dxa"/>
            <w:tcBorders>
              <w:top w:val="nil"/>
              <w:left w:val="nil"/>
              <w:bottom w:val="single" w:color="auto" w:sz="4" w:space="0"/>
              <w:right w:val="single" w:color="auto" w:sz="4" w:space="0"/>
            </w:tcBorders>
            <w:shd w:val="clear" w:color="auto" w:fill="auto"/>
            <w:vAlign w:val="center"/>
          </w:tcPr>
          <w:p w14:paraId="6274F79F">
            <w:pPr>
              <w:jc w:val="center"/>
              <w:rPr>
                <w:rFonts w:ascii="宋体" w:hAnsi="宋体" w:cs="宋体"/>
                <w:color w:val="000000"/>
                <w:sz w:val="22"/>
              </w:rPr>
            </w:pPr>
            <w:r>
              <w:rPr>
                <w:rFonts w:hint="eastAsia"/>
                <w:color w:val="000000"/>
                <w:sz w:val="22"/>
              </w:rPr>
              <w:t>二支渠道清淤及维修项目</w:t>
            </w:r>
          </w:p>
        </w:tc>
        <w:tc>
          <w:tcPr>
            <w:tcW w:w="1843" w:type="dxa"/>
            <w:tcBorders>
              <w:top w:val="nil"/>
              <w:left w:val="nil"/>
              <w:bottom w:val="single" w:color="auto" w:sz="4" w:space="0"/>
              <w:right w:val="single" w:color="auto" w:sz="4" w:space="0"/>
            </w:tcBorders>
            <w:shd w:val="clear" w:color="auto" w:fill="auto"/>
            <w:vAlign w:val="center"/>
          </w:tcPr>
          <w:p w14:paraId="404EF90A">
            <w:pPr>
              <w:jc w:val="center"/>
              <w:rPr>
                <w:rFonts w:ascii="宋体" w:hAnsi="宋体" w:cs="宋体"/>
                <w:color w:val="000000"/>
                <w:sz w:val="22"/>
              </w:rPr>
            </w:pPr>
            <w:r>
              <w:rPr>
                <w:rFonts w:hint="eastAsia"/>
                <w:color w:val="000000"/>
                <w:sz w:val="22"/>
              </w:rPr>
              <w:t xml:space="preserve">50,116.88 </w:t>
            </w:r>
          </w:p>
        </w:tc>
      </w:tr>
      <w:tr w14:paraId="2BF01598">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418A10C">
            <w:pPr>
              <w:jc w:val="center"/>
              <w:rPr>
                <w:rFonts w:ascii="宋体" w:hAnsi="宋体" w:cs="宋体"/>
                <w:color w:val="000000"/>
                <w:sz w:val="22"/>
              </w:rPr>
            </w:pPr>
            <w:r>
              <w:rPr>
                <w:rFonts w:hint="eastAsia"/>
                <w:color w:val="000000"/>
                <w:sz w:val="22"/>
              </w:rPr>
              <w:t>41</w:t>
            </w:r>
          </w:p>
        </w:tc>
        <w:tc>
          <w:tcPr>
            <w:tcW w:w="1323" w:type="dxa"/>
            <w:tcBorders>
              <w:top w:val="nil"/>
              <w:left w:val="nil"/>
              <w:bottom w:val="single" w:color="auto" w:sz="4" w:space="0"/>
              <w:right w:val="single" w:color="auto" w:sz="4" w:space="0"/>
            </w:tcBorders>
            <w:shd w:val="clear" w:color="auto" w:fill="auto"/>
            <w:vAlign w:val="center"/>
          </w:tcPr>
          <w:p w14:paraId="04FDE31C">
            <w:pPr>
              <w:jc w:val="center"/>
              <w:rPr>
                <w:rFonts w:ascii="宋体" w:hAnsi="宋体" w:cs="宋体"/>
                <w:color w:val="000000"/>
                <w:sz w:val="22"/>
              </w:rPr>
            </w:pPr>
            <w:r>
              <w:rPr>
                <w:rFonts w:hint="eastAsia"/>
                <w:color w:val="000000"/>
                <w:sz w:val="22"/>
              </w:rPr>
              <w:t>阳光村</w:t>
            </w:r>
          </w:p>
        </w:tc>
        <w:tc>
          <w:tcPr>
            <w:tcW w:w="2977" w:type="dxa"/>
            <w:tcBorders>
              <w:top w:val="nil"/>
              <w:left w:val="nil"/>
              <w:bottom w:val="single" w:color="auto" w:sz="4" w:space="0"/>
              <w:right w:val="single" w:color="auto" w:sz="4" w:space="0"/>
            </w:tcBorders>
            <w:shd w:val="clear" w:color="auto" w:fill="auto"/>
            <w:vAlign w:val="center"/>
          </w:tcPr>
          <w:p w14:paraId="72A6D019">
            <w:pPr>
              <w:jc w:val="center"/>
              <w:rPr>
                <w:rFonts w:ascii="宋体" w:hAnsi="宋体" w:cs="宋体"/>
                <w:color w:val="000000"/>
                <w:sz w:val="22"/>
              </w:rPr>
            </w:pPr>
            <w:r>
              <w:rPr>
                <w:rFonts w:hint="eastAsia"/>
                <w:color w:val="000000"/>
                <w:sz w:val="22"/>
              </w:rPr>
              <w:t>二组堰塘清淤硬化项目</w:t>
            </w:r>
          </w:p>
        </w:tc>
        <w:tc>
          <w:tcPr>
            <w:tcW w:w="1843" w:type="dxa"/>
            <w:tcBorders>
              <w:top w:val="nil"/>
              <w:left w:val="nil"/>
              <w:bottom w:val="single" w:color="auto" w:sz="4" w:space="0"/>
              <w:right w:val="single" w:color="auto" w:sz="4" w:space="0"/>
            </w:tcBorders>
            <w:shd w:val="clear" w:color="auto" w:fill="auto"/>
            <w:vAlign w:val="center"/>
          </w:tcPr>
          <w:p w14:paraId="5C751E9C">
            <w:pPr>
              <w:jc w:val="center"/>
              <w:rPr>
                <w:rFonts w:ascii="宋体" w:hAnsi="宋体" w:cs="宋体"/>
                <w:color w:val="000000"/>
                <w:sz w:val="22"/>
              </w:rPr>
            </w:pPr>
            <w:r>
              <w:rPr>
                <w:rFonts w:hint="eastAsia"/>
                <w:color w:val="000000"/>
                <w:sz w:val="22"/>
              </w:rPr>
              <w:t xml:space="preserve">155,800.01 </w:t>
            </w:r>
          </w:p>
        </w:tc>
      </w:tr>
      <w:tr w14:paraId="002972CC">
        <w:tblPrEx>
          <w:tblCellMar>
            <w:top w:w="0" w:type="dxa"/>
            <w:left w:w="108" w:type="dxa"/>
            <w:bottom w:w="0" w:type="dxa"/>
            <w:right w:w="108" w:type="dxa"/>
          </w:tblCellMar>
        </w:tblPrEx>
        <w:trPr>
          <w:trHeight w:val="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9E929FC">
            <w:pPr>
              <w:jc w:val="center"/>
              <w:rPr>
                <w:rFonts w:ascii="宋体" w:hAnsi="宋体" w:cs="宋体"/>
                <w:color w:val="000000"/>
                <w:sz w:val="22"/>
              </w:rPr>
            </w:pPr>
            <w:r>
              <w:rPr>
                <w:rFonts w:hint="eastAsia"/>
                <w:color w:val="000000"/>
                <w:sz w:val="22"/>
              </w:rPr>
              <w:t>42</w:t>
            </w:r>
          </w:p>
        </w:tc>
        <w:tc>
          <w:tcPr>
            <w:tcW w:w="1323" w:type="dxa"/>
            <w:tcBorders>
              <w:top w:val="nil"/>
              <w:left w:val="nil"/>
              <w:bottom w:val="single" w:color="auto" w:sz="4" w:space="0"/>
              <w:right w:val="single" w:color="auto" w:sz="4" w:space="0"/>
            </w:tcBorders>
            <w:shd w:val="clear" w:color="auto" w:fill="auto"/>
            <w:vAlign w:val="center"/>
          </w:tcPr>
          <w:p w14:paraId="4367E80A">
            <w:pPr>
              <w:jc w:val="center"/>
              <w:rPr>
                <w:rFonts w:ascii="宋体" w:hAnsi="宋体" w:cs="宋体"/>
                <w:color w:val="000000"/>
                <w:sz w:val="22"/>
              </w:rPr>
            </w:pPr>
            <w:r>
              <w:rPr>
                <w:rFonts w:hint="eastAsia"/>
                <w:color w:val="000000"/>
                <w:sz w:val="22"/>
              </w:rPr>
              <w:t>阳光村</w:t>
            </w:r>
          </w:p>
        </w:tc>
        <w:tc>
          <w:tcPr>
            <w:tcW w:w="2977" w:type="dxa"/>
            <w:tcBorders>
              <w:top w:val="nil"/>
              <w:left w:val="nil"/>
              <w:bottom w:val="single" w:color="auto" w:sz="4" w:space="0"/>
              <w:right w:val="single" w:color="auto" w:sz="4" w:space="0"/>
            </w:tcBorders>
            <w:shd w:val="clear" w:color="auto" w:fill="auto"/>
            <w:vAlign w:val="center"/>
          </w:tcPr>
          <w:p w14:paraId="4270DDB1">
            <w:pPr>
              <w:jc w:val="center"/>
              <w:rPr>
                <w:rFonts w:ascii="宋体" w:hAnsi="宋体" w:cs="宋体"/>
                <w:color w:val="000000"/>
                <w:sz w:val="22"/>
              </w:rPr>
            </w:pPr>
            <w:r>
              <w:rPr>
                <w:rFonts w:hint="eastAsia"/>
                <w:color w:val="000000"/>
                <w:sz w:val="22"/>
              </w:rPr>
              <w:t>十一组户户通道路硬化项目</w:t>
            </w:r>
          </w:p>
        </w:tc>
        <w:tc>
          <w:tcPr>
            <w:tcW w:w="1843" w:type="dxa"/>
            <w:tcBorders>
              <w:top w:val="nil"/>
              <w:left w:val="nil"/>
              <w:bottom w:val="single" w:color="auto" w:sz="4" w:space="0"/>
              <w:right w:val="single" w:color="auto" w:sz="4" w:space="0"/>
            </w:tcBorders>
            <w:shd w:val="clear" w:color="auto" w:fill="auto"/>
            <w:vAlign w:val="center"/>
          </w:tcPr>
          <w:p w14:paraId="43D00A64">
            <w:pPr>
              <w:jc w:val="center"/>
              <w:rPr>
                <w:rFonts w:ascii="宋体" w:hAnsi="宋体" w:cs="宋体"/>
                <w:color w:val="000000"/>
                <w:sz w:val="22"/>
              </w:rPr>
            </w:pPr>
            <w:r>
              <w:rPr>
                <w:rFonts w:hint="eastAsia"/>
                <w:color w:val="000000"/>
                <w:sz w:val="22"/>
              </w:rPr>
              <w:t xml:space="preserve">202,932.33 </w:t>
            </w:r>
          </w:p>
        </w:tc>
      </w:tr>
      <w:tr w14:paraId="032B09E8">
        <w:tblPrEx>
          <w:tblCellMar>
            <w:top w:w="0" w:type="dxa"/>
            <w:left w:w="108" w:type="dxa"/>
            <w:bottom w:w="0" w:type="dxa"/>
            <w:right w:w="108" w:type="dxa"/>
          </w:tblCellMar>
        </w:tblPrEx>
        <w:trPr>
          <w:trHeight w:val="476"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23282889">
            <w:pPr>
              <w:jc w:val="center"/>
              <w:rPr>
                <w:rFonts w:ascii="宋体" w:hAnsi="宋体" w:cs="宋体"/>
                <w:color w:val="000000"/>
                <w:sz w:val="22"/>
              </w:rPr>
            </w:pPr>
            <w:r>
              <w:rPr>
                <w:rFonts w:hint="eastAsia"/>
                <w:color w:val="000000"/>
                <w:sz w:val="22"/>
              </w:rPr>
              <w:t>　</w:t>
            </w:r>
          </w:p>
        </w:tc>
        <w:tc>
          <w:tcPr>
            <w:tcW w:w="4300" w:type="dxa"/>
            <w:gridSpan w:val="2"/>
            <w:tcBorders>
              <w:top w:val="single" w:color="auto" w:sz="4" w:space="0"/>
              <w:left w:val="nil"/>
              <w:bottom w:val="single" w:color="auto" w:sz="4" w:space="0"/>
              <w:right w:val="single" w:color="auto" w:sz="4" w:space="0"/>
            </w:tcBorders>
            <w:shd w:val="clear" w:color="auto" w:fill="auto"/>
            <w:vAlign w:val="center"/>
          </w:tcPr>
          <w:p w14:paraId="196F4F85">
            <w:pPr>
              <w:jc w:val="center"/>
              <w:rPr>
                <w:rFonts w:ascii="宋体" w:hAnsi="宋体" w:cs="宋体"/>
                <w:color w:val="000000"/>
                <w:sz w:val="22"/>
              </w:rPr>
            </w:pPr>
            <w:r>
              <w:rPr>
                <w:rFonts w:hint="eastAsia"/>
                <w:color w:val="000000"/>
                <w:sz w:val="22"/>
              </w:rPr>
              <w:t>合计</w:t>
            </w:r>
          </w:p>
        </w:tc>
        <w:tc>
          <w:tcPr>
            <w:tcW w:w="1843" w:type="dxa"/>
            <w:tcBorders>
              <w:top w:val="nil"/>
              <w:left w:val="nil"/>
              <w:bottom w:val="single" w:color="auto" w:sz="4" w:space="0"/>
              <w:right w:val="single" w:color="auto" w:sz="4" w:space="0"/>
            </w:tcBorders>
            <w:shd w:val="clear" w:color="auto" w:fill="auto"/>
            <w:vAlign w:val="center"/>
          </w:tcPr>
          <w:p w14:paraId="5F3A580F">
            <w:pPr>
              <w:jc w:val="center"/>
              <w:rPr>
                <w:rFonts w:ascii="宋体" w:hAnsi="宋体" w:cs="宋体"/>
                <w:color w:val="000000"/>
                <w:sz w:val="22"/>
              </w:rPr>
            </w:pPr>
            <w:r>
              <w:rPr>
                <w:rFonts w:hint="eastAsia"/>
                <w:color w:val="000000"/>
                <w:sz w:val="22"/>
              </w:rPr>
              <w:t xml:space="preserve">6,593,379.11 </w:t>
            </w:r>
          </w:p>
        </w:tc>
      </w:tr>
    </w:tbl>
    <w:p w14:paraId="04B62016">
      <w:pPr>
        <w:spacing w:line="360" w:lineRule="auto"/>
        <w:ind w:firstLine="480" w:firstLineChars="200"/>
        <w:rPr>
          <w:rFonts w:ascii="宋体" w:hAnsi="宋体" w:cs="Tahoma"/>
          <w:bCs/>
          <w:sz w:val="24"/>
          <w:szCs w:val="24"/>
        </w:rPr>
      </w:pPr>
    </w:p>
    <w:p w14:paraId="7D79430F">
      <w:pPr>
        <w:spacing w:line="360" w:lineRule="auto"/>
        <w:rPr>
          <w:color w:val="000000"/>
          <w:sz w:val="24"/>
          <w:szCs w:val="24"/>
        </w:rPr>
      </w:pPr>
      <w:r>
        <w:rPr>
          <w:rFonts w:hint="eastAsia" w:ascii="宋体" w:hAnsi="宋体" w:cs="Tahoma"/>
          <w:bCs/>
          <w:sz w:val="24"/>
          <w:szCs w:val="24"/>
        </w:rPr>
        <w:t>(</w:t>
      </w:r>
      <w:r>
        <w:rPr>
          <w:rFonts w:hint="eastAsia"/>
          <w:color w:val="000000"/>
          <w:sz w:val="24"/>
          <w:szCs w:val="24"/>
        </w:rPr>
        <w:t>四）项目绩效目标及实际完成情况</w:t>
      </w:r>
    </w:p>
    <w:p w14:paraId="37265419">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sz w:val="24"/>
          <w:szCs w:val="24"/>
        </w:rPr>
        <w:t>绩效目标：</w:t>
      </w:r>
      <w:r>
        <w:rPr>
          <w:rFonts w:hint="eastAsia" w:ascii="宋体" w:hAnsi="宋体" w:cs="宋体"/>
          <w:color w:val="000000"/>
          <w:kern w:val="0"/>
          <w:sz w:val="24"/>
          <w:szCs w:val="24"/>
          <w:shd w:val="clear" w:color="auto" w:fill="FFFFFF"/>
        </w:rPr>
        <w:t>农田水利项目和其他资金统筹使用达成的目标：农村公路硬化里程0.84公里、修建（清淤）改造堰塘个数30个、修建引水泵站8个、修建小桥5座、水渠（排水沟）清淤、硬化、修复26处、工程验收合格100%。</w:t>
      </w:r>
    </w:p>
    <w:p w14:paraId="53E6C34B">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sz w:val="24"/>
          <w:szCs w:val="24"/>
        </w:rPr>
        <w:t>实际完成情况：实际拨付30个村42个项目建设资金，</w:t>
      </w:r>
      <w:r>
        <w:rPr>
          <w:rFonts w:hint="eastAsia" w:ascii="宋体" w:hAnsi="宋体" w:cs="宋体"/>
          <w:color w:val="000000"/>
          <w:kern w:val="0"/>
          <w:sz w:val="24"/>
          <w:szCs w:val="24"/>
          <w:shd w:val="clear" w:color="auto" w:fill="FFFFFF"/>
        </w:rPr>
        <w:t>农村公路硬化里程0.84公里、修建（清淤）改造堰塘个数30个、修建引水泵站8个、修建小桥5座、水渠（排水沟）清淤、硬化、修复26处、工程验收合格100%。</w:t>
      </w:r>
    </w:p>
    <w:p w14:paraId="57C902D3">
      <w:pPr>
        <w:widowControl/>
        <w:spacing w:line="360" w:lineRule="auto"/>
        <w:ind w:firstLine="482" w:firstLineChars="200"/>
        <w:jc w:val="left"/>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ascii="宋体" w:hAnsi="宋体" w:cs="Tahoma"/>
          <w:kern w:val="0"/>
          <w:sz w:val="24"/>
          <w:szCs w:val="24"/>
        </w:rPr>
        <w:t>（一）绩效评价目的</w:t>
      </w:r>
      <w:r>
        <w:rPr>
          <w:rFonts w:ascii="宋体" w:hAnsi="宋体" w:cs="Tahoma"/>
          <w:kern w:val="0"/>
          <w:sz w:val="24"/>
          <w:szCs w:val="24"/>
        </w:rPr>
        <w:br w:type="textWrapping"/>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1FA24597">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2540072C">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20F18261">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01DB0E0C">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（4）《湖北省省级财政项目资金绩效评价实施暂行办法》（鄂财绩发[2012]5号）；</w:t>
      </w:r>
    </w:p>
    <w:p w14:paraId="1B8EA0C2">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7F51DEEF">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1C9D1C5F">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0C0A61A6">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78CBA998">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ascii="宋体" w:hAnsi="宋体" w:cs="Tahoma"/>
          <w:kern w:val="0"/>
          <w:sz w:val="24"/>
          <w:szCs w:val="24"/>
        </w:rPr>
        <w:t>5、撰写与提交评价报告</w:t>
      </w:r>
      <w:r>
        <w:rPr>
          <w:rFonts w:ascii="宋体" w:hAnsi="宋体" w:cs="Tahoma"/>
          <w:kern w:val="0"/>
          <w:sz w:val="24"/>
          <w:szCs w:val="24"/>
        </w:rPr>
        <w:br w:type="textWrapping"/>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2BD8AC36">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1B77B4E1">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3A395D37">
      <w:pPr>
        <w:widowControl/>
        <w:spacing w:line="240" w:lineRule="exact"/>
        <w:jc w:val="left"/>
        <w:rPr>
          <w:rFonts w:cs="Tahoma" w:asciiTheme="minorEastAsia" w:hAnsiTheme="minorEastAsia" w:eastAsiaTheme="minorEastAsia"/>
          <w:b/>
          <w:bCs/>
          <w:kern w:val="0"/>
          <w:sz w:val="24"/>
          <w:szCs w:val="24"/>
        </w:rPr>
      </w:pPr>
      <w:r>
        <w:rPr>
          <w:rFonts w:hint="eastAsia" w:cs="Tahoma" w:asciiTheme="minorEastAsia" w:hAnsiTheme="minorEastAsia" w:eastAsiaTheme="minorEastAsia"/>
          <w:b/>
          <w:bCs/>
          <w:kern w:val="0"/>
          <w:sz w:val="24"/>
          <w:szCs w:val="24"/>
        </w:rPr>
        <w:t>2021年度“市级财政衔接推进乡村振兴补助资金”项目</w:t>
      </w:r>
      <w:r>
        <w:rPr>
          <w:rFonts w:cs="Tahoma" w:asciiTheme="minorEastAsia" w:hAnsiTheme="minorEastAsia" w:eastAsiaTheme="minorEastAsia"/>
          <w:b/>
          <w:bCs/>
          <w:kern w:val="0"/>
          <w:sz w:val="24"/>
          <w:szCs w:val="24"/>
        </w:rPr>
        <w:t>绩效评价指标体系表</w:t>
      </w:r>
    </w:p>
    <w:p w14:paraId="6137A10B">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480"/>
        <w:gridCol w:w="992"/>
        <w:gridCol w:w="1559"/>
        <w:gridCol w:w="3511"/>
        <w:gridCol w:w="514"/>
        <w:gridCol w:w="2604"/>
      </w:tblGrid>
      <w:tr w14:paraId="18C16458">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5B169B8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62E8C06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76B86A1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E21E80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7A5213D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5A47AFE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3BCBF139">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6FE97256">
            <w:pPr>
              <w:widowControl/>
              <w:jc w:val="center"/>
              <w:rPr>
                <w:rFonts w:asciiTheme="majorEastAsia" w:hAnsiTheme="majorEastAsia" w:eastAsiaTheme="majorEastAsia" w:cstheme="minorEastAsia"/>
                <w:kern w:val="0"/>
                <w:sz w:val="18"/>
                <w:szCs w:val="18"/>
              </w:rPr>
            </w:pPr>
          </w:p>
          <w:p w14:paraId="7325C81A">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79C682A4">
            <w:pPr>
              <w:widowControl/>
              <w:rPr>
                <w:rFonts w:asciiTheme="majorEastAsia" w:hAnsiTheme="majorEastAsia" w:eastAsiaTheme="majorEastAsia" w:cstheme="minorEastAsia"/>
                <w:kern w:val="0"/>
                <w:sz w:val="18"/>
                <w:szCs w:val="18"/>
              </w:rPr>
            </w:pPr>
          </w:p>
          <w:p w14:paraId="172A727F">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5EA289A6">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992" w:type="dxa"/>
            <w:vMerge w:val="restart"/>
            <w:tcBorders>
              <w:top w:val="single" w:color="auto" w:sz="4" w:space="0"/>
              <w:left w:val="single" w:color="auto" w:sz="4" w:space="0"/>
              <w:right w:val="nil"/>
            </w:tcBorders>
            <w:shd w:val="clear" w:color="auto" w:fill="auto"/>
            <w:vAlign w:val="center"/>
          </w:tcPr>
          <w:p w14:paraId="1F6BBAB1">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3FAFB925">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4B8FFD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7403839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451D2C9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2B6C5E10">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26131C2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7A8175D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0175FECA">
            <w:pPr>
              <w:rPr>
                <w:rFonts w:asciiTheme="majorEastAsia" w:hAnsiTheme="majorEastAsia" w:eastAsiaTheme="majorEastAsia" w:cstheme="minorEastAsia"/>
                <w:sz w:val="18"/>
                <w:szCs w:val="18"/>
              </w:rPr>
            </w:pPr>
          </w:p>
        </w:tc>
      </w:tr>
      <w:tr w14:paraId="25591733">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2EAFF568">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6D2A73D7">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5DBCC9B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CB16DB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12714E8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51FC5AF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0C40C88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62B542E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w:t>
            </w:r>
          </w:p>
          <w:p w14:paraId="01A8911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审批材料符合要求计1分；</w:t>
            </w:r>
          </w:p>
          <w:p w14:paraId="563EBAE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项目经过必要的可行性研究计1分；</w:t>
            </w:r>
          </w:p>
        </w:tc>
      </w:tr>
      <w:tr w14:paraId="1107CC1F">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2AA75550">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6D79431C">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7587E6A7">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80F143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1FB1904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6D523AE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375007A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18AE020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33BD764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79B312B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4593B77D">
            <w:pPr>
              <w:rPr>
                <w:rFonts w:asciiTheme="majorEastAsia" w:hAnsiTheme="majorEastAsia" w:eastAsiaTheme="majorEastAsia" w:cstheme="minorEastAsia"/>
                <w:sz w:val="18"/>
                <w:szCs w:val="18"/>
              </w:rPr>
            </w:pPr>
          </w:p>
        </w:tc>
      </w:tr>
      <w:tr w14:paraId="295B29B5">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7753673B">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4DD05718">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2F050625">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964F63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015542C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2E29BA5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75C14B7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2F9E700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6F442F01">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79F91BFC">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690B045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559" w:type="dxa"/>
            <w:tcBorders>
              <w:top w:val="single" w:color="auto" w:sz="4" w:space="0"/>
              <w:left w:val="single" w:color="auto" w:sz="4" w:space="0"/>
              <w:bottom w:val="single" w:color="auto" w:sz="4" w:space="0"/>
              <w:right w:val="nil"/>
            </w:tcBorders>
            <w:shd w:val="clear" w:color="auto" w:fill="auto"/>
            <w:vAlign w:val="center"/>
          </w:tcPr>
          <w:p w14:paraId="1788852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A15E45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41FFC0A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799BFF24">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514FD01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9E2C5D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34E6529D">
            <w:pPr>
              <w:rPr>
                <w:rFonts w:asciiTheme="majorEastAsia" w:hAnsiTheme="majorEastAsia" w:eastAsiaTheme="majorEastAsia" w:cstheme="minorEastAsia"/>
                <w:sz w:val="18"/>
                <w:szCs w:val="18"/>
              </w:rPr>
            </w:pPr>
          </w:p>
        </w:tc>
      </w:tr>
      <w:tr w14:paraId="75BDD86A">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32274584">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67E67F8A">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0B7F2BB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571455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3487AB8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4515CCE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CCE93F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348C85FB">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7D61F733">
            <w:pPr>
              <w:widowControl/>
              <w:jc w:val="center"/>
              <w:rPr>
                <w:rFonts w:asciiTheme="majorEastAsia" w:hAnsiTheme="majorEastAsia" w:eastAsiaTheme="majorEastAsia" w:cstheme="minorEastAsia"/>
                <w:kern w:val="0"/>
                <w:sz w:val="18"/>
                <w:szCs w:val="18"/>
              </w:rPr>
            </w:pPr>
          </w:p>
          <w:p w14:paraId="51D69243">
            <w:pPr>
              <w:widowControl/>
              <w:jc w:val="center"/>
              <w:rPr>
                <w:rFonts w:asciiTheme="majorEastAsia" w:hAnsiTheme="majorEastAsia" w:eastAsiaTheme="majorEastAsia" w:cstheme="minorEastAsia"/>
                <w:kern w:val="0"/>
                <w:sz w:val="18"/>
                <w:szCs w:val="18"/>
              </w:rPr>
            </w:pPr>
          </w:p>
          <w:p w14:paraId="4BEF145F">
            <w:pPr>
              <w:widowControl/>
              <w:jc w:val="center"/>
              <w:rPr>
                <w:rFonts w:asciiTheme="majorEastAsia" w:hAnsiTheme="majorEastAsia" w:eastAsiaTheme="majorEastAsia" w:cstheme="minorEastAsia"/>
                <w:kern w:val="0"/>
                <w:sz w:val="18"/>
                <w:szCs w:val="18"/>
              </w:rPr>
            </w:pPr>
          </w:p>
          <w:p w14:paraId="394FCF5F">
            <w:pPr>
              <w:widowControl/>
              <w:jc w:val="center"/>
              <w:rPr>
                <w:rFonts w:asciiTheme="majorEastAsia" w:hAnsiTheme="majorEastAsia" w:eastAsiaTheme="majorEastAsia" w:cstheme="minorEastAsia"/>
                <w:kern w:val="0"/>
                <w:sz w:val="18"/>
                <w:szCs w:val="18"/>
              </w:rPr>
            </w:pPr>
          </w:p>
          <w:p w14:paraId="617AE9F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55AAAD77">
            <w:pPr>
              <w:widowControl/>
              <w:jc w:val="center"/>
              <w:rPr>
                <w:rFonts w:asciiTheme="majorEastAsia" w:hAnsiTheme="majorEastAsia" w:eastAsiaTheme="majorEastAsia" w:cstheme="minorEastAsia"/>
                <w:kern w:val="0"/>
                <w:sz w:val="18"/>
                <w:szCs w:val="18"/>
              </w:rPr>
            </w:pPr>
          </w:p>
          <w:p w14:paraId="797CFED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22CDDB6A">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nil"/>
            </w:tcBorders>
            <w:shd w:val="clear" w:color="auto" w:fill="auto"/>
            <w:vAlign w:val="center"/>
          </w:tcPr>
          <w:p w14:paraId="1F5DCCF4">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559" w:type="dxa"/>
            <w:tcBorders>
              <w:top w:val="single" w:color="auto" w:sz="4" w:space="0"/>
              <w:left w:val="single" w:color="auto" w:sz="4" w:space="0"/>
              <w:bottom w:val="single" w:color="auto" w:sz="4" w:space="0"/>
              <w:right w:val="nil"/>
            </w:tcBorders>
            <w:shd w:val="clear" w:color="auto" w:fill="auto"/>
            <w:vAlign w:val="center"/>
          </w:tcPr>
          <w:p w14:paraId="3C1D173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16BCE6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2D18077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746ECD0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2C93A82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67D049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03E44EC1">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074C7BD7">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nil"/>
            </w:tcBorders>
            <w:shd w:val="clear" w:color="auto" w:fill="auto"/>
            <w:vAlign w:val="center"/>
          </w:tcPr>
          <w:p w14:paraId="02E9750C">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7767B39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FEAB557">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53FED61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7AF864A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5C3D17F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实际支出资金占实际到位资金的100%计4分；占90%以上计2分；占70%以上计1分；70%以下不得分。</w:t>
            </w:r>
          </w:p>
        </w:tc>
      </w:tr>
      <w:tr w14:paraId="7012EA27">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6FCBEBB7">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672DD9AD">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0AC9BF05">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ED5E65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7648A13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27B414C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45645BD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2D61B35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5E6B28F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5C444988">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3999757B">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bottom w:val="single" w:color="auto" w:sz="4" w:space="0"/>
              <w:right w:val="nil"/>
            </w:tcBorders>
            <w:shd w:val="clear" w:color="auto" w:fill="auto"/>
            <w:vAlign w:val="center"/>
          </w:tcPr>
          <w:p w14:paraId="4A42A0BD">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559" w:type="dxa"/>
            <w:tcBorders>
              <w:top w:val="single" w:color="auto" w:sz="4" w:space="0"/>
              <w:left w:val="single" w:color="auto" w:sz="4" w:space="0"/>
              <w:bottom w:val="single" w:color="auto" w:sz="4" w:space="0"/>
              <w:right w:val="nil"/>
            </w:tcBorders>
            <w:shd w:val="clear" w:color="auto" w:fill="auto"/>
            <w:vAlign w:val="center"/>
          </w:tcPr>
          <w:p w14:paraId="6C77508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9C33C5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54F07FE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236613E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1F2D2E0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730CFDDE">
            <w:pPr>
              <w:rPr>
                <w:rFonts w:asciiTheme="majorEastAsia" w:hAnsiTheme="majorEastAsia" w:eastAsiaTheme="majorEastAsia" w:cstheme="minorEastAsia"/>
                <w:sz w:val="18"/>
                <w:szCs w:val="18"/>
              </w:rPr>
            </w:pPr>
          </w:p>
        </w:tc>
      </w:tr>
      <w:tr w14:paraId="144A32C0">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069ED0C0">
            <w:pPr>
              <w:widowControl/>
              <w:jc w:val="center"/>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bottom w:val="single" w:color="auto" w:sz="4" w:space="0"/>
              <w:right w:val="nil"/>
            </w:tcBorders>
            <w:shd w:val="clear" w:color="auto" w:fill="auto"/>
            <w:vAlign w:val="center"/>
          </w:tcPr>
          <w:p w14:paraId="57E5065A">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5664961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821802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3844279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3C14365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48B1FAAC">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02AA422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F5078E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3BB93D36">
            <w:pPr>
              <w:rPr>
                <w:rFonts w:asciiTheme="majorEastAsia" w:hAnsiTheme="majorEastAsia" w:eastAsiaTheme="majorEastAsia" w:cstheme="minorEastAsia"/>
                <w:sz w:val="18"/>
                <w:szCs w:val="18"/>
              </w:rPr>
            </w:pPr>
          </w:p>
        </w:tc>
      </w:tr>
      <w:tr w14:paraId="37F80438">
        <w:tblPrEx>
          <w:tblCellMar>
            <w:top w:w="0" w:type="dxa"/>
            <w:left w:w="108" w:type="dxa"/>
            <w:bottom w:w="0" w:type="dxa"/>
            <w:right w:w="108" w:type="dxa"/>
          </w:tblCellMar>
        </w:tblPrEx>
        <w:trPr>
          <w:trHeight w:val="237" w:hRule="atLeast"/>
          <w:jc w:val="center"/>
        </w:trPr>
        <w:tc>
          <w:tcPr>
            <w:tcW w:w="480" w:type="dxa"/>
            <w:vMerge w:val="restart"/>
            <w:tcBorders>
              <w:top w:val="single" w:color="auto" w:sz="4" w:space="0"/>
              <w:left w:val="single" w:color="auto" w:sz="4" w:space="0"/>
              <w:right w:val="nil"/>
            </w:tcBorders>
            <w:shd w:val="clear" w:color="auto" w:fill="auto"/>
            <w:vAlign w:val="center"/>
          </w:tcPr>
          <w:p w14:paraId="3DB9D13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05F5E85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23A3B8D9">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1F3469B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农村公路硬化里程</w:t>
            </w:r>
          </w:p>
        </w:tc>
        <w:tc>
          <w:tcPr>
            <w:tcW w:w="3511" w:type="dxa"/>
            <w:tcBorders>
              <w:top w:val="single" w:color="auto" w:sz="4" w:space="0"/>
              <w:left w:val="nil"/>
              <w:bottom w:val="single" w:color="auto" w:sz="4" w:space="0"/>
              <w:right w:val="single" w:color="auto" w:sz="4" w:space="0"/>
            </w:tcBorders>
            <w:shd w:val="clear" w:color="auto" w:fill="auto"/>
            <w:vAlign w:val="center"/>
          </w:tcPr>
          <w:p w14:paraId="221BD73B">
            <w:pPr>
              <w:widowControl/>
              <w:ind w:firstLine="540" w:firstLineChars="3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0.84公里</w:t>
            </w:r>
          </w:p>
        </w:tc>
        <w:tc>
          <w:tcPr>
            <w:tcW w:w="514" w:type="dxa"/>
            <w:tcBorders>
              <w:top w:val="single" w:color="auto" w:sz="4" w:space="0"/>
              <w:left w:val="nil"/>
              <w:bottom w:val="single" w:color="auto" w:sz="4" w:space="0"/>
              <w:right w:val="single" w:color="auto" w:sz="4" w:space="0"/>
            </w:tcBorders>
            <w:shd w:val="clear" w:color="auto" w:fill="auto"/>
            <w:vAlign w:val="center"/>
          </w:tcPr>
          <w:p w14:paraId="7F54C9A5">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670FEEF7">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2分，否则不得分</w:t>
            </w:r>
          </w:p>
        </w:tc>
      </w:tr>
      <w:tr w14:paraId="471C4ED7">
        <w:tblPrEx>
          <w:tblCellMar>
            <w:top w:w="0" w:type="dxa"/>
            <w:left w:w="108" w:type="dxa"/>
            <w:bottom w:w="0" w:type="dxa"/>
            <w:right w:w="108" w:type="dxa"/>
          </w:tblCellMar>
        </w:tblPrEx>
        <w:trPr>
          <w:trHeight w:val="236" w:hRule="atLeast"/>
          <w:jc w:val="center"/>
        </w:trPr>
        <w:tc>
          <w:tcPr>
            <w:tcW w:w="480" w:type="dxa"/>
            <w:vMerge w:val="continue"/>
            <w:tcBorders>
              <w:left w:val="single" w:color="auto" w:sz="4" w:space="0"/>
              <w:right w:val="nil"/>
            </w:tcBorders>
            <w:shd w:val="clear" w:color="auto" w:fill="auto"/>
            <w:vAlign w:val="center"/>
          </w:tcPr>
          <w:p w14:paraId="538A2941">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2EBB3E30">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32739AC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修建（清淤）改造堰塘个数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53F96458">
            <w:pPr>
              <w:widowControl/>
              <w:ind w:firstLine="540" w:firstLineChars="3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30个</w:t>
            </w:r>
          </w:p>
        </w:tc>
        <w:tc>
          <w:tcPr>
            <w:tcW w:w="514" w:type="dxa"/>
            <w:tcBorders>
              <w:top w:val="single" w:color="auto" w:sz="4" w:space="0"/>
              <w:left w:val="nil"/>
              <w:bottom w:val="single" w:color="auto" w:sz="4" w:space="0"/>
              <w:right w:val="single" w:color="auto" w:sz="4" w:space="0"/>
            </w:tcBorders>
            <w:shd w:val="clear" w:color="auto" w:fill="auto"/>
            <w:vAlign w:val="center"/>
          </w:tcPr>
          <w:p w14:paraId="3FA9442E">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55606D05">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2分，否则不得分</w:t>
            </w:r>
          </w:p>
        </w:tc>
      </w:tr>
      <w:tr w14:paraId="1CB4A744">
        <w:tblPrEx>
          <w:tblCellMar>
            <w:top w:w="0" w:type="dxa"/>
            <w:left w:w="108" w:type="dxa"/>
            <w:bottom w:w="0" w:type="dxa"/>
            <w:right w:w="108" w:type="dxa"/>
          </w:tblCellMar>
        </w:tblPrEx>
        <w:trPr>
          <w:trHeight w:val="236" w:hRule="atLeast"/>
          <w:jc w:val="center"/>
        </w:trPr>
        <w:tc>
          <w:tcPr>
            <w:tcW w:w="480" w:type="dxa"/>
            <w:vMerge w:val="continue"/>
            <w:tcBorders>
              <w:left w:val="single" w:color="auto" w:sz="4" w:space="0"/>
              <w:right w:val="nil"/>
            </w:tcBorders>
            <w:shd w:val="clear" w:color="auto" w:fill="auto"/>
            <w:vAlign w:val="center"/>
          </w:tcPr>
          <w:p w14:paraId="39EA3147">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044FC6D3">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1BBC03DC">
            <w:pPr>
              <w:spacing w:line="360" w:lineRule="auto"/>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修建引水泵站</w:t>
            </w:r>
          </w:p>
        </w:tc>
        <w:tc>
          <w:tcPr>
            <w:tcW w:w="3511" w:type="dxa"/>
            <w:tcBorders>
              <w:top w:val="single" w:color="auto" w:sz="4" w:space="0"/>
              <w:left w:val="nil"/>
              <w:bottom w:val="single" w:color="auto" w:sz="4" w:space="0"/>
              <w:right w:val="single" w:color="auto" w:sz="4" w:space="0"/>
            </w:tcBorders>
            <w:shd w:val="clear" w:color="auto" w:fill="auto"/>
            <w:vAlign w:val="center"/>
          </w:tcPr>
          <w:p w14:paraId="0D217511">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 xml:space="preserve">      8个</w:t>
            </w:r>
          </w:p>
        </w:tc>
        <w:tc>
          <w:tcPr>
            <w:tcW w:w="514" w:type="dxa"/>
            <w:tcBorders>
              <w:top w:val="single" w:color="auto" w:sz="4" w:space="0"/>
              <w:left w:val="nil"/>
              <w:bottom w:val="single" w:color="auto" w:sz="4" w:space="0"/>
              <w:right w:val="single" w:color="auto" w:sz="4" w:space="0"/>
            </w:tcBorders>
            <w:shd w:val="clear" w:color="auto" w:fill="auto"/>
            <w:vAlign w:val="center"/>
          </w:tcPr>
          <w:p w14:paraId="570974A6">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4BF5DBE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2分，否则不得分</w:t>
            </w:r>
          </w:p>
        </w:tc>
      </w:tr>
      <w:tr w14:paraId="4BDB90FE">
        <w:tblPrEx>
          <w:tblCellMar>
            <w:top w:w="0" w:type="dxa"/>
            <w:left w:w="108" w:type="dxa"/>
            <w:bottom w:w="0" w:type="dxa"/>
            <w:right w:w="108" w:type="dxa"/>
          </w:tblCellMar>
        </w:tblPrEx>
        <w:trPr>
          <w:trHeight w:val="236" w:hRule="atLeast"/>
          <w:jc w:val="center"/>
        </w:trPr>
        <w:tc>
          <w:tcPr>
            <w:tcW w:w="480" w:type="dxa"/>
            <w:vMerge w:val="continue"/>
            <w:tcBorders>
              <w:left w:val="single" w:color="auto" w:sz="4" w:space="0"/>
              <w:right w:val="nil"/>
            </w:tcBorders>
            <w:shd w:val="clear" w:color="auto" w:fill="auto"/>
            <w:vAlign w:val="center"/>
          </w:tcPr>
          <w:p w14:paraId="0DA0B57F">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18D48BBB">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097D8BD4">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修建小桥，水渠（排水沟）清淤、硬化、修复</w:t>
            </w:r>
          </w:p>
        </w:tc>
        <w:tc>
          <w:tcPr>
            <w:tcW w:w="3511" w:type="dxa"/>
            <w:tcBorders>
              <w:top w:val="single" w:color="auto" w:sz="4" w:space="0"/>
              <w:left w:val="nil"/>
              <w:bottom w:val="single" w:color="auto" w:sz="4" w:space="0"/>
              <w:right w:val="single" w:color="auto" w:sz="4" w:space="0"/>
            </w:tcBorders>
            <w:shd w:val="clear" w:color="auto" w:fill="auto"/>
            <w:vAlign w:val="center"/>
          </w:tcPr>
          <w:p w14:paraId="4350609C">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 xml:space="preserve">   5座、26处</w:t>
            </w:r>
          </w:p>
        </w:tc>
        <w:tc>
          <w:tcPr>
            <w:tcW w:w="514" w:type="dxa"/>
            <w:tcBorders>
              <w:top w:val="single" w:color="auto" w:sz="4" w:space="0"/>
              <w:left w:val="nil"/>
              <w:bottom w:val="single" w:color="auto" w:sz="4" w:space="0"/>
              <w:right w:val="single" w:color="auto" w:sz="4" w:space="0"/>
            </w:tcBorders>
            <w:shd w:val="clear" w:color="auto" w:fill="auto"/>
            <w:vAlign w:val="center"/>
          </w:tcPr>
          <w:p w14:paraId="4D8B4CDB">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right w:val="single" w:color="auto" w:sz="4" w:space="0"/>
            </w:tcBorders>
            <w:shd w:val="clear" w:color="auto" w:fill="auto"/>
            <w:vAlign w:val="center"/>
          </w:tcPr>
          <w:p w14:paraId="620391E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2分，否则不得分</w:t>
            </w:r>
          </w:p>
        </w:tc>
      </w:tr>
      <w:tr w14:paraId="2B2DF683">
        <w:tblPrEx>
          <w:tblCellMar>
            <w:top w:w="0" w:type="dxa"/>
            <w:left w:w="108" w:type="dxa"/>
            <w:bottom w:w="0" w:type="dxa"/>
            <w:right w:w="108" w:type="dxa"/>
          </w:tblCellMar>
        </w:tblPrEx>
        <w:trPr>
          <w:trHeight w:val="623" w:hRule="atLeast"/>
          <w:jc w:val="center"/>
        </w:trPr>
        <w:tc>
          <w:tcPr>
            <w:tcW w:w="480" w:type="dxa"/>
            <w:vMerge w:val="continue"/>
            <w:tcBorders>
              <w:left w:val="single" w:color="auto" w:sz="4" w:space="0"/>
              <w:right w:val="nil"/>
            </w:tcBorders>
            <w:vAlign w:val="center"/>
          </w:tcPr>
          <w:p w14:paraId="122DF055">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right w:val="single" w:color="auto" w:sz="4" w:space="0"/>
            </w:tcBorders>
            <w:shd w:val="clear" w:color="auto" w:fill="auto"/>
            <w:vAlign w:val="center"/>
          </w:tcPr>
          <w:p w14:paraId="4118AF19">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6A860798">
            <w:pPr>
              <w:spacing w:line="360" w:lineRule="auto"/>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工程验收合格</w:t>
            </w:r>
          </w:p>
        </w:tc>
        <w:tc>
          <w:tcPr>
            <w:tcW w:w="3511" w:type="dxa"/>
            <w:tcBorders>
              <w:top w:val="single" w:color="auto" w:sz="4" w:space="0"/>
              <w:left w:val="nil"/>
              <w:bottom w:val="single" w:color="auto" w:sz="4" w:space="0"/>
              <w:right w:val="single" w:color="auto" w:sz="4" w:space="0"/>
            </w:tcBorders>
            <w:shd w:val="clear" w:color="auto" w:fill="auto"/>
            <w:vAlign w:val="center"/>
          </w:tcPr>
          <w:p w14:paraId="6C7A939E">
            <w:pPr>
              <w:spacing w:line="360" w:lineRule="auto"/>
              <w:ind w:firstLine="540" w:firstLineChars="3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14" w:type="dxa"/>
            <w:tcBorders>
              <w:top w:val="single" w:color="auto" w:sz="4" w:space="0"/>
              <w:left w:val="nil"/>
              <w:bottom w:val="single" w:color="auto" w:sz="4" w:space="0"/>
              <w:right w:val="single" w:color="auto" w:sz="4" w:space="0"/>
            </w:tcBorders>
            <w:shd w:val="clear" w:color="auto" w:fill="auto"/>
            <w:vAlign w:val="center"/>
          </w:tcPr>
          <w:p w14:paraId="4A4934E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77C0240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完成得</w:t>
            </w:r>
            <w:r>
              <w:rPr>
                <w:rFonts w:hint="eastAsia" w:asciiTheme="majorEastAsia" w:hAnsiTheme="majorEastAsia" w:eastAsiaTheme="majorEastAsia" w:cstheme="minorEastAsia"/>
                <w:sz w:val="18"/>
                <w:szCs w:val="18"/>
              </w:rPr>
              <w:t>8分，否则不得分</w:t>
            </w:r>
          </w:p>
        </w:tc>
      </w:tr>
      <w:tr w14:paraId="5B97B91A">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79CFE0D1">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327B91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559" w:type="dxa"/>
            <w:tcBorders>
              <w:top w:val="single" w:color="auto" w:sz="4" w:space="0"/>
              <w:left w:val="nil"/>
              <w:bottom w:val="single" w:color="auto" w:sz="4" w:space="0"/>
              <w:right w:val="single" w:color="auto" w:sz="4" w:space="0"/>
            </w:tcBorders>
            <w:shd w:val="clear" w:color="auto" w:fill="auto"/>
            <w:vAlign w:val="center"/>
          </w:tcPr>
          <w:p w14:paraId="3BF21CC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511" w:type="dxa"/>
            <w:tcBorders>
              <w:top w:val="single" w:color="auto" w:sz="4" w:space="0"/>
              <w:left w:val="nil"/>
              <w:bottom w:val="single" w:color="auto" w:sz="4" w:space="0"/>
              <w:right w:val="single" w:color="auto" w:sz="4" w:space="0"/>
            </w:tcBorders>
            <w:shd w:val="clear" w:color="auto" w:fill="auto"/>
            <w:vAlign w:val="center"/>
          </w:tcPr>
          <w:p w14:paraId="70A7732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432C569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14" w:type="dxa"/>
            <w:tcBorders>
              <w:top w:val="single" w:color="auto" w:sz="4" w:space="0"/>
              <w:left w:val="nil"/>
              <w:bottom w:val="single" w:color="auto" w:sz="4" w:space="0"/>
              <w:right w:val="single" w:color="auto" w:sz="4" w:space="0"/>
            </w:tcBorders>
            <w:shd w:val="clear" w:color="auto" w:fill="auto"/>
            <w:vAlign w:val="center"/>
          </w:tcPr>
          <w:p w14:paraId="245FD08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0CE06E7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及时完成计8分，每超过2个月扣1分，扣完为止。</w:t>
            </w:r>
          </w:p>
        </w:tc>
      </w:tr>
      <w:tr w14:paraId="4EE77CDE">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3CC21549">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14:paraId="787307A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559" w:type="dxa"/>
            <w:tcBorders>
              <w:top w:val="nil"/>
              <w:left w:val="nil"/>
              <w:bottom w:val="single" w:color="auto" w:sz="4" w:space="0"/>
              <w:right w:val="single" w:color="auto" w:sz="4" w:space="0"/>
            </w:tcBorders>
            <w:shd w:val="clear" w:color="auto" w:fill="auto"/>
            <w:vAlign w:val="center"/>
          </w:tcPr>
          <w:p w14:paraId="51F5A6F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511" w:type="dxa"/>
            <w:tcBorders>
              <w:top w:val="nil"/>
              <w:left w:val="nil"/>
              <w:bottom w:val="single" w:color="auto" w:sz="4" w:space="0"/>
              <w:right w:val="single" w:color="auto" w:sz="4" w:space="0"/>
            </w:tcBorders>
            <w:shd w:val="clear" w:color="auto" w:fill="auto"/>
            <w:vAlign w:val="center"/>
          </w:tcPr>
          <w:p w14:paraId="602E58E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3729813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66DC791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77B80CE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3ECE6A4E">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26665C99">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73E6D61E">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24E9BAFA">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41A3D98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559" w:type="dxa"/>
            <w:tcBorders>
              <w:top w:val="single" w:color="auto" w:sz="4" w:space="0"/>
              <w:left w:val="nil"/>
              <w:right w:val="single" w:color="auto" w:sz="4" w:space="0"/>
            </w:tcBorders>
            <w:shd w:val="clear" w:color="auto" w:fill="auto"/>
            <w:vAlign w:val="center"/>
          </w:tcPr>
          <w:p w14:paraId="6E22201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511" w:type="dxa"/>
            <w:tcBorders>
              <w:top w:val="single" w:color="auto" w:sz="4" w:space="0"/>
              <w:left w:val="nil"/>
              <w:right w:val="single" w:color="auto" w:sz="4" w:space="0"/>
            </w:tcBorders>
            <w:shd w:val="clear" w:color="auto" w:fill="auto"/>
            <w:vAlign w:val="center"/>
          </w:tcPr>
          <w:p w14:paraId="406FC793">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改善贫困户生产生活质量，维护社会和谐稳定。</w:t>
            </w:r>
          </w:p>
        </w:tc>
        <w:tc>
          <w:tcPr>
            <w:tcW w:w="514" w:type="dxa"/>
            <w:tcBorders>
              <w:top w:val="single" w:color="auto" w:sz="4" w:space="0"/>
              <w:left w:val="nil"/>
              <w:right w:val="single" w:color="auto" w:sz="4" w:space="0"/>
            </w:tcBorders>
            <w:shd w:val="clear" w:color="auto" w:fill="auto"/>
            <w:vAlign w:val="center"/>
          </w:tcPr>
          <w:p w14:paraId="563EED9E">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73AF8D64">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02C4D6EA">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3AC541D8">
            <w:pPr>
              <w:widowControl/>
              <w:jc w:val="left"/>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right w:val="single" w:color="auto" w:sz="4" w:space="0"/>
            </w:tcBorders>
            <w:shd w:val="clear" w:color="auto" w:fill="auto"/>
            <w:vAlign w:val="center"/>
          </w:tcPr>
          <w:p w14:paraId="0FF4B6F1">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44993D75">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511" w:type="dxa"/>
            <w:tcBorders>
              <w:top w:val="single" w:color="auto" w:sz="4" w:space="0"/>
              <w:left w:val="nil"/>
              <w:right w:val="single" w:color="auto" w:sz="4" w:space="0"/>
            </w:tcBorders>
            <w:shd w:val="clear" w:color="auto" w:fill="auto"/>
            <w:vAlign w:val="center"/>
          </w:tcPr>
          <w:p w14:paraId="4102BE5C">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14" w:type="dxa"/>
            <w:tcBorders>
              <w:top w:val="single" w:color="auto" w:sz="4" w:space="0"/>
              <w:left w:val="nil"/>
              <w:right w:val="single" w:color="auto" w:sz="4" w:space="0"/>
            </w:tcBorders>
            <w:shd w:val="clear" w:color="auto" w:fill="auto"/>
            <w:vAlign w:val="center"/>
          </w:tcPr>
          <w:p w14:paraId="4850B62E">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3D622610">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478F4C13">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2832F075">
            <w:pP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2B91E995">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265B4BB5">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511" w:type="dxa"/>
            <w:tcBorders>
              <w:top w:val="single" w:color="auto" w:sz="4" w:space="0"/>
              <w:left w:val="nil"/>
              <w:right w:val="single" w:color="auto" w:sz="4" w:space="0"/>
            </w:tcBorders>
            <w:shd w:val="clear" w:color="auto" w:fill="auto"/>
            <w:vAlign w:val="center"/>
          </w:tcPr>
          <w:p w14:paraId="5B602B6A">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14" w:type="dxa"/>
            <w:tcBorders>
              <w:top w:val="single" w:color="auto" w:sz="4" w:space="0"/>
              <w:left w:val="nil"/>
              <w:right w:val="single" w:color="auto" w:sz="4" w:space="0"/>
            </w:tcBorders>
            <w:shd w:val="clear" w:color="auto" w:fill="auto"/>
            <w:vAlign w:val="center"/>
          </w:tcPr>
          <w:p w14:paraId="5BD816E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2EBFB15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非常满意12分、满意10分、一般5分、不满意0分</w:t>
            </w:r>
          </w:p>
        </w:tc>
      </w:tr>
      <w:tr w14:paraId="0D2BA5CA">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04E86ACC">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84F91A">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2BEC9C6C">
            <w:pPr>
              <w:rPr>
                <w:rFonts w:asciiTheme="majorEastAsia" w:hAnsiTheme="majorEastAsia" w:eastAsiaTheme="majorEastAsia" w:cstheme="minorEastAsia"/>
                <w:sz w:val="18"/>
                <w:szCs w:val="18"/>
              </w:rPr>
            </w:pPr>
          </w:p>
        </w:tc>
        <w:tc>
          <w:tcPr>
            <w:tcW w:w="3511" w:type="dxa"/>
            <w:tcBorders>
              <w:top w:val="single" w:color="auto" w:sz="4" w:space="0"/>
              <w:left w:val="nil"/>
              <w:bottom w:val="single" w:color="auto" w:sz="4" w:space="0"/>
              <w:right w:val="single" w:color="auto" w:sz="4" w:space="0"/>
            </w:tcBorders>
            <w:shd w:val="clear" w:color="auto" w:fill="auto"/>
            <w:vAlign w:val="center"/>
          </w:tcPr>
          <w:p w14:paraId="030F149F">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2C79E77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5C95527C">
            <w:pPr>
              <w:rPr>
                <w:rFonts w:asciiTheme="majorEastAsia" w:hAnsiTheme="majorEastAsia" w:eastAsiaTheme="majorEastAsia" w:cstheme="minorEastAsia"/>
                <w:sz w:val="18"/>
                <w:szCs w:val="18"/>
              </w:rPr>
            </w:pPr>
          </w:p>
        </w:tc>
      </w:tr>
    </w:tbl>
    <w:p w14:paraId="627A85C9">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481F590A">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61308F00">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3C7681B1">
      <w:pPr>
        <w:ind w:firstLine="480" w:firstLineChars="200"/>
        <w:rPr>
          <w:rFonts w:ascii="宋体" w:hAnsi="宋体"/>
          <w:sz w:val="24"/>
          <w:szCs w:val="24"/>
        </w:rPr>
      </w:pPr>
      <w:r>
        <w:rPr>
          <w:rFonts w:hint="eastAsia" w:ascii="宋体" w:hAnsi="宋体"/>
          <w:sz w:val="24"/>
          <w:szCs w:val="24"/>
        </w:rPr>
        <w:t>（一）绩效分析</w:t>
      </w:r>
    </w:p>
    <w:p w14:paraId="55BBF734">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26816099">
      <w:pPr>
        <w:spacing w:line="360" w:lineRule="auto"/>
        <w:ind w:firstLine="480" w:firstLineChars="200"/>
        <w:jc w:val="left"/>
        <w:rPr>
          <w:rFonts w:ascii="宋体" w:hAnsi="宋体"/>
          <w:sz w:val="24"/>
          <w:szCs w:val="24"/>
        </w:rPr>
      </w:pPr>
      <w:r>
        <w:rPr>
          <w:rFonts w:hint="eastAsia" w:ascii="宋体" w:hAnsi="宋体" w:cs="宋体"/>
          <w:sz w:val="24"/>
          <w:szCs w:val="24"/>
        </w:rPr>
        <w:t>2021年度“市级财政衔接推进乡村振兴补助资金”项目的定位准确，符合国家、市县区及部门发展规划，决策依据充分、程序合法，并呈报领导批准同意和取得批复文件，各项审批手续完整，符合国家相关法律法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2A9CB045">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23996693">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6D8BD000">
      <w:pPr>
        <w:adjustRightInd w:val="0"/>
        <w:snapToGrid w:val="0"/>
        <w:spacing w:line="420" w:lineRule="auto"/>
        <w:jc w:val="left"/>
        <w:rPr>
          <w:rFonts w:ascii="宋体" w:hAnsi="宋体" w:cs="宋体"/>
          <w:sz w:val="24"/>
          <w:szCs w:val="24"/>
        </w:rPr>
      </w:pPr>
      <w:r>
        <w:rPr>
          <w:rFonts w:hint="eastAsia" w:ascii="宋体" w:hAnsi="宋体" w:cs="宋体"/>
          <w:sz w:val="24"/>
          <w:szCs w:val="24"/>
        </w:rPr>
        <w:t xml:space="preserve">   2021年度“市级财政衔接推进乡村振兴补助资金”项目目标明确、清晰、可衡量，内容全面完整，与投入资金相匹配，2021年度“市级财政衔接推进乡村振兴补助资金”项目资金需求报告中有明确具体的项目及目标。</w:t>
      </w:r>
    </w:p>
    <w:p w14:paraId="124F05A5">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204B3F13">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2C49C60C">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774BB13F">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55A2F33D">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1B2FB536">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04720F6D">
      <w:pPr>
        <w:spacing w:line="360" w:lineRule="auto"/>
        <w:ind w:firstLine="480" w:firstLineChars="200"/>
        <w:rPr>
          <w:rFonts w:ascii="宋体" w:hAnsi="宋体"/>
          <w:sz w:val="24"/>
          <w:szCs w:val="24"/>
        </w:rPr>
      </w:pPr>
      <w:r>
        <w:rPr>
          <w:rFonts w:hint="eastAsia" w:ascii="宋体" w:hAnsi="宋体" w:cs="宋体"/>
          <w:sz w:val="24"/>
          <w:szCs w:val="24"/>
        </w:rPr>
        <w:t>2021年度“市级财政衔接推进乡村振兴补助资金”项目资金</w:t>
      </w:r>
      <w:r>
        <w:rPr>
          <w:rFonts w:hint="eastAsia" w:ascii="宋体" w:hAnsi="宋体"/>
          <w:sz w:val="24"/>
          <w:szCs w:val="24"/>
        </w:rPr>
        <w:t>预算107万元,</w:t>
      </w:r>
      <w:r>
        <w:rPr>
          <w:rStyle w:val="9"/>
          <w:rFonts w:hint="eastAsia" w:ascii="宋体" w:hAnsi="宋体" w:cs="Tahoma"/>
          <w:b w:val="0"/>
          <w:sz w:val="24"/>
          <w:szCs w:val="24"/>
        </w:rPr>
        <w:t>资金到位率100%。</w:t>
      </w:r>
    </w:p>
    <w:p w14:paraId="594C29C5">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4929C6B5">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30BAAADB">
      <w:pPr>
        <w:spacing w:line="360" w:lineRule="auto"/>
        <w:ind w:firstLine="480" w:firstLineChars="200"/>
        <w:jc w:val="left"/>
        <w:rPr>
          <w:rFonts w:ascii="宋体" w:hAnsi="宋体" w:cs="宋体"/>
          <w:sz w:val="24"/>
          <w:szCs w:val="24"/>
        </w:rPr>
      </w:pPr>
      <w:r>
        <w:rPr>
          <w:rFonts w:hint="eastAsia" w:ascii="宋体" w:hAnsi="宋体" w:cs="宋体"/>
          <w:sz w:val="24"/>
          <w:szCs w:val="24"/>
        </w:rPr>
        <w:t>截止2022年1月底，2021年度“市级财政衔接推进乡村振兴补助资金”项目</w:t>
      </w:r>
      <w:r>
        <w:rPr>
          <w:rFonts w:hint="eastAsia" w:ascii="宋体" w:hAnsi="宋体"/>
          <w:sz w:val="24"/>
          <w:szCs w:val="24"/>
        </w:rPr>
        <w:t>预算资金107万元</w:t>
      </w:r>
      <w:r>
        <w:rPr>
          <w:rStyle w:val="9"/>
          <w:rFonts w:hint="eastAsia" w:ascii="宋体" w:hAnsi="宋体" w:cs="Tahoma"/>
          <w:b w:val="0"/>
          <w:sz w:val="24"/>
          <w:szCs w:val="24"/>
        </w:rPr>
        <w:t>己拨付完毕，和其他资金统筹使用，预算执行率100%%。</w:t>
      </w:r>
      <w:r>
        <w:rPr>
          <w:rFonts w:hint="eastAsia" w:ascii="宋体" w:hAnsi="宋体" w:cs="宋体"/>
          <w:sz w:val="24"/>
          <w:szCs w:val="24"/>
        </w:rPr>
        <w:t>本项目得4分。</w:t>
      </w:r>
    </w:p>
    <w:p w14:paraId="7B1EBF77">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6E4EB729">
      <w:pPr>
        <w:spacing w:line="360" w:lineRule="auto"/>
        <w:ind w:firstLine="480" w:firstLineChars="200"/>
        <w:jc w:val="left"/>
        <w:rPr>
          <w:rFonts w:ascii="宋体" w:hAnsi="宋体" w:cs="宋体"/>
          <w:sz w:val="24"/>
          <w:szCs w:val="24"/>
        </w:rPr>
      </w:pPr>
      <w:r>
        <w:rPr>
          <w:rFonts w:hint="eastAsia" w:ascii="宋体" w:hAnsi="宋体" w:cs="宋体"/>
          <w:sz w:val="24"/>
          <w:szCs w:val="24"/>
        </w:rPr>
        <w:t>项目单位基本建立了相应的机关财务管理制度，明确了资金支付的审批程序，项目资金使用手续完备，财务管理制度健全、规范、合规，组织机构健全、分工明确。</w:t>
      </w:r>
    </w:p>
    <w:p w14:paraId="3429739C">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1BFC6DB4">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35B1CBCD">
      <w:pPr>
        <w:spacing w:line="360" w:lineRule="auto"/>
        <w:ind w:firstLine="480" w:firstLineChars="200"/>
        <w:rPr>
          <w:rFonts w:ascii="宋体" w:hAnsi="宋体" w:cs="宋体"/>
          <w:sz w:val="24"/>
          <w:szCs w:val="24"/>
        </w:rPr>
      </w:pPr>
      <w:r>
        <w:rPr>
          <w:rFonts w:hint="eastAsia" w:ascii="宋体" w:hAnsi="宋体" w:cs="宋体"/>
          <w:sz w:val="24"/>
          <w:szCs w:val="24"/>
        </w:rPr>
        <w:t>项目管理制度健全、规范、合规，组织机构健全、分工明确。项目中标、验收资料齐全完备。未见项目单位编制的绩效自评报告。</w:t>
      </w:r>
    </w:p>
    <w:p w14:paraId="692BDFEB">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本项目标准分值8分，实际得分6分。</w:t>
      </w:r>
    </w:p>
    <w:p w14:paraId="52A9A4E2">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5AE4D17F">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sz w:val="24"/>
          <w:szCs w:val="24"/>
        </w:rPr>
        <w:t>项目产出数量指标：实际拨付30个村42个项目建设资金，</w:t>
      </w:r>
      <w:r>
        <w:rPr>
          <w:rFonts w:hint="eastAsia" w:ascii="宋体" w:hAnsi="宋体" w:cs="宋体"/>
          <w:color w:val="000000"/>
          <w:kern w:val="0"/>
          <w:sz w:val="24"/>
          <w:szCs w:val="24"/>
          <w:shd w:val="clear" w:color="auto" w:fill="FFFFFF"/>
        </w:rPr>
        <w:t>农村公路硬化里程0.84公里、修建（清淤）改造堰塘个数30个、修建引水泵站8个、修建小桥5座、水渠（排水沟）清淤、硬化、修复26处。</w:t>
      </w:r>
    </w:p>
    <w:p w14:paraId="7C452BF5">
      <w:pPr>
        <w:spacing w:line="360" w:lineRule="auto"/>
        <w:ind w:firstLine="480" w:firstLineChars="200"/>
        <w:rPr>
          <w:rFonts w:ascii="宋体" w:hAnsi="宋体"/>
          <w:sz w:val="24"/>
          <w:szCs w:val="24"/>
        </w:rPr>
      </w:pPr>
      <w:r>
        <w:rPr>
          <w:rFonts w:hint="eastAsia" w:ascii="宋体" w:hAnsi="宋体"/>
          <w:sz w:val="24"/>
          <w:szCs w:val="24"/>
        </w:rPr>
        <w:t>项目数量指标标准分值8分，实际得分8分。</w:t>
      </w:r>
    </w:p>
    <w:p w14:paraId="17FA790D">
      <w:pPr>
        <w:spacing w:line="360" w:lineRule="auto"/>
        <w:ind w:firstLine="480" w:firstLineChars="200"/>
        <w:rPr>
          <w:rFonts w:ascii="宋体" w:hAnsi="宋体"/>
          <w:sz w:val="24"/>
          <w:szCs w:val="24"/>
        </w:rPr>
      </w:pPr>
      <w:r>
        <w:rPr>
          <w:rFonts w:hint="eastAsia" w:ascii="宋体" w:hAnsi="宋体"/>
          <w:sz w:val="24"/>
          <w:szCs w:val="24"/>
        </w:rPr>
        <w:t>项目产出质量指标：实际拨付的30个村42个项目建设资金，</w:t>
      </w:r>
      <w:r>
        <w:rPr>
          <w:rFonts w:hint="eastAsia" w:ascii="宋体" w:hAnsi="宋体" w:cs="宋体"/>
          <w:color w:val="000000"/>
          <w:kern w:val="0"/>
          <w:sz w:val="24"/>
          <w:szCs w:val="24"/>
          <w:shd w:val="clear" w:color="auto" w:fill="FFFFFF"/>
        </w:rPr>
        <w:t>工程验收合格100%。</w:t>
      </w:r>
      <w:r>
        <w:rPr>
          <w:rFonts w:hint="eastAsia" w:ascii="宋体" w:hAnsi="宋体"/>
          <w:sz w:val="24"/>
          <w:szCs w:val="24"/>
        </w:rPr>
        <w:t>严格按照规定流程进行招标、验收，审核，并按审核后的金额进行拨付，项目资金拨付无误。</w:t>
      </w:r>
    </w:p>
    <w:p w14:paraId="2312DB50">
      <w:pPr>
        <w:spacing w:line="360" w:lineRule="auto"/>
        <w:ind w:firstLine="480" w:firstLineChars="200"/>
        <w:rPr>
          <w:rFonts w:ascii="宋体" w:hAnsi="宋体"/>
          <w:sz w:val="24"/>
          <w:szCs w:val="24"/>
        </w:rPr>
      </w:pPr>
      <w:r>
        <w:rPr>
          <w:rFonts w:hint="eastAsia" w:ascii="宋体" w:hAnsi="宋体"/>
          <w:sz w:val="24"/>
          <w:szCs w:val="24"/>
        </w:rPr>
        <w:t>项目质量指标标准分值8分，实际得分8分。</w:t>
      </w:r>
    </w:p>
    <w:p w14:paraId="657F6935">
      <w:pPr>
        <w:spacing w:line="360" w:lineRule="auto"/>
        <w:ind w:firstLine="480" w:firstLineChars="200"/>
        <w:rPr>
          <w:rFonts w:ascii="宋体" w:hAnsi="宋体" w:cs="宋体"/>
          <w:sz w:val="24"/>
          <w:szCs w:val="24"/>
        </w:rPr>
      </w:pPr>
      <w:r>
        <w:rPr>
          <w:rFonts w:hint="eastAsia" w:ascii="宋体" w:hAnsi="宋体"/>
          <w:sz w:val="24"/>
          <w:szCs w:val="24"/>
        </w:rPr>
        <w:t>项目产出时效指标：项目资金于2021年12月统筹拨付至淅河财政所，各村于2022年1月拨付至项目建设单位，拨付稍有延迟。</w:t>
      </w:r>
    </w:p>
    <w:p w14:paraId="1E9EE9EC">
      <w:pPr>
        <w:spacing w:line="360" w:lineRule="auto"/>
        <w:ind w:firstLine="480" w:firstLineChars="200"/>
        <w:rPr>
          <w:rFonts w:ascii="宋体" w:hAnsi="宋体"/>
          <w:sz w:val="24"/>
          <w:szCs w:val="24"/>
        </w:rPr>
      </w:pPr>
      <w:r>
        <w:rPr>
          <w:rFonts w:hint="eastAsia" w:ascii="宋体" w:hAnsi="宋体"/>
          <w:sz w:val="24"/>
          <w:szCs w:val="24"/>
        </w:rPr>
        <w:t>本项目标准分值8分，实际得分6分。</w:t>
      </w:r>
    </w:p>
    <w:p w14:paraId="31CF9B3B">
      <w:pPr>
        <w:spacing w:line="360" w:lineRule="auto"/>
        <w:ind w:firstLine="480" w:firstLineChars="200"/>
        <w:rPr>
          <w:rStyle w:val="9"/>
          <w:rFonts w:cs="Tahoma"/>
          <w:b w:val="0"/>
          <w:sz w:val="24"/>
          <w:szCs w:val="24"/>
        </w:rPr>
      </w:pPr>
      <w:r>
        <w:rPr>
          <w:rFonts w:ascii="宋体" w:hAnsi="宋体"/>
          <w:sz w:val="24"/>
          <w:szCs w:val="24"/>
        </w:rPr>
        <w:t>项目产出成本：</w:t>
      </w:r>
      <w:r>
        <w:rPr>
          <w:rFonts w:hint="eastAsia" w:ascii="宋体" w:hAnsi="宋体" w:cs="宋体"/>
          <w:sz w:val="24"/>
          <w:szCs w:val="24"/>
        </w:rPr>
        <w:t>2021年度“市级财政衔接推进乡村振兴补助资金”项目</w:t>
      </w:r>
      <w:r>
        <w:rPr>
          <w:rFonts w:hint="eastAsia" w:ascii="宋体" w:hAnsi="宋体"/>
          <w:sz w:val="24"/>
          <w:szCs w:val="24"/>
        </w:rPr>
        <w:t>预算107万元,</w:t>
      </w:r>
      <w:r>
        <w:rPr>
          <w:rStyle w:val="9"/>
          <w:rFonts w:hint="eastAsia" w:ascii="宋体" w:hAnsi="宋体" w:cs="Tahoma"/>
          <w:b w:val="0"/>
          <w:sz w:val="24"/>
          <w:szCs w:val="24"/>
        </w:rPr>
        <w:t>己拨付完毕，</w:t>
      </w:r>
      <w:r>
        <w:rPr>
          <w:rFonts w:ascii="宋体" w:hAnsi="宋体"/>
          <w:sz w:val="24"/>
          <w:szCs w:val="24"/>
        </w:rPr>
        <w:t>项目成本节约率</w:t>
      </w:r>
      <w:r>
        <w:rPr>
          <w:rStyle w:val="9"/>
          <w:rFonts w:hint="eastAsia" w:cs="Tahoma"/>
          <w:sz w:val="24"/>
          <w:szCs w:val="24"/>
        </w:rPr>
        <w:t>≥</w:t>
      </w:r>
      <w:r>
        <w:rPr>
          <w:rStyle w:val="9"/>
          <w:rFonts w:hint="eastAsia" w:cs="Tahoma"/>
          <w:b w:val="0"/>
          <w:sz w:val="24"/>
          <w:szCs w:val="24"/>
        </w:rPr>
        <w:t>0。</w:t>
      </w:r>
    </w:p>
    <w:p w14:paraId="76BAEF9F">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79689BCD">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4AE64962">
      <w:pPr>
        <w:spacing w:line="360" w:lineRule="auto"/>
        <w:ind w:firstLine="480" w:firstLineChars="200"/>
        <w:rPr>
          <w:rFonts w:ascii="宋体" w:hAnsi="宋体"/>
          <w:sz w:val="24"/>
          <w:szCs w:val="24"/>
        </w:rPr>
      </w:pPr>
      <w:r>
        <w:rPr>
          <w:rFonts w:hint="eastAsia" w:ascii="宋体" w:hAnsi="宋体"/>
          <w:sz w:val="24"/>
          <w:szCs w:val="24"/>
        </w:rPr>
        <w:t>项目实施的社会效益：</w:t>
      </w:r>
    </w:p>
    <w:p w14:paraId="6332EC06">
      <w:pPr>
        <w:spacing w:line="360" w:lineRule="auto"/>
        <w:ind w:firstLine="480" w:firstLineChars="200"/>
        <w:rPr>
          <w:rFonts w:ascii="宋体" w:hAnsi="宋体"/>
          <w:sz w:val="24"/>
          <w:szCs w:val="24"/>
        </w:rPr>
      </w:pPr>
      <w:r>
        <w:rPr>
          <w:rFonts w:ascii="宋体" w:hAnsi="宋体"/>
          <w:sz w:val="24"/>
          <w:szCs w:val="24"/>
        </w:rPr>
        <w:t>极大改善了全区各地基础设施建设，改善了群众生产条件和生活环境和观念，广大群众自我发展的能力进一步加强。</w:t>
      </w:r>
    </w:p>
    <w:p w14:paraId="1D062E04">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项目社会效益指标基本完成，标准分值12分,实得12分。</w:t>
      </w:r>
    </w:p>
    <w:p w14:paraId="6CAA8C8E">
      <w:pPr>
        <w:spacing w:line="360" w:lineRule="auto"/>
        <w:ind w:firstLine="480" w:firstLineChars="200"/>
        <w:rPr>
          <w:rFonts w:ascii="宋体" w:hAnsi="宋体"/>
          <w:sz w:val="24"/>
          <w:szCs w:val="24"/>
        </w:rPr>
      </w:pPr>
      <w:r>
        <w:rPr>
          <w:rFonts w:hint="eastAsia" w:ascii="宋体" w:hAnsi="宋体"/>
          <w:sz w:val="24"/>
          <w:szCs w:val="24"/>
        </w:rPr>
        <w:t>可持续性影响：农村地区公共基础设施不断完善，人居环境持续改善，加快农村基础设施建设是中国经济可持续发展的需要。</w:t>
      </w:r>
    </w:p>
    <w:p w14:paraId="4A01EAE3">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0332E15C">
      <w:pPr>
        <w:spacing w:line="360" w:lineRule="auto"/>
        <w:ind w:firstLine="480" w:firstLineChars="200"/>
        <w:rPr>
          <w:rFonts w:ascii="宋体" w:hAnsi="宋体"/>
          <w:sz w:val="24"/>
          <w:szCs w:val="24"/>
        </w:rPr>
      </w:pPr>
      <w:r>
        <w:rPr>
          <w:rFonts w:hint="eastAsia" w:ascii="宋体" w:hAnsi="宋体"/>
          <w:sz w:val="24"/>
          <w:szCs w:val="24"/>
        </w:rPr>
        <w:t>社会公众或服务对象满意度：向群众发放调查问卷12份，收回12份。经统计，评价为“满意”10份。</w:t>
      </w:r>
    </w:p>
    <w:p w14:paraId="1B9BEB6A">
      <w:pPr>
        <w:spacing w:line="360" w:lineRule="auto"/>
        <w:ind w:firstLine="480" w:firstLineChars="200"/>
        <w:rPr>
          <w:rFonts w:ascii="宋体" w:hAnsi="宋体"/>
          <w:sz w:val="24"/>
          <w:szCs w:val="24"/>
        </w:rPr>
      </w:pPr>
      <w:r>
        <w:rPr>
          <w:rFonts w:hint="eastAsia" w:ascii="宋体" w:hAnsi="宋体"/>
          <w:sz w:val="24"/>
          <w:szCs w:val="24"/>
        </w:rPr>
        <w:t xml:space="preserve">社会公众或服务对象满意度指标标准分值12分，该项指标实际得分10分。 </w:t>
      </w:r>
    </w:p>
    <w:p w14:paraId="2C7C4F51">
      <w:pPr>
        <w:spacing w:line="360" w:lineRule="auto"/>
        <w:ind w:firstLine="480" w:firstLineChars="200"/>
        <w:rPr>
          <w:rFonts w:ascii="宋体" w:hAnsi="宋体"/>
          <w:sz w:val="24"/>
          <w:szCs w:val="24"/>
        </w:rPr>
      </w:pPr>
      <w:r>
        <w:rPr>
          <w:rFonts w:hint="eastAsia" w:ascii="宋体" w:hAnsi="宋体"/>
          <w:sz w:val="24"/>
          <w:szCs w:val="24"/>
        </w:rPr>
        <w:t>本项目标准分值30分，实际得分28分。</w:t>
      </w:r>
    </w:p>
    <w:p w14:paraId="7F74FC1A">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经综合评价，该项目财政预算资金支出绩效评价结果为94分，评分结果优（按各项目得分率与资金额度加权平均确定），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7F56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9CCC39A">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4122A387">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45D6C56B">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19E76816">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547F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B046DAC">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316AA932">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3919C626">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4CAB8816">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1EC5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919386A">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507AA05B">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5FBE0142">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790C89F7">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4760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4D298037">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3F6C0338">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112DBFE6">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0AB21696">
            <w:pPr>
              <w:spacing w:line="540" w:lineRule="exact"/>
              <w:ind w:firstLine="420" w:firstLineChars="200"/>
              <w:rPr>
                <w:rFonts w:ascii="宋体" w:hAnsi="宋体" w:cs="仿宋_GB2312"/>
                <w:szCs w:val="21"/>
              </w:rPr>
            </w:pPr>
            <w:r>
              <w:rPr>
                <w:rFonts w:hint="eastAsia" w:ascii="宋体" w:hAnsi="宋体" w:cs="仿宋_GB2312"/>
                <w:szCs w:val="21"/>
              </w:rPr>
              <w:t>30</w:t>
            </w:r>
          </w:p>
        </w:tc>
      </w:tr>
      <w:tr w14:paraId="4A11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673D4B57">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39F267A4">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7D78FD9C">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20A29594">
            <w:pPr>
              <w:spacing w:line="540" w:lineRule="exact"/>
              <w:ind w:firstLine="420" w:firstLineChars="200"/>
              <w:rPr>
                <w:rFonts w:ascii="宋体" w:hAnsi="宋体" w:cs="仿宋_GB2312"/>
                <w:szCs w:val="21"/>
              </w:rPr>
            </w:pPr>
            <w:r>
              <w:rPr>
                <w:rFonts w:hint="eastAsia" w:ascii="宋体" w:hAnsi="宋体" w:cs="仿宋_GB2312"/>
                <w:szCs w:val="21"/>
              </w:rPr>
              <w:t>28</w:t>
            </w:r>
          </w:p>
        </w:tc>
      </w:tr>
      <w:tr w14:paraId="5764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7DDC3359">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50274A68">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22CE4F2F">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08C71197">
            <w:pPr>
              <w:spacing w:line="540" w:lineRule="exact"/>
              <w:ind w:firstLine="420" w:firstLineChars="200"/>
              <w:rPr>
                <w:rFonts w:ascii="宋体" w:hAnsi="宋体" w:cs="仿宋_GB2312"/>
                <w:szCs w:val="21"/>
              </w:rPr>
            </w:pPr>
            <w:r>
              <w:rPr>
                <w:rFonts w:hint="eastAsia" w:ascii="宋体" w:hAnsi="宋体" w:cs="仿宋_GB2312"/>
                <w:szCs w:val="21"/>
              </w:rPr>
              <w:t>94</w:t>
            </w:r>
          </w:p>
        </w:tc>
      </w:tr>
    </w:tbl>
    <w:p w14:paraId="2B51850F">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1539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5FDF513">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23DCD857">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5A70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EE4DA90">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72D3B415">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7542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16918C1">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5B5D8157">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3A4D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D0176D2">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293F0FF2">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4429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F41F2AD">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531BA3D8">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2AA6EDB9">
      <w:pPr>
        <w:widowControl/>
        <w:spacing w:line="360" w:lineRule="auto"/>
        <w:ind w:firstLine="482"/>
        <w:jc w:val="left"/>
        <w:rPr>
          <w:rFonts w:cs="宋体" w:asciiTheme="minorEastAsia" w:hAnsiTheme="minorEastAsia" w:eastAsiaTheme="minorEastAsia"/>
          <w:kern w:val="0"/>
          <w:sz w:val="24"/>
          <w:szCs w:val="24"/>
        </w:rPr>
      </w:pPr>
      <w:r>
        <w:rPr>
          <w:rFonts w:hint="eastAsia" w:ascii="宋体" w:hAnsi="宋体"/>
          <w:sz w:val="24"/>
          <w:szCs w:val="24"/>
        </w:rPr>
        <w:br w:type="textWrapping"/>
      </w:r>
      <w:r>
        <w:rPr>
          <w:rFonts w:hint="eastAsia" w:ascii="宋体" w:hAnsi="宋体"/>
          <w:sz w:val="24"/>
          <w:szCs w:val="24"/>
        </w:rPr>
        <w:t xml:space="preserve">    我们认为，</w:t>
      </w:r>
      <w:r>
        <w:rPr>
          <w:rFonts w:hint="eastAsia" w:ascii="宋体" w:hAnsi="宋体" w:cs="宋体"/>
          <w:sz w:val="24"/>
          <w:szCs w:val="24"/>
        </w:rPr>
        <w:t>2021年度“市级财政衔接推进乡村振兴补助资金”项目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hAnsi="宋体" w:cs="宋体"/>
          <w:sz w:val="24"/>
          <w:szCs w:val="24"/>
        </w:rPr>
        <w:t>2021年度“市级财政衔接推进乡村振兴补助资金”项目</w:t>
      </w:r>
      <w:r>
        <w:rPr>
          <w:rFonts w:hint="eastAsia" w:cs="宋体" w:asciiTheme="minorEastAsia" w:hAnsiTheme="minorEastAsia" w:eastAsiaTheme="minorEastAsia"/>
          <w:kern w:val="0"/>
          <w:sz w:val="24"/>
          <w:szCs w:val="24"/>
        </w:rPr>
        <w:t>综合绩效评分94分，评价结果为优。</w:t>
      </w:r>
    </w:p>
    <w:p w14:paraId="1CDC7A47">
      <w:pPr>
        <w:spacing w:line="360" w:lineRule="auto"/>
        <w:ind w:left="105" w:leftChars="50" w:firstLine="361" w:firstLineChars="150"/>
        <w:rPr>
          <w:rFonts w:ascii="宋体" w:hAnsi="宋体" w:cs="Tahoma"/>
          <w:sz w:val="24"/>
          <w:szCs w:val="24"/>
        </w:rPr>
      </w:pPr>
      <w:r>
        <w:rPr>
          <w:rStyle w:val="9"/>
          <w:rFonts w:hint="eastAsia" w:ascii="宋体" w:hAnsi="宋体" w:cs="Tahoma"/>
          <w:sz w:val="24"/>
          <w:szCs w:val="24"/>
        </w:rPr>
        <w:t xml:space="preserve"> 五</w:t>
      </w:r>
      <w:r>
        <w:rPr>
          <w:rStyle w:val="9"/>
          <w:rFonts w:ascii="宋体" w:hAnsi="宋体" w:cs="Tahoma"/>
          <w:sz w:val="24"/>
          <w:szCs w:val="24"/>
        </w:rPr>
        <w:t>、绩效评价结果应用、问题及建议</w:t>
      </w:r>
    </w:p>
    <w:p w14:paraId="2D5D29A2">
      <w:pPr>
        <w:spacing w:line="360" w:lineRule="auto"/>
        <w:ind w:firstLine="480" w:firstLineChars="200"/>
        <w:rPr>
          <w:rFonts w:ascii="宋体" w:hAnsi="宋体"/>
          <w:sz w:val="24"/>
          <w:szCs w:val="24"/>
        </w:rPr>
      </w:pP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项目</w:t>
      </w:r>
      <w:r>
        <w:rPr>
          <w:rFonts w:ascii="宋体" w:hAnsi="宋体"/>
          <w:sz w:val="24"/>
          <w:szCs w:val="24"/>
        </w:rPr>
        <w:t>成效：</w:t>
      </w:r>
      <w:r>
        <w:rPr>
          <w:rFonts w:hint="eastAsia" w:ascii="宋体" w:hAnsi="宋体" w:cs="宋体"/>
          <w:sz w:val="24"/>
          <w:szCs w:val="24"/>
        </w:rPr>
        <w:t>整合各类资金用于发展农村产业，加快乡村公路建设，</w:t>
      </w:r>
      <w:r>
        <w:rPr>
          <w:rFonts w:ascii="宋体" w:hAnsi="宋体"/>
          <w:sz w:val="24"/>
          <w:szCs w:val="24"/>
        </w:rPr>
        <w:t>极大改善了全区各地基础设施建设，改善了群众生产条件和生活环境和观念，广大群众自我发展的能力进一步加强。</w:t>
      </w:r>
    </w:p>
    <w:p w14:paraId="5C60F7F2">
      <w:pPr>
        <w:spacing w:line="360" w:lineRule="auto"/>
        <w:ind w:left="105" w:leftChars="50" w:firstLine="360" w:firstLineChars="150"/>
        <w:rPr>
          <w:rStyle w:val="9"/>
          <w:rFonts w:ascii="宋体" w:hAnsi="宋体" w:cs="Tahoma"/>
          <w:b w:val="0"/>
          <w:sz w:val="24"/>
          <w:szCs w:val="24"/>
        </w:rPr>
      </w:pPr>
      <w:r>
        <w:rPr>
          <w:rStyle w:val="9"/>
          <w:rFonts w:ascii="宋体" w:hAnsi="宋体" w:cs="Tahoma"/>
          <w:b w:val="0"/>
          <w:sz w:val="24"/>
          <w:szCs w:val="24"/>
        </w:rPr>
        <w:t>（二）存在的问题</w:t>
      </w:r>
    </w:p>
    <w:p w14:paraId="796AD867">
      <w:pPr>
        <w:spacing w:line="360" w:lineRule="auto"/>
        <w:ind w:firstLine="600" w:firstLineChars="250"/>
        <w:rPr>
          <w:rFonts w:ascii="宋体" w:hAnsi="宋体" w:cs="Tahoma"/>
          <w:sz w:val="24"/>
          <w:szCs w:val="24"/>
        </w:rPr>
      </w:pPr>
      <w:r>
        <w:rPr>
          <w:rFonts w:hint="eastAsia" w:ascii="宋体" w:hAnsi="宋体" w:cs="Tahoma"/>
          <w:sz w:val="24"/>
          <w:szCs w:val="24"/>
        </w:rPr>
        <w:t>1、部分工程项目建设滞后，导致衔接资金支付滞后。</w:t>
      </w:r>
    </w:p>
    <w:p w14:paraId="039597CD">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576E5CE0">
      <w:pPr>
        <w:spacing w:line="360" w:lineRule="auto"/>
        <w:ind w:firstLine="600" w:firstLineChars="250"/>
        <w:rPr>
          <w:rFonts w:ascii="宋体" w:hAnsi="宋体" w:cs="Tahoma"/>
          <w:sz w:val="24"/>
          <w:szCs w:val="24"/>
        </w:rPr>
      </w:pPr>
      <w:r>
        <w:rPr>
          <w:rFonts w:ascii="宋体" w:hAnsi="宋体" w:cs="Tahoma"/>
          <w:sz w:val="24"/>
          <w:szCs w:val="24"/>
        </w:rPr>
        <w:t>1</w:t>
      </w:r>
      <w:r>
        <w:rPr>
          <w:rFonts w:hint="eastAsia" w:ascii="宋体" w:hAnsi="宋体" w:cs="Tahoma"/>
          <w:sz w:val="24"/>
          <w:szCs w:val="24"/>
        </w:rPr>
        <w:t>、</w:t>
      </w:r>
      <w:r>
        <w:rPr>
          <w:rFonts w:ascii="宋体" w:hAnsi="宋体" w:cs="Tahoma"/>
          <w:sz w:val="24"/>
          <w:szCs w:val="24"/>
        </w:rPr>
        <w:t>对部分实施进度缓慢的项目及时跟进调研，指导各地加快投资评审和招投标等工作流程，以加快项目建设进度提升资金支付进度，提高资金使用效益。</w:t>
      </w:r>
    </w:p>
    <w:p w14:paraId="5D40AEA1">
      <w:pPr>
        <w:spacing w:line="360" w:lineRule="auto"/>
        <w:ind w:firstLine="482" w:firstLineChars="200"/>
        <w:rPr>
          <w:rFonts w:ascii="宋体" w:hAnsi="宋体"/>
          <w:b/>
          <w:bCs/>
          <w:sz w:val="24"/>
        </w:rPr>
      </w:pPr>
      <w:r>
        <w:rPr>
          <w:rFonts w:hint="eastAsia" w:ascii="宋体" w:hAnsi="宋体"/>
          <w:b/>
          <w:bCs/>
          <w:sz w:val="24"/>
        </w:rPr>
        <w:t>六、其他需说明的事项</w:t>
      </w:r>
    </w:p>
    <w:p w14:paraId="1604CF0C">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7580B88E">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385A742E">
      <w:pPr>
        <w:spacing w:line="360" w:lineRule="auto"/>
        <w:ind w:firstLine="480" w:firstLineChars="200"/>
        <w:rPr>
          <w:rFonts w:ascii="宋体" w:hAnsi="宋体" w:cs="仿宋_GB2312"/>
          <w:sz w:val="24"/>
        </w:rPr>
      </w:pPr>
      <w:r>
        <w:rPr>
          <w:rFonts w:hint="eastAsia" w:ascii="宋体" w:hAnsi="宋体" w:cs="仿宋_GB2312"/>
          <w:sz w:val="24"/>
        </w:rPr>
        <w:t>3、随州高新技术产业开发区农业农村局和其他项目单位的责任是提供与形成本项目绩效评价报告相关的基础工作材料和项目资金财务核算等相关资料，并对其真实性、合法性、完整性负责。</w:t>
      </w:r>
    </w:p>
    <w:p w14:paraId="689AEE52">
      <w:pPr>
        <w:ind w:firstLine="562" w:firstLineChars="200"/>
        <w:rPr>
          <w:rFonts w:ascii="宋体" w:hAnsi="宋体"/>
          <w:b/>
          <w:kern w:val="44"/>
          <w:sz w:val="28"/>
          <w:szCs w:val="28"/>
        </w:rPr>
      </w:pPr>
      <w:r>
        <w:rPr>
          <w:rFonts w:hint="eastAsia" w:ascii="宋体" w:hAnsi="宋体"/>
          <w:b/>
          <w:kern w:val="44"/>
          <w:sz w:val="28"/>
          <w:szCs w:val="28"/>
        </w:rPr>
        <w:t>七、附件</w:t>
      </w:r>
    </w:p>
    <w:p w14:paraId="6B4C371B">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61366D90">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5CBEAA4C">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3FFB538F">
      <w:pPr>
        <w:spacing w:line="580" w:lineRule="exact"/>
        <w:ind w:firstLine="480" w:firstLineChars="200"/>
        <w:rPr>
          <w:rFonts w:ascii="宋体" w:hAnsi="宋体" w:cs="仿宋_GB2312"/>
          <w:sz w:val="24"/>
        </w:rPr>
      </w:pPr>
    </w:p>
    <w:p w14:paraId="0D0F8EFE">
      <w:pPr>
        <w:pStyle w:val="10"/>
        <w:spacing w:line="540" w:lineRule="exact"/>
        <w:ind w:left="5250" w:firstLine="480" w:firstLineChars="200"/>
        <w:rPr>
          <w:rFonts w:ascii="宋体" w:hAnsi="宋体" w:cs="仿宋_GB2312"/>
          <w:sz w:val="24"/>
          <w:szCs w:val="24"/>
        </w:rPr>
      </w:pPr>
    </w:p>
    <w:p w14:paraId="3C4D163A">
      <w:pPr>
        <w:pStyle w:val="10"/>
        <w:spacing w:line="540" w:lineRule="exact"/>
        <w:ind w:left="5250" w:firstLine="480" w:firstLineChars="200"/>
        <w:rPr>
          <w:rFonts w:ascii="宋体" w:hAnsi="宋体" w:cs="仿宋_GB2312"/>
          <w:sz w:val="24"/>
          <w:szCs w:val="24"/>
        </w:rPr>
      </w:pPr>
    </w:p>
    <w:p w14:paraId="3E52FF8A">
      <w:pPr>
        <w:pStyle w:val="10"/>
        <w:spacing w:line="540" w:lineRule="exact"/>
        <w:ind w:right="1440" w:firstLine="3360" w:firstLineChars="1400"/>
        <w:rPr>
          <w:rFonts w:ascii="宋体" w:hAnsi="宋体" w:cs="仿宋_GB2312"/>
          <w:sz w:val="24"/>
          <w:szCs w:val="24"/>
        </w:rPr>
      </w:pPr>
      <w:r>
        <w:rPr>
          <w:rFonts w:hint="eastAsia" w:ascii="宋体" w:hAnsi="宋体" w:cs="仿宋_GB2312"/>
          <w:sz w:val="24"/>
          <w:szCs w:val="24"/>
        </w:rPr>
        <w:t>随州方正有限责任会计师事务所</w:t>
      </w:r>
    </w:p>
    <w:p w14:paraId="5D057836">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7919E7A3">
      <w:pPr>
        <w:pStyle w:val="10"/>
        <w:spacing w:line="540" w:lineRule="exact"/>
        <w:rPr>
          <w:rFonts w:ascii="宋体" w:hAnsi="宋体" w:cs="仿宋_GB2312"/>
          <w:sz w:val="24"/>
          <w:szCs w:val="24"/>
        </w:rPr>
      </w:pPr>
    </w:p>
    <w:p w14:paraId="7E6D957F">
      <w:pPr>
        <w:pStyle w:val="10"/>
        <w:spacing w:line="540" w:lineRule="exact"/>
        <w:rPr>
          <w:rFonts w:ascii="宋体" w:hAnsi="宋体" w:cs="仿宋_GB2312"/>
          <w:sz w:val="24"/>
          <w:szCs w:val="24"/>
        </w:rPr>
      </w:pPr>
    </w:p>
    <w:p w14:paraId="42EE86D2">
      <w:pPr>
        <w:pStyle w:val="10"/>
        <w:spacing w:line="540" w:lineRule="exact"/>
        <w:rPr>
          <w:rFonts w:ascii="宋体" w:hAnsi="宋体" w:cs="仿宋_GB2312"/>
          <w:sz w:val="24"/>
          <w:szCs w:val="24"/>
        </w:rPr>
      </w:pPr>
    </w:p>
    <w:p w14:paraId="35D78833">
      <w:pPr>
        <w:pStyle w:val="10"/>
        <w:spacing w:line="540" w:lineRule="exact"/>
        <w:rPr>
          <w:rFonts w:ascii="宋体" w:hAnsi="宋体" w:cs="仿宋_GB2312"/>
          <w:sz w:val="24"/>
          <w:szCs w:val="24"/>
        </w:rPr>
      </w:pPr>
    </w:p>
    <w:p w14:paraId="2F7F55B1">
      <w:pPr>
        <w:pStyle w:val="10"/>
        <w:spacing w:line="540" w:lineRule="exact"/>
        <w:rPr>
          <w:rFonts w:ascii="宋体" w:hAnsi="宋体" w:cs="仿宋_GB2312"/>
          <w:sz w:val="24"/>
          <w:szCs w:val="24"/>
        </w:rPr>
      </w:pPr>
    </w:p>
    <w:p w14:paraId="01E9716D">
      <w:pPr>
        <w:pStyle w:val="10"/>
        <w:spacing w:line="540" w:lineRule="exact"/>
        <w:rPr>
          <w:rFonts w:ascii="宋体" w:hAnsi="宋体" w:cs="仿宋_GB2312"/>
          <w:sz w:val="24"/>
          <w:szCs w:val="24"/>
        </w:rPr>
      </w:pPr>
    </w:p>
    <w:p w14:paraId="56DE6C52">
      <w:pPr>
        <w:pStyle w:val="10"/>
        <w:spacing w:line="540" w:lineRule="exact"/>
        <w:rPr>
          <w:rFonts w:ascii="宋体" w:hAnsi="宋体" w:cs="仿宋_GB2312"/>
          <w:sz w:val="24"/>
          <w:szCs w:val="24"/>
        </w:rPr>
      </w:pPr>
    </w:p>
    <w:p w14:paraId="0F272767">
      <w:pPr>
        <w:pStyle w:val="10"/>
        <w:spacing w:line="540" w:lineRule="exact"/>
        <w:rPr>
          <w:rFonts w:ascii="宋体" w:hAnsi="宋体" w:cs="仿宋_GB2312"/>
          <w:sz w:val="24"/>
          <w:szCs w:val="24"/>
        </w:rPr>
      </w:pPr>
    </w:p>
    <w:p w14:paraId="358C325F">
      <w:pPr>
        <w:pStyle w:val="10"/>
        <w:spacing w:line="540" w:lineRule="exact"/>
        <w:rPr>
          <w:rFonts w:ascii="宋体" w:hAnsi="宋体" w:cs="仿宋_GB2312"/>
          <w:sz w:val="24"/>
          <w:szCs w:val="24"/>
        </w:rPr>
      </w:pPr>
    </w:p>
    <w:p w14:paraId="1BB58D37">
      <w:pPr>
        <w:pStyle w:val="10"/>
        <w:spacing w:line="540" w:lineRule="exact"/>
        <w:rPr>
          <w:rFonts w:ascii="宋体" w:hAnsi="宋体" w:cs="仿宋_GB2312"/>
          <w:sz w:val="24"/>
          <w:szCs w:val="24"/>
        </w:rPr>
      </w:pPr>
    </w:p>
    <w:p w14:paraId="6160F924">
      <w:pPr>
        <w:pStyle w:val="10"/>
        <w:spacing w:line="540" w:lineRule="exact"/>
        <w:rPr>
          <w:rFonts w:ascii="宋体" w:hAnsi="宋体" w:cs="仿宋_GB2312"/>
          <w:sz w:val="24"/>
          <w:szCs w:val="24"/>
        </w:rPr>
      </w:pPr>
    </w:p>
    <w:p w14:paraId="131F57A8">
      <w:pPr>
        <w:pStyle w:val="10"/>
        <w:spacing w:line="540" w:lineRule="exact"/>
        <w:rPr>
          <w:rFonts w:ascii="宋体" w:hAnsi="宋体" w:cs="仿宋_GB2312"/>
          <w:sz w:val="24"/>
          <w:szCs w:val="24"/>
        </w:rPr>
      </w:pPr>
    </w:p>
    <w:p w14:paraId="394F7B81">
      <w:pPr>
        <w:pStyle w:val="10"/>
        <w:spacing w:line="540" w:lineRule="exact"/>
        <w:rPr>
          <w:rFonts w:ascii="宋体" w:hAnsi="宋体" w:cs="仿宋_GB2312"/>
          <w:sz w:val="24"/>
          <w:szCs w:val="24"/>
        </w:rPr>
      </w:pPr>
    </w:p>
    <w:p w14:paraId="65A02B5C">
      <w:pPr>
        <w:pStyle w:val="10"/>
        <w:spacing w:line="540" w:lineRule="exact"/>
        <w:rPr>
          <w:rFonts w:ascii="宋体" w:hAnsi="宋体" w:cs="仿宋_GB2312"/>
          <w:sz w:val="24"/>
          <w:szCs w:val="24"/>
        </w:rPr>
      </w:pPr>
    </w:p>
    <w:p w14:paraId="16BC2B64">
      <w:pPr>
        <w:pStyle w:val="10"/>
        <w:spacing w:line="540" w:lineRule="exact"/>
        <w:rPr>
          <w:rFonts w:ascii="宋体" w:hAnsi="宋体" w:cs="仿宋_GB2312"/>
          <w:sz w:val="24"/>
          <w:szCs w:val="24"/>
        </w:rPr>
      </w:pPr>
    </w:p>
    <w:p w14:paraId="27BD6AC2">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1496"/>
        <w:gridCol w:w="3324"/>
        <w:gridCol w:w="503"/>
        <w:gridCol w:w="2190"/>
        <w:gridCol w:w="709"/>
      </w:tblGrid>
      <w:tr w14:paraId="3EAE930F">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031012E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0A0B3A9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496" w:type="dxa"/>
            <w:tcBorders>
              <w:top w:val="single" w:color="auto" w:sz="4" w:space="0"/>
              <w:left w:val="single" w:color="auto" w:sz="4" w:space="0"/>
              <w:bottom w:val="single" w:color="auto" w:sz="4" w:space="0"/>
              <w:right w:val="nil"/>
            </w:tcBorders>
            <w:shd w:val="clear" w:color="auto" w:fill="auto"/>
            <w:vAlign w:val="center"/>
          </w:tcPr>
          <w:p w14:paraId="02BB9F1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47A26A6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77386D8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6F0F592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6A24420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30AC20F4">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1EE658AB">
            <w:pPr>
              <w:widowControl/>
              <w:jc w:val="center"/>
              <w:rPr>
                <w:rFonts w:asciiTheme="majorEastAsia" w:hAnsiTheme="majorEastAsia" w:eastAsiaTheme="majorEastAsia" w:cstheme="minorEastAsia"/>
                <w:kern w:val="0"/>
                <w:sz w:val="18"/>
                <w:szCs w:val="18"/>
              </w:rPr>
            </w:pPr>
          </w:p>
          <w:p w14:paraId="5C7C85CE">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776FEA4F">
            <w:pPr>
              <w:widowControl/>
              <w:rPr>
                <w:rFonts w:asciiTheme="majorEastAsia" w:hAnsiTheme="majorEastAsia" w:eastAsiaTheme="majorEastAsia" w:cstheme="minorEastAsia"/>
                <w:kern w:val="0"/>
                <w:sz w:val="18"/>
                <w:szCs w:val="18"/>
              </w:rPr>
            </w:pPr>
          </w:p>
          <w:p w14:paraId="71BD4DC6">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47F9AFB0">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3AA1E1F8">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496" w:type="dxa"/>
            <w:tcBorders>
              <w:top w:val="single" w:color="auto" w:sz="4" w:space="0"/>
              <w:left w:val="single" w:color="auto" w:sz="4" w:space="0"/>
              <w:bottom w:val="single" w:color="auto" w:sz="4" w:space="0"/>
              <w:right w:val="nil"/>
            </w:tcBorders>
            <w:shd w:val="clear" w:color="auto" w:fill="auto"/>
            <w:vAlign w:val="center"/>
          </w:tcPr>
          <w:p w14:paraId="08E6E143">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7ACB6FB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703918A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4FC6F17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35B32E57">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70C7FA3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3E8716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0267954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613F413A">
            <w:pPr>
              <w:rPr>
                <w:rFonts w:asciiTheme="majorEastAsia" w:hAnsiTheme="majorEastAsia" w:eastAsiaTheme="majorEastAsia" w:cstheme="minorEastAsia"/>
                <w:sz w:val="18"/>
                <w:szCs w:val="18"/>
              </w:rPr>
            </w:pPr>
          </w:p>
          <w:p w14:paraId="70EF6347">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64AB24B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244D8717">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52CF5F12">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40775100">
            <w:pPr>
              <w:widowControl/>
              <w:jc w:val="center"/>
              <w:rPr>
                <w:rFonts w:asciiTheme="majorEastAsia" w:hAnsiTheme="majorEastAsia" w:eastAsiaTheme="majorEastAsia" w:cstheme="minorEastAsia"/>
                <w:kern w:val="0"/>
                <w:sz w:val="18"/>
                <w:szCs w:val="18"/>
              </w:rPr>
            </w:pPr>
          </w:p>
        </w:tc>
        <w:tc>
          <w:tcPr>
            <w:tcW w:w="1496" w:type="dxa"/>
            <w:tcBorders>
              <w:top w:val="single" w:color="auto" w:sz="4" w:space="0"/>
              <w:left w:val="single" w:color="auto" w:sz="4" w:space="0"/>
              <w:bottom w:val="single" w:color="auto" w:sz="4" w:space="0"/>
              <w:right w:val="nil"/>
            </w:tcBorders>
            <w:shd w:val="clear" w:color="auto" w:fill="auto"/>
            <w:vAlign w:val="center"/>
          </w:tcPr>
          <w:p w14:paraId="6049FC1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70EE1A5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1BDAB69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59F92EB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30E16D9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7C72164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4F45183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1B5F41E2">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02D7740B">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02F011E9">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496" w:type="dxa"/>
            <w:tcBorders>
              <w:top w:val="single" w:color="auto" w:sz="4" w:space="0"/>
              <w:left w:val="single" w:color="auto" w:sz="4" w:space="0"/>
              <w:bottom w:val="single" w:color="auto" w:sz="4" w:space="0"/>
              <w:right w:val="nil"/>
            </w:tcBorders>
            <w:shd w:val="clear" w:color="auto" w:fill="auto"/>
            <w:vAlign w:val="center"/>
          </w:tcPr>
          <w:p w14:paraId="628B86A8">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59B5386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30806EB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3214567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7ABCB5F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4E9D475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6E516D4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03D7FAEC">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09909864">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48D93ECA">
            <w:pPr>
              <w:widowControl/>
              <w:jc w:val="center"/>
              <w:rPr>
                <w:rFonts w:asciiTheme="majorEastAsia" w:hAnsiTheme="majorEastAsia" w:eastAsiaTheme="majorEastAsia" w:cstheme="minorEastAsia"/>
                <w:kern w:val="0"/>
                <w:sz w:val="18"/>
                <w:szCs w:val="18"/>
              </w:rPr>
            </w:pPr>
          </w:p>
        </w:tc>
        <w:tc>
          <w:tcPr>
            <w:tcW w:w="1496" w:type="dxa"/>
            <w:tcBorders>
              <w:top w:val="single" w:color="auto" w:sz="4" w:space="0"/>
              <w:left w:val="single" w:color="auto" w:sz="4" w:space="0"/>
              <w:bottom w:val="single" w:color="auto" w:sz="4" w:space="0"/>
              <w:right w:val="nil"/>
            </w:tcBorders>
            <w:shd w:val="clear" w:color="auto" w:fill="auto"/>
            <w:vAlign w:val="center"/>
          </w:tcPr>
          <w:p w14:paraId="0AD4CFF7">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5F580C3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6EEE55B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2B9CA82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196EB53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188FC9ED">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103D0AC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674BB6AB">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2B6DDC35">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19DC283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496" w:type="dxa"/>
            <w:tcBorders>
              <w:top w:val="single" w:color="auto" w:sz="4" w:space="0"/>
              <w:left w:val="single" w:color="auto" w:sz="4" w:space="0"/>
              <w:bottom w:val="single" w:color="auto" w:sz="4" w:space="0"/>
              <w:right w:val="nil"/>
            </w:tcBorders>
            <w:shd w:val="clear" w:color="auto" w:fill="auto"/>
            <w:vAlign w:val="center"/>
          </w:tcPr>
          <w:p w14:paraId="2C62A24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355329A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13670BC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3D17C42F">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21C6F59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739C010">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293BC6A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21648A38">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1131AB26">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4A5BD9DB">
            <w:pPr>
              <w:widowControl/>
              <w:jc w:val="center"/>
              <w:rPr>
                <w:rFonts w:asciiTheme="majorEastAsia" w:hAnsiTheme="majorEastAsia" w:eastAsiaTheme="majorEastAsia" w:cstheme="minorEastAsia"/>
                <w:kern w:val="0"/>
                <w:sz w:val="18"/>
                <w:szCs w:val="18"/>
              </w:rPr>
            </w:pPr>
          </w:p>
        </w:tc>
        <w:tc>
          <w:tcPr>
            <w:tcW w:w="1496" w:type="dxa"/>
            <w:tcBorders>
              <w:top w:val="single" w:color="auto" w:sz="4" w:space="0"/>
              <w:left w:val="single" w:color="auto" w:sz="4" w:space="0"/>
              <w:bottom w:val="single" w:color="auto" w:sz="4" w:space="0"/>
              <w:right w:val="nil"/>
            </w:tcBorders>
            <w:shd w:val="clear" w:color="auto" w:fill="auto"/>
            <w:vAlign w:val="center"/>
          </w:tcPr>
          <w:p w14:paraId="577682A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34F201C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1832F7A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70AF3F8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0FEE62BA">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5EEDFDA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54252F05">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3C817EDB">
            <w:pPr>
              <w:widowControl/>
              <w:jc w:val="center"/>
              <w:rPr>
                <w:rFonts w:asciiTheme="majorEastAsia" w:hAnsiTheme="majorEastAsia" w:eastAsiaTheme="majorEastAsia" w:cstheme="minorEastAsia"/>
                <w:kern w:val="0"/>
                <w:sz w:val="18"/>
                <w:szCs w:val="18"/>
              </w:rPr>
            </w:pPr>
          </w:p>
          <w:p w14:paraId="603943AF">
            <w:pPr>
              <w:widowControl/>
              <w:jc w:val="center"/>
              <w:rPr>
                <w:rFonts w:asciiTheme="majorEastAsia" w:hAnsiTheme="majorEastAsia" w:eastAsiaTheme="majorEastAsia" w:cstheme="minorEastAsia"/>
                <w:kern w:val="0"/>
                <w:sz w:val="18"/>
                <w:szCs w:val="18"/>
              </w:rPr>
            </w:pPr>
          </w:p>
          <w:p w14:paraId="0F362BE9">
            <w:pPr>
              <w:widowControl/>
              <w:jc w:val="center"/>
              <w:rPr>
                <w:rFonts w:asciiTheme="majorEastAsia" w:hAnsiTheme="majorEastAsia" w:eastAsiaTheme="majorEastAsia" w:cstheme="minorEastAsia"/>
                <w:kern w:val="0"/>
                <w:sz w:val="18"/>
                <w:szCs w:val="18"/>
              </w:rPr>
            </w:pPr>
          </w:p>
          <w:p w14:paraId="7E74AD5E">
            <w:pPr>
              <w:widowControl/>
              <w:jc w:val="center"/>
              <w:rPr>
                <w:rFonts w:asciiTheme="majorEastAsia" w:hAnsiTheme="majorEastAsia" w:eastAsiaTheme="majorEastAsia" w:cstheme="minorEastAsia"/>
                <w:kern w:val="0"/>
                <w:sz w:val="18"/>
                <w:szCs w:val="18"/>
              </w:rPr>
            </w:pPr>
          </w:p>
          <w:p w14:paraId="7D0C34A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5FC9C859">
            <w:pPr>
              <w:widowControl/>
              <w:jc w:val="center"/>
              <w:rPr>
                <w:rFonts w:asciiTheme="majorEastAsia" w:hAnsiTheme="majorEastAsia" w:eastAsiaTheme="majorEastAsia" w:cstheme="minorEastAsia"/>
                <w:kern w:val="0"/>
                <w:sz w:val="18"/>
                <w:szCs w:val="18"/>
              </w:rPr>
            </w:pPr>
          </w:p>
          <w:p w14:paraId="733716B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4086E1CE">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5D63D9E0">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496" w:type="dxa"/>
            <w:tcBorders>
              <w:top w:val="single" w:color="auto" w:sz="4" w:space="0"/>
              <w:left w:val="single" w:color="auto" w:sz="4" w:space="0"/>
              <w:bottom w:val="single" w:color="auto" w:sz="4" w:space="0"/>
              <w:right w:val="nil"/>
            </w:tcBorders>
            <w:shd w:val="clear" w:color="auto" w:fill="auto"/>
            <w:vAlign w:val="center"/>
          </w:tcPr>
          <w:p w14:paraId="47E3DD0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7B39E9D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601C972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05ED5BC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6C1B37F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7972F36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≥90%</w:t>
            </w:r>
          </w:p>
        </w:tc>
        <w:tc>
          <w:tcPr>
            <w:tcW w:w="709" w:type="dxa"/>
            <w:tcBorders>
              <w:top w:val="single" w:color="auto" w:sz="4" w:space="0"/>
              <w:left w:val="nil"/>
              <w:bottom w:val="single" w:color="auto" w:sz="4" w:space="0"/>
              <w:right w:val="single" w:color="auto" w:sz="4" w:space="0"/>
            </w:tcBorders>
            <w:vAlign w:val="center"/>
          </w:tcPr>
          <w:p w14:paraId="6ED17D3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285A7C4F">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6DDF55C3">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2344B2D1">
            <w:pPr>
              <w:widowControl/>
              <w:jc w:val="center"/>
              <w:rPr>
                <w:rFonts w:asciiTheme="majorEastAsia" w:hAnsiTheme="majorEastAsia" w:eastAsiaTheme="majorEastAsia" w:cstheme="minorEastAsia"/>
                <w:sz w:val="18"/>
                <w:szCs w:val="18"/>
              </w:rPr>
            </w:pPr>
          </w:p>
        </w:tc>
        <w:tc>
          <w:tcPr>
            <w:tcW w:w="1496" w:type="dxa"/>
            <w:tcBorders>
              <w:top w:val="single" w:color="auto" w:sz="4" w:space="0"/>
              <w:left w:val="single" w:color="auto" w:sz="4" w:space="0"/>
              <w:bottom w:val="single" w:color="auto" w:sz="4" w:space="0"/>
              <w:right w:val="nil"/>
            </w:tcBorders>
            <w:shd w:val="clear" w:color="auto" w:fill="auto"/>
            <w:vAlign w:val="center"/>
          </w:tcPr>
          <w:p w14:paraId="40B187F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465FEB1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69DE556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4021C00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1414960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31A7ECB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14854F7A">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526A3AF5">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5FC95DCF">
            <w:pPr>
              <w:widowControl/>
              <w:jc w:val="center"/>
              <w:rPr>
                <w:rFonts w:asciiTheme="majorEastAsia" w:hAnsiTheme="majorEastAsia" w:eastAsiaTheme="majorEastAsia" w:cstheme="minorEastAsia"/>
                <w:sz w:val="18"/>
                <w:szCs w:val="18"/>
              </w:rPr>
            </w:pPr>
          </w:p>
        </w:tc>
        <w:tc>
          <w:tcPr>
            <w:tcW w:w="1496" w:type="dxa"/>
            <w:tcBorders>
              <w:top w:val="single" w:color="auto" w:sz="4" w:space="0"/>
              <w:left w:val="single" w:color="auto" w:sz="4" w:space="0"/>
              <w:bottom w:val="single" w:color="auto" w:sz="4" w:space="0"/>
              <w:right w:val="nil"/>
            </w:tcBorders>
            <w:shd w:val="clear" w:color="auto" w:fill="auto"/>
            <w:vAlign w:val="center"/>
          </w:tcPr>
          <w:p w14:paraId="5F796A6E">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7150E3D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23DCB4F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25D1F0D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2B8E31B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4366AA3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5745FF83">
            <w:pPr>
              <w:ind w:firstLine="630" w:firstLineChars="35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合规</w:t>
            </w:r>
          </w:p>
        </w:tc>
        <w:tc>
          <w:tcPr>
            <w:tcW w:w="709" w:type="dxa"/>
            <w:tcBorders>
              <w:top w:val="single" w:color="auto" w:sz="4" w:space="0"/>
              <w:left w:val="nil"/>
              <w:bottom w:val="single" w:color="auto" w:sz="4" w:space="0"/>
              <w:right w:val="single" w:color="auto" w:sz="4" w:space="0"/>
            </w:tcBorders>
            <w:vAlign w:val="center"/>
          </w:tcPr>
          <w:p w14:paraId="2049D50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4581D02F">
        <w:tblPrEx>
          <w:tblCellMar>
            <w:top w:w="0" w:type="dxa"/>
            <w:left w:w="108" w:type="dxa"/>
            <w:bottom w:w="0" w:type="dxa"/>
            <w:right w:w="108" w:type="dxa"/>
          </w:tblCellMar>
        </w:tblPrEx>
        <w:trPr>
          <w:trHeight w:val="1181" w:hRule="atLeast"/>
          <w:jc w:val="center"/>
        </w:trPr>
        <w:tc>
          <w:tcPr>
            <w:tcW w:w="480" w:type="dxa"/>
            <w:vMerge w:val="continue"/>
            <w:tcBorders>
              <w:left w:val="single" w:color="auto" w:sz="4" w:space="0"/>
              <w:right w:val="nil"/>
            </w:tcBorders>
            <w:shd w:val="clear" w:color="auto" w:fill="auto"/>
            <w:vAlign w:val="center"/>
          </w:tcPr>
          <w:p w14:paraId="57EDEDA4">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696B89C0">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496" w:type="dxa"/>
            <w:tcBorders>
              <w:top w:val="single" w:color="auto" w:sz="4" w:space="0"/>
              <w:left w:val="single" w:color="auto" w:sz="4" w:space="0"/>
              <w:bottom w:val="single" w:color="auto" w:sz="4" w:space="0"/>
              <w:right w:val="nil"/>
            </w:tcBorders>
            <w:shd w:val="clear" w:color="auto" w:fill="auto"/>
            <w:vAlign w:val="center"/>
          </w:tcPr>
          <w:p w14:paraId="5F23A98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7C901C2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40E9BFC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60390F6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36213D4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健全</w:t>
            </w:r>
          </w:p>
        </w:tc>
        <w:tc>
          <w:tcPr>
            <w:tcW w:w="709" w:type="dxa"/>
            <w:tcBorders>
              <w:top w:val="single" w:color="auto" w:sz="4" w:space="0"/>
              <w:left w:val="nil"/>
              <w:bottom w:val="single" w:color="auto" w:sz="4" w:space="0"/>
              <w:right w:val="single" w:color="auto" w:sz="4" w:space="0"/>
            </w:tcBorders>
            <w:vAlign w:val="center"/>
          </w:tcPr>
          <w:p w14:paraId="1E6329D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0E00B36F">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56CB9E11">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1A5D0738">
            <w:pPr>
              <w:widowControl/>
              <w:jc w:val="center"/>
              <w:rPr>
                <w:rFonts w:asciiTheme="majorEastAsia" w:hAnsiTheme="majorEastAsia" w:eastAsiaTheme="majorEastAsia" w:cstheme="minorEastAsia"/>
                <w:sz w:val="18"/>
                <w:szCs w:val="18"/>
              </w:rPr>
            </w:pPr>
          </w:p>
        </w:tc>
        <w:tc>
          <w:tcPr>
            <w:tcW w:w="1496" w:type="dxa"/>
            <w:tcBorders>
              <w:top w:val="single" w:color="auto" w:sz="4" w:space="0"/>
              <w:left w:val="single" w:color="auto" w:sz="4" w:space="0"/>
              <w:bottom w:val="single" w:color="auto" w:sz="4" w:space="0"/>
              <w:right w:val="nil"/>
            </w:tcBorders>
            <w:shd w:val="clear" w:color="auto" w:fill="auto"/>
            <w:vAlign w:val="center"/>
          </w:tcPr>
          <w:p w14:paraId="42B16D6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6BD6346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5E802A6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3C07976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48297CD8">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0174840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5B9B9BA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有待加强</w:t>
            </w:r>
          </w:p>
        </w:tc>
        <w:tc>
          <w:tcPr>
            <w:tcW w:w="709" w:type="dxa"/>
            <w:tcBorders>
              <w:top w:val="single" w:color="auto" w:sz="4" w:space="0"/>
              <w:left w:val="nil"/>
              <w:bottom w:val="single" w:color="auto" w:sz="4" w:space="0"/>
              <w:right w:val="single" w:color="auto" w:sz="4" w:space="0"/>
            </w:tcBorders>
            <w:vAlign w:val="center"/>
          </w:tcPr>
          <w:p w14:paraId="14D8B82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56BF732F">
        <w:tblPrEx>
          <w:tblCellMar>
            <w:top w:w="0" w:type="dxa"/>
            <w:left w:w="108" w:type="dxa"/>
            <w:bottom w:w="0" w:type="dxa"/>
            <w:right w:w="108" w:type="dxa"/>
          </w:tblCellMar>
        </w:tblPrEx>
        <w:trPr>
          <w:trHeight w:val="159" w:hRule="atLeast"/>
          <w:jc w:val="center"/>
        </w:trPr>
        <w:tc>
          <w:tcPr>
            <w:tcW w:w="480" w:type="dxa"/>
            <w:vMerge w:val="restart"/>
            <w:tcBorders>
              <w:top w:val="single" w:color="auto" w:sz="4" w:space="0"/>
              <w:left w:val="single" w:color="auto" w:sz="4" w:space="0"/>
              <w:right w:val="nil"/>
            </w:tcBorders>
            <w:shd w:val="clear" w:color="auto" w:fill="auto"/>
            <w:vAlign w:val="center"/>
          </w:tcPr>
          <w:p w14:paraId="1BB33F2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20C66A7C">
            <w:pPr>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4AB1F2D7">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产出数量</w:t>
            </w:r>
          </w:p>
        </w:tc>
        <w:tc>
          <w:tcPr>
            <w:tcW w:w="1496" w:type="dxa"/>
            <w:tcBorders>
              <w:top w:val="single" w:color="auto" w:sz="4" w:space="0"/>
              <w:left w:val="nil"/>
              <w:bottom w:val="single" w:color="auto" w:sz="4" w:space="0"/>
              <w:right w:val="single" w:color="auto" w:sz="4" w:space="0"/>
            </w:tcBorders>
            <w:shd w:val="clear" w:color="auto" w:fill="auto"/>
            <w:vAlign w:val="center"/>
          </w:tcPr>
          <w:p w14:paraId="7702781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农村公路硬化里程</w:t>
            </w:r>
          </w:p>
        </w:tc>
        <w:tc>
          <w:tcPr>
            <w:tcW w:w="3324" w:type="dxa"/>
            <w:tcBorders>
              <w:top w:val="single" w:color="auto" w:sz="4" w:space="0"/>
              <w:left w:val="nil"/>
              <w:bottom w:val="single" w:color="auto" w:sz="4" w:space="0"/>
              <w:right w:val="single" w:color="auto" w:sz="4" w:space="0"/>
            </w:tcBorders>
            <w:shd w:val="clear" w:color="auto" w:fill="auto"/>
            <w:vAlign w:val="center"/>
          </w:tcPr>
          <w:p w14:paraId="5DF7BE9E">
            <w:pPr>
              <w:widowControl/>
              <w:ind w:firstLine="540" w:firstLineChars="3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0.84公里</w:t>
            </w:r>
          </w:p>
        </w:tc>
        <w:tc>
          <w:tcPr>
            <w:tcW w:w="503" w:type="dxa"/>
            <w:tcBorders>
              <w:top w:val="single" w:color="auto" w:sz="4" w:space="0"/>
              <w:left w:val="nil"/>
              <w:bottom w:val="single" w:color="auto" w:sz="4" w:space="0"/>
              <w:right w:val="single" w:color="auto" w:sz="4" w:space="0"/>
            </w:tcBorders>
            <w:shd w:val="clear" w:color="auto" w:fill="auto"/>
            <w:vAlign w:val="center"/>
          </w:tcPr>
          <w:p w14:paraId="13156DFB">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190" w:type="dxa"/>
            <w:tcBorders>
              <w:top w:val="single" w:color="auto" w:sz="4" w:space="0"/>
              <w:left w:val="nil"/>
              <w:bottom w:val="single" w:color="auto" w:sz="4" w:space="0"/>
              <w:right w:val="single" w:color="auto" w:sz="4" w:space="0"/>
            </w:tcBorders>
            <w:vAlign w:val="center"/>
          </w:tcPr>
          <w:p w14:paraId="4384DE39">
            <w:pPr>
              <w:ind w:firstLine="540" w:firstLineChars="3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bottom w:val="single" w:color="auto" w:sz="4" w:space="0"/>
              <w:right w:val="single" w:color="auto" w:sz="4" w:space="0"/>
            </w:tcBorders>
            <w:vAlign w:val="center"/>
          </w:tcPr>
          <w:p w14:paraId="76C16BC2">
            <w:pPr>
              <w:widowControl/>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754F5692">
        <w:tblPrEx>
          <w:tblCellMar>
            <w:top w:w="0" w:type="dxa"/>
            <w:left w:w="108" w:type="dxa"/>
            <w:bottom w:w="0" w:type="dxa"/>
            <w:right w:w="108" w:type="dxa"/>
          </w:tblCellMar>
        </w:tblPrEx>
        <w:trPr>
          <w:trHeight w:val="157" w:hRule="atLeast"/>
          <w:jc w:val="center"/>
        </w:trPr>
        <w:tc>
          <w:tcPr>
            <w:tcW w:w="480" w:type="dxa"/>
            <w:vMerge w:val="continue"/>
            <w:tcBorders>
              <w:left w:val="single" w:color="auto" w:sz="4" w:space="0"/>
              <w:right w:val="nil"/>
            </w:tcBorders>
            <w:shd w:val="clear" w:color="auto" w:fill="auto"/>
            <w:vAlign w:val="center"/>
          </w:tcPr>
          <w:p w14:paraId="19FAD5BF">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4ECB859C">
            <w:pPr>
              <w:spacing w:line="15" w:lineRule="auto"/>
              <w:jc w:val="left"/>
              <w:rPr>
                <w:rFonts w:asciiTheme="majorEastAsia" w:hAnsiTheme="majorEastAsia" w:eastAsiaTheme="majorEastAsia" w:cstheme="minorEastAsia"/>
                <w:sz w:val="18"/>
                <w:szCs w:val="18"/>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2200163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修建（清淤）改造堰塘个数</w:t>
            </w:r>
          </w:p>
        </w:tc>
        <w:tc>
          <w:tcPr>
            <w:tcW w:w="3324" w:type="dxa"/>
            <w:tcBorders>
              <w:top w:val="single" w:color="auto" w:sz="4" w:space="0"/>
              <w:left w:val="nil"/>
              <w:bottom w:val="single" w:color="auto" w:sz="4" w:space="0"/>
              <w:right w:val="single" w:color="auto" w:sz="4" w:space="0"/>
            </w:tcBorders>
            <w:shd w:val="clear" w:color="auto" w:fill="auto"/>
            <w:vAlign w:val="center"/>
          </w:tcPr>
          <w:p w14:paraId="1D5287BC">
            <w:pPr>
              <w:widowControl/>
              <w:ind w:firstLine="540" w:firstLineChars="3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30个</w:t>
            </w:r>
          </w:p>
        </w:tc>
        <w:tc>
          <w:tcPr>
            <w:tcW w:w="503" w:type="dxa"/>
            <w:tcBorders>
              <w:top w:val="single" w:color="auto" w:sz="4" w:space="0"/>
              <w:left w:val="nil"/>
              <w:bottom w:val="single" w:color="auto" w:sz="4" w:space="0"/>
              <w:right w:val="single" w:color="auto" w:sz="4" w:space="0"/>
            </w:tcBorders>
            <w:shd w:val="clear" w:color="auto" w:fill="auto"/>
            <w:vAlign w:val="center"/>
          </w:tcPr>
          <w:p w14:paraId="1AAD38F8">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190" w:type="dxa"/>
            <w:tcBorders>
              <w:top w:val="single" w:color="auto" w:sz="4" w:space="0"/>
              <w:left w:val="nil"/>
              <w:bottom w:val="single" w:color="auto" w:sz="4" w:space="0"/>
              <w:right w:val="single" w:color="auto" w:sz="4" w:space="0"/>
            </w:tcBorders>
            <w:vAlign w:val="center"/>
          </w:tcPr>
          <w:p w14:paraId="63038FB4">
            <w:pPr>
              <w:ind w:firstLine="540" w:firstLineChars="3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bottom w:val="single" w:color="auto" w:sz="4" w:space="0"/>
              <w:right w:val="single" w:color="auto" w:sz="4" w:space="0"/>
            </w:tcBorders>
            <w:vAlign w:val="center"/>
          </w:tcPr>
          <w:p w14:paraId="221BE439">
            <w:pPr>
              <w:widowControl/>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1C3E1A4B">
        <w:tblPrEx>
          <w:tblCellMar>
            <w:top w:w="0" w:type="dxa"/>
            <w:left w:w="108" w:type="dxa"/>
            <w:bottom w:w="0" w:type="dxa"/>
            <w:right w:w="108" w:type="dxa"/>
          </w:tblCellMar>
        </w:tblPrEx>
        <w:trPr>
          <w:trHeight w:val="157" w:hRule="atLeast"/>
          <w:jc w:val="center"/>
        </w:trPr>
        <w:tc>
          <w:tcPr>
            <w:tcW w:w="480" w:type="dxa"/>
            <w:vMerge w:val="continue"/>
            <w:tcBorders>
              <w:left w:val="single" w:color="auto" w:sz="4" w:space="0"/>
              <w:right w:val="nil"/>
            </w:tcBorders>
            <w:shd w:val="clear" w:color="auto" w:fill="auto"/>
            <w:vAlign w:val="center"/>
          </w:tcPr>
          <w:p w14:paraId="35C944AC">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2037358C">
            <w:pPr>
              <w:spacing w:line="15" w:lineRule="auto"/>
              <w:jc w:val="left"/>
              <w:rPr>
                <w:rFonts w:asciiTheme="majorEastAsia" w:hAnsiTheme="majorEastAsia" w:eastAsiaTheme="majorEastAsia" w:cstheme="minorEastAsia"/>
                <w:sz w:val="18"/>
                <w:szCs w:val="18"/>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46DB476A">
            <w:pPr>
              <w:spacing w:line="360" w:lineRule="auto"/>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修建引水泵站</w:t>
            </w:r>
          </w:p>
        </w:tc>
        <w:tc>
          <w:tcPr>
            <w:tcW w:w="3324" w:type="dxa"/>
            <w:tcBorders>
              <w:top w:val="single" w:color="auto" w:sz="4" w:space="0"/>
              <w:left w:val="nil"/>
              <w:bottom w:val="single" w:color="auto" w:sz="4" w:space="0"/>
              <w:right w:val="single" w:color="auto" w:sz="4" w:space="0"/>
            </w:tcBorders>
            <w:shd w:val="clear" w:color="auto" w:fill="auto"/>
            <w:vAlign w:val="center"/>
          </w:tcPr>
          <w:p w14:paraId="0C4163F6">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 xml:space="preserve">      8个</w:t>
            </w:r>
          </w:p>
        </w:tc>
        <w:tc>
          <w:tcPr>
            <w:tcW w:w="503" w:type="dxa"/>
            <w:tcBorders>
              <w:top w:val="single" w:color="auto" w:sz="4" w:space="0"/>
              <w:left w:val="nil"/>
              <w:bottom w:val="single" w:color="auto" w:sz="4" w:space="0"/>
              <w:right w:val="single" w:color="auto" w:sz="4" w:space="0"/>
            </w:tcBorders>
            <w:shd w:val="clear" w:color="auto" w:fill="auto"/>
            <w:vAlign w:val="center"/>
          </w:tcPr>
          <w:p w14:paraId="417C027B">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190" w:type="dxa"/>
            <w:tcBorders>
              <w:top w:val="single" w:color="auto" w:sz="4" w:space="0"/>
              <w:left w:val="nil"/>
              <w:bottom w:val="single" w:color="auto" w:sz="4" w:space="0"/>
              <w:right w:val="single" w:color="auto" w:sz="4" w:space="0"/>
            </w:tcBorders>
            <w:vAlign w:val="center"/>
          </w:tcPr>
          <w:p w14:paraId="264FB3C1">
            <w:pPr>
              <w:ind w:firstLine="540" w:firstLineChars="3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bottom w:val="single" w:color="auto" w:sz="4" w:space="0"/>
              <w:right w:val="single" w:color="auto" w:sz="4" w:space="0"/>
            </w:tcBorders>
            <w:vAlign w:val="center"/>
          </w:tcPr>
          <w:p w14:paraId="3786A0B0">
            <w:pPr>
              <w:widowControl/>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6C6A6F44">
        <w:tblPrEx>
          <w:tblCellMar>
            <w:top w:w="0" w:type="dxa"/>
            <w:left w:w="108" w:type="dxa"/>
            <w:bottom w:w="0" w:type="dxa"/>
            <w:right w:w="108" w:type="dxa"/>
          </w:tblCellMar>
        </w:tblPrEx>
        <w:trPr>
          <w:trHeight w:val="157" w:hRule="atLeast"/>
          <w:jc w:val="center"/>
        </w:trPr>
        <w:tc>
          <w:tcPr>
            <w:tcW w:w="480" w:type="dxa"/>
            <w:vMerge w:val="continue"/>
            <w:tcBorders>
              <w:left w:val="single" w:color="auto" w:sz="4" w:space="0"/>
              <w:right w:val="nil"/>
            </w:tcBorders>
            <w:shd w:val="clear" w:color="auto" w:fill="auto"/>
            <w:vAlign w:val="center"/>
          </w:tcPr>
          <w:p w14:paraId="06789D40">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2C3C1392">
            <w:pPr>
              <w:spacing w:line="15" w:lineRule="auto"/>
              <w:jc w:val="left"/>
              <w:rPr>
                <w:rFonts w:asciiTheme="majorEastAsia" w:hAnsiTheme="majorEastAsia" w:eastAsiaTheme="majorEastAsia" w:cstheme="minorEastAsia"/>
                <w:sz w:val="18"/>
                <w:szCs w:val="18"/>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3548C193">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修建小桥，水渠（排水沟）清淤、硬化、修复</w:t>
            </w:r>
          </w:p>
        </w:tc>
        <w:tc>
          <w:tcPr>
            <w:tcW w:w="3324" w:type="dxa"/>
            <w:tcBorders>
              <w:top w:val="single" w:color="auto" w:sz="4" w:space="0"/>
              <w:left w:val="nil"/>
              <w:bottom w:val="single" w:color="auto" w:sz="4" w:space="0"/>
              <w:right w:val="single" w:color="auto" w:sz="4" w:space="0"/>
            </w:tcBorders>
            <w:shd w:val="clear" w:color="auto" w:fill="auto"/>
            <w:vAlign w:val="center"/>
          </w:tcPr>
          <w:p w14:paraId="5778B661">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 xml:space="preserve">   5座、26处</w:t>
            </w:r>
          </w:p>
        </w:tc>
        <w:tc>
          <w:tcPr>
            <w:tcW w:w="503" w:type="dxa"/>
            <w:tcBorders>
              <w:top w:val="single" w:color="auto" w:sz="4" w:space="0"/>
              <w:left w:val="nil"/>
              <w:bottom w:val="single" w:color="auto" w:sz="4" w:space="0"/>
              <w:right w:val="single" w:color="auto" w:sz="4" w:space="0"/>
            </w:tcBorders>
            <w:shd w:val="clear" w:color="auto" w:fill="auto"/>
            <w:vAlign w:val="center"/>
          </w:tcPr>
          <w:p w14:paraId="409ADC51">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190" w:type="dxa"/>
            <w:tcBorders>
              <w:top w:val="single" w:color="auto" w:sz="4" w:space="0"/>
              <w:left w:val="nil"/>
              <w:bottom w:val="single" w:color="auto" w:sz="4" w:space="0"/>
              <w:right w:val="single" w:color="auto" w:sz="4" w:space="0"/>
            </w:tcBorders>
            <w:vAlign w:val="center"/>
          </w:tcPr>
          <w:p w14:paraId="686C4F7E">
            <w:pPr>
              <w:ind w:firstLine="540" w:firstLineChars="3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bottom w:val="single" w:color="auto" w:sz="4" w:space="0"/>
              <w:right w:val="single" w:color="auto" w:sz="4" w:space="0"/>
            </w:tcBorders>
            <w:vAlign w:val="center"/>
          </w:tcPr>
          <w:p w14:paraId="5259D434">
            <w:pPr>
              <w:widowControl/>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696E69A6">
        <w:tblPrEx>
          <w:tblCellMar>
            <w:top w:w="0" w:type="dxa"/>
            <w:left w:w="108" w:type="dxa"/>
            <w:bottom w:w="0" w:type="dxa"/>
            <w:right w:w="108" w:type="dxa"/>
          </w:tblCellMar>
        </w:tblPrEx>
        <w:trPr>
          <w:trHeight w:val="411" w:hRule="atLeast"/>
          <w:jc w:val="center"/>
        </w:trPr>
        <w:tc>
          <w:tcPr>
            <w:tcW w:w="480" w:type="dxa"/>
            <w:vMerge w:val="continue"/>
            <w:tcBorders>
              <w:left w:val="single" w:color="auto" w:sz="4" w:space="0"/>
              <w:right w:val="nil"/>
            </w:tcBorders>
            <w:vAlign w:val="center"/>
          </w:tcPr>
          <w:p w14:paraId="3FADBC49">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right w:val="single" w:color="auto" w:sz="4" w:space="0"/>
            </w:tcBorders>
            <w:shd w:val="clear" w:color="auto" w:fill="auto"/>
            <w:vAlign w:val="center"/>
          </w:tcPr>
          <w:p w14:paraId="33BF4B99">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1496" w:type="dxa"/>
            <w:tcBorders>
              <w:top w:val="single" w:color="auto" w:sz="4" w:space="0"/>
              <w:left w:val="nil"/>
              <w:bottom w:val="single" w:color="auto" w:sz="4" w:space="0"/>
              <w:right w:val="single" w:color="auto" w:sz="4" w:space="0"/>
            </w:tcBorders>
            <w:shd w:val="clear" w:color="auto" w:fill="auto"/>
            <w:vAlign w:val="center"/>
          </w:tcPr>
          <w:p w14:paraId="41606255">
            <w:pPr>
              <w:spacing w:line="360" w:lineRule="auto"/>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工程验收合格</w:t>
            </w:r>
          </w:p>
        </w:tc>
        <w:tc>
          <w:tcPr>
            <w:tcW w:w="3324" w:type="dxa"/>
            <w:tcBorders>
              <w:top w:val="single" w:color="auto" w:sz="4" w:space="0"/>
              <w:left w:val="nil"/>
              <w:bottom w:val="single" w:color="auto" w:sz="4" w:space="0"/>
              <w:right w:val="single" w:color="auto" w:sz="4" w:space="0"/>
            </w:tcBorders>
            <w:shd w:val="clear" w:color="auto" w:fill="auto"/>
            <w:vAlign w:val="center"/>
          </w:tcPr>
          <w:p w14:paraId="2C6D9CB8">
            <w:pPr>
              <w:spacing w:line="360" w:lineRule="auto"/>
              <w:ind w:firstLine="540" w:firstLineChars="3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503" w:type="dxa"/>
            <w:tcBorders>
              <w:top w:val="single" w:color="auto" w:sz="4" w:space="0"/>
              <w:left w:val="nil"/>
              <w:bottom w:val="single" w:color="auto" w:sz="4" w:space="0"/>
              <w:right w:val="single" w:color="auto" w:sz="4" w:space="0"/>
            </w:tcBorders>
            <w:shd w:val="clear" w:color="auto" w:fill="auto"/>
            <w:vAlign w:val="center"/>
          </w:tcPr>
          <w:p w14:paraId="3F7328B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15827269">
            <w:pPr>
              <w:ind w:firstLine="540" w:firstLineChars="300"/>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bottom w:val="single" w:color="auto" w:sz="4" w:space="0"/>
              <w:right w:val="single" w:color="auto" w:sz="4" w:space="0"/>
            </w:tcBorders>
            <w:vAlign w:val="center"/>
          </w:tcPr>
          <w:p w14:paraId="4E8BEE3A">
            <w:pPr>
              <w:spacing w:line="15" w:lineRule="auto"/>
              <w:ind w:firstLine="180" w:firstLineChars="100"/>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4F49B40A">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3D352554">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D08F42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496" w:type="dxa"/>
            <w:tcBorders>
              <w:top w:val="single" w:color="auto" w:sz="4" w:space="0"/>
              <w:left w:val="nil"/>
              <w:bottom w:val="single" w:color="auto" w:sz="4" w:space="0"/>
              <w:right w:val="single" w:color="auto" w:sz="4" w:space="0"/>
            </w:tcBorders>
            <w:shd w:val="clear" w:color="auto" w:fill="auto"/>
            <w:vAlign w:val="center"/>
          </w:tcPr>
          <w:p w14:paraId="203E793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324" w:type="dxa"/>
            <w:tcBorders>
              <w:top w:val="single" w:color="auto" w:sz="4" w:space="0"/>
              <w:left w:val="nil"/>
              <w:bottom w:val="single" w:color="auto" w:sz="4" w:space="0"/>
              <w:right w:val="single" w:color="auto" w:sz="4" w:space="0"/>
            </w:tcBorders>
            <w:shd w:val="clear" w:color="auto" w:fill="auto"/>
            <w:vAlign w:val="center"/>
          </w:tcPr>
          <w:p w14:paraId="57688A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各项资金发放及时率</w:t>
            </w:r>
          </w:p>
        </w:tc>
        <w:tc>
          <w:tcPr>
            <w:tcW w:w="503" w:type="dxa"/>
            <w:tcBorders>
              <w:top w:val="single" w:color="auto" w:sz="4" w:space="0"/>
              <w:left w:val="nil"/>
              <w:bottom w:val="single" w:color="auto" w:sz="4" w:space="0"/>
              <w:right w:val="single" w:color="auto" w:sz="4" w:space="0"/>
            </w:tcBorders>
            <w:shd w:val="clear" w:color="auto" w:fill="auto"/>
            <w:vAlign w:val="center"/>
          </w:tcPr>
          <w:p w14:paraId="72E4002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6530C2FD">
            <w:pPr>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 xml:space="preserve">      不</w:t>
            </w:r>
            <w:r>
              <w:rPr>
                <w:rFonts w:asciiTheme="majorEastAsia" w:hAnsiTheme="majorEastAsia" w:eastAsiaTheme="majorEastAsia" w:cstheme="minorEastAsia"/>
                <w:sz w:val="18"/>
                <w:szCs w:val="18"/>
              </w:rPr>
              <w:t>及时</w:t>
            </w:r>
          </w:p>
        </w:tc>
        <w:tc>
          <w:tcPr>
            <w:tcW w:w="709" w:type="dxa"/>
            <w:tcBorders>
              <w:top w:val="single" w:color="auto" w:sz="4" w:space="0"/>
              <w:left w:val="nil"/>
              <w:bottom w:val="single" w:color="auto" w:sz="4" w:space="0"/>
              <w:right w:val="single" w:color="auto" w:sz="4" w:space="0"/>
            </w:tcBorders>
            <w:vAlign w:val="center"/>
          </w:tcPr>
          <w:p w14:paraId="6DBB51C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6</w:t>
            </w:r>
          </w:p>
        </w:tc>
      </w:tr>
      <w:tr w14:paraId="718FBE72">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79FCED90">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0A9DF90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496" w:type="dxa"/>
            <w:tcBorders>
              <w:top w:val="nil"/>
              <w:left w:val="nil"/>
              <w:bottom w:val="single" w:color="auto" w:sz="4" w:space="0"/>
              <w:right w:val="single" w:color="auto" w:sz="4" w:space="0"/>
            </w:tcBorders>
            <w:shd w:val="clear" w:color="auto" w:fill="auto"/>
            <w:vAlign w:val="center"/>
          </w:tcPr>
          <w:p w14:paraId="769A1F3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324" w:type="dxa"/>
            <w:tcBorders>
              <w:top w:val="nil"/>
              <w:left w:val="nil"/>
              <w:bottom w:val="single" w:color="auto" w:sz="4" w:space="0"/>
              <w:right w:val="single" w:color="auto" w:sz="4" w:space="0"/>
            </w:tcBorders>
            <w:shd w:val="clear" w:color="auto" w:fill="auto"/>
            <w:vAlign w:val="center"/>
          </w:tcPr>
          <w:p w14:paraId="6F5AD30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5316C8B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72D9FAC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3943332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5521D6C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44DE99B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4150D92B">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57F7F6AD">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65EC2C07">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74C3E30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496" w:type="dxa"/>
            <w:tcBorders>
              <w:top w:val="single" w:color="auto" w:sz="4" w:space="0"/>
              <w:left w:val="nil"/>
              <w:right w:val="single" w:color="auto" w:sz="4" w:space="0"/>
            </w:tcBorders>
            <w:shd w:val="clear" w:color="auto" w:fill="auto"/>
            <w:vAlign w:val="center"/>
          </w:tcPr>
          <w:p w14:paraId="7B67A64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324" w:type="dxa"/>
            <w:tcBorders>
              <w:top w:val="single" w:color="auto" w:sz="4" w:space="0"/>
              <w:left w:val="nil"/>
              <w:right w:val="single" w:color="auto" w:sz="4" w:space="0"/>
            </w:tcBorders>
            <w:shd w:val="clear" w:color="auto" w:fill="auto"/>
            <w:vAlign w:val="center"/>
          </w:tcPr>
          <w:p w14:paraId="5B163954">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改善农民生产生活质量，维护社会和谐稳定。</w:t>
            </w:r>
          </w:p>
        </w:tc>
        <w:tc>
          <w:tcPr>
            <w:tcW w:w="503" w:type="dxa"/>
            <w:tcBorders>
              <w:top w:val="single" w:color="auto" w:sz="4" w:space="0"/>
              <w:left w:val="nil"/>
              <w:right w:val="single" w:color="auto" w:sz="4" w:space="0"/>
            </w:tcBorders>
            <w:shd w:val="clear" w:color="auto" w:fill="auto"/>
            <w:vAlign w:val="center"/>
          </w:tcPr>
          <w:p w14:paraId="2BD1EF14">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75C13E39">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31070F0F">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r>
      <w:tr w14:paraId="1EEA03F5">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40F80A3A">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7C55EF21">
            <w:pPr>
              <w:jc w:val="center"/>
              <w:rPr>
                <w:rFonts w:asciiTheme="majorEastAsia" w:hAnsiTheme="majorEastAsia" w:eastAsiaTheme="majorEastAsia" w:cstheme="minorEastAsia"/>
                <w:sz w:val="18"/>
                <w:szCs w:val="18"/>
              </w:rPr>
            </w:pPr>
          </w:p>
        </w:tc>
        <w:tc>
          <w:tcPr>
            <w:tcW w:w="1496" w:type="dxa"/>
            <w:tcBorders>
              <w:top w:val="single" w:color="auto" w:sz="4" w:space="0"/>
              <w:left w:val="nil"/>
              <w:right w:val="single" w:color="auto" w:sz="4" w:space="0"/>
            </w:tcBorders>
            <w:shd w:val="clear" w:color="auto" w:fill="auto"/>
            <w:vAlign w:val="center"/>
          </w:tcPr>
          <w:p w14:paraId="14C6FA31">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324" w:type="dxa"/>
            <w:tcBorders>
              <w:top w:val="single" w:color="auto" w:sz="4" w:space="0"/>
              <w:left w:val="nil"/>
              <w:right w:val="single" w:color="auto" w:sz="4" w:space="0"/>
            </w:tcBorders>
            <w:shd w:val="clear" w:color="auto" w:fill="auto"/>
            <w:vAlign w:val="center"/>
          </w:tcPr>
          <w:p w14:paraId="732EFA12">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03" w:type="dxa"/>
            <w:tcBorders>
              <w:top w:val="single" w:color="auto" w:sz="4" w:space="0"/>
              <w:left w:val="nil"/>
              <w:right w:val="single" w:color="auto" w:sz="4" w:space="0"/>
            </w:tcBorders>
            <w:shd w:val="clear" w:color="auto" w:fill="auto"/>
            <w:vAlign w:val="center"/>
          </w:tcPr>
          <w:p w14:paraId="7F39FBE5">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42726F60">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7C8C0BEF">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66545266">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2582B38E">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3574620A">
            <w:pPr>
              <w:jc w:val="center"/>
              <w:rPr>
                <w:rFonts w:asciiTheme="majorEastAsia" w:hAnsiTheme="majorEastAsia" w:eastAsiaTheme="majorEastAsia" w:cstheme="minorEastAsia"/>
                <w:sz w:val="18"/>
                <w:szCs w:val="18"/>
              </w:rPr>
            </w:pPr>
          </w:p>
        </w:tc>
        <w:tc>
          <w:tcPr>
            <w:tcW w:w="1496" w:type="dxa"/>
            <w:tcBorders>
              <w:top w:val="single" w:color="auto" w:sz="4" w:space="0"/>
              <w:left w:val="nil"/>
              <w:right w:val="single" w:color="auto" w:sz="4" w:space="0"/>
            </w:tcBorders>
            <w:shd w:val="clear" w:color="auto" w:fill="auto"/>
            <w:vAlign w:val="center"/>
          </w:tcPr>
          <w:p w14:paraId="7BB96985">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324" w:type="dxa"/>
            <w:tcBorders>
              <w:top w:val="single" w:color="auto" w:sz="4" w:space="0"/>
              <w:left w:val="nil"/>
              <w:right w:val="single" w:color="auto" w:sz="4" w:space="0"/>
            </w:tcBorders>
            <w:shd w:val="clear" w:color="auto" w:fill="auto"/>
            <w:vAlign w:val="center"/>
          </w:tcPr>
          <w:p w14:paraId="7A1DF0EF">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03" w:type="dxa"/>
            <w:tcBorders>
              <w:top w:val="single" w:color="auto" w:sz="4" w:space="0"/>
              <w:left w:val="nil"/>
              <w:right w:val="single" w:color="auto" w:sz="4" w:space="0"/>
            </w:tcBorders>
            <w:shd w:val="clear" w:color="auto" w:fill="auto"/>
            <w:vAlign w:val="center"/>
          </w:tcPr>
          <w:p w14:paraId="29776E5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288B7A4F">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满意</w:t>
            </w:r>
          </w:p>
        </w:tc>
        <w:tc>
          <w:tcPr>
            <w:tcW w:w="709" w:type="dxa"/>
            <w:tcBorders>
              <w:top w:val="single" w:color="auto" w:sz="4" w:space="0"/>
              <w:left w:val="nil"/>
              <w:right w:val="single" w:color="auto" w:sz="4" w:space="0"/>
            </w:tcBorders>
            <w:vAlign w:val="center"/>
          </w:tcPr>
          <w:p w14:paraId="57B3DBB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w:t>
            </w:r>
          </w:p>
        </w:tc>
      </w:tr>
      <w:tr w14:paraId="5FCA64B3">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3AE5B808">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28A47E5">
            <w:pPr>
              <w:widowControl/>
              <w:jc w:val="center"/>
              <w:rPr>
                <w:rFonts w:asciiTheme="majorEastAsia" w:hAnsiTheme="majorEastAsia" w:eastAsiaTheme="majorEastAsia" w:cstheme="minorEastAsia"/>
                <w:kern w:val="0"/>
                <w:sz w:val="18"/>
                <w:szCs w:val="18"/>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51486D01">
            <w:pPr>
              <w:rPr>
                <w:rFonts w:asciiTheme="majorEastAsia" w:hAnsiTheme="majorEastAsia" w:eastAsiaTheme="majorEastAsia" w:cstheme="minorEastAsia"/>
                <w:sz w:val="18"/>
                <w:szCs w:val="18"/>
              </w:rPr>
            </w:pPr>
          </w:p>
        </w:tc>
        <w:tc>
          <w:tcPr>
            <w:tcW w:w="3324" w:type="dxa"/>
            <w:tcBorders>
              <w:top w:val="single" w:color="auto" w:sz="4" w:space="0"/>
              <w:left w:val="nil"/>
              <w:bottom w:val="single" w:color="auto" w:sz="4" w:space="0"/>
              <w:right w:val="single" w:color="auto" w:sz="4" w:space="0"/>
            </w:tcBorders>
            <w:shd w:val="clear" w:color="auto" w:fill="auto"/>
            <w:vAlign w:val="center"/>
          </w:tcPr>
          <w:p w14:paraId="408142EF">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1B93A71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3E7F54BF">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2312F81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94</w:t>
            </w:r>
          </w:p>
        </w:tc>
      </w:tr>
    </w:tbl>
    <w:p w14:paraId="6B30FE0C">
      <w:pPr>
        <w:spacing w:line="14" w:lineRule="auto"/>
        <w:ind w:firstLine="480" w:firstLineChars="200"/>
        <w:jc w:val="left"/>
        <w:rPr>
          <w:rFonts w:ascii="宋体" w:hAnsi="宋体" w:cs="宋体"/>
          <w:sz w:val="24"/>
          <w:szCs w:val="24"/>
        </w:rPr>
      </w:pPr>
    </w:p>
    <w:p w14:paraId="1C4B2F3E">
      <w:pPr>
        <w:spacing w:line="14" w:lineRule="auto"/>
        <w:ind w:firstLine="480" w:firstLineChars="200"/>
        <w:jc w:val="left"/>
        <w:rPr>
          <w:rFonts w:ascii="宋体" w:hAnsi="宋体" w:cs="宋体"/>
          <w:sz w:val="24"/>
          <w:szCs w:val="24"/>
        </w:rPr>
      </w:pPr>
    </w:p>
    <w:p w14:paraId="36128A9A">
      <w:pPr>
        <w:spacing w:line="14" w:lineRule="auto"/>
        <w:ind w:firstLine="480" w:firstLineChars="200"/>
        <w:jc w:val="left"/>
        <w:rPr>
          <w:rFonts w:ascii="宋体" w:hAnsi="宋体" w:cs="宋体"/>
          <w:sz w:val="24"/>
          <w:szCs w:val="24"/>
        </w:rPr>
      </w:pPr>
    </w:p>
    <w:p w14:paraId="1FF011C6">
      <w:pPr>
        <w:spacing w:line="14" w:lineRule="auto"/>
        <w:ind w:firstLine="480" w:firstLineChars="200"/>
        <w:jc w:val="left"/>
        <w:rPr>
          <w:rFonts w:ascii="宋体" w:hAnsi="宋体" w:cs="宋体"/>
          <w:sz w:val="24"/>
          <w:szCs w:val="24"/>
        </w:rPr>
      </w:pPr>
    </w:p>
    <w:p w14:paraId="5D4DF60B">
      <w:pPr>
        <w:spacing w:line="14" w:lineRule="auto"/>
        <w:ind w:firstLine="480" w:firstLineChars="200"/>
        <w:jc w:val="left"/>
        <w:rPr>
          <w:rFonts w:ascii="宋体" w:hAnsi="宋体" w:cs="宋体"/>
          <w:sz w:val="24"/>
          <w:szCs w:val="24"/>
        </w:rPr>
      </w:pPr>
    </w:p>
    <w:p w14:paraId="5FEEB31E">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br w:type="page"/>
      </w:r>
    </w:p>
    <w:p w14:paraId="70FECDAA">
      <w:pPr>
        <w:framePr w:hSpace="180" w:wrap="around" w:vAnchor="text" w:hAnchor="margin" w:y="36"/>
        <w:rPr>
          <w:rFonts w:ascii="宋体" w:hAnsi="宋体"/>
          <w:b/>
          <w:sz w:val="36"/>
          <w:szCs w:val="36"/>
        </w:rPr>
      </w:pPr>
    </w:p>
    <w:p w14:paraId="770CC4EF">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21年度“中央引导地方科技发展资金”</w:t>
      </w:r>
    </w:p>
    <w:p w14:paraId="1FA99B9D">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40C66F5C">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2]Z004号</w:t>
      </w:r>
    </w:p>
    <w:p w14:paraId="77BF39B3">
      <w:pPr>
        <w:framePr w:hSpace="180" w:wrap="around" w:vAnchor="text" w:hAnchor="margin" w:y="36"/>
        <w:adjustRightInd w:val="0"/>
        <w:snapToGrid w:val="0"/>
        <w:spacing w:line="420" w:lineRule="auto"/>
        <w:rPr>
          <w:rFonts w:ascii="宋体"/>
          <w:b/>
          <w:sz w:val="28"/>
          <w:szCs w:val="28"/>
        </w:rPr>
      </w:pPr>
    </w:p>
    <w:p w14:paraId="44953058">
      <w:pPr>
        <w:framePr w:hSpace="180" w:wrap="around" w:vAnchor="text" w:hAnchor="margin" w:y="36"/>
        <w:rPr>
          <w:rFonts w:ascii="宋体" w:hAnsi="宋体"/>
          <w:b/>
          <w:sz w:val="24"/>
          <w:szCs w:val="24"/>
        </w:rPr>
      </w:pPr>
    </w:p>
    <w:p w14:paraId="2AD6BDA1">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Fonts w:hint="eastAsia" w:ascii="宋体" w:hAnsi="宋体"/>
          <w:b/>
          <w:sz w:val="24"/>
          <w:szCs w:val="24"/>
        </w:rPr>
        <w:t>项目名称：2</w:t>
      </w:r>
      <w:r>
        <w:rPr>
          <w:rFonts w:ascii="宋体" w:hAnsi="宋体"/>
          <w:b/>
          <w:sz w:val="24"/>
          <w:szCs w:val="24"/>
        </w:rPr>
        <w:t>0</w:t>
      </w:r>
      <w:r>
        <w:rPr>
          <w:rFonts w:hint="eastAsia" w:ascii="宋体" w:hAnsi="宋体"/>
          <w:b/>
          <w:sz w:val="24"/>
          <w:szCs w:val="24"/>
        </w:rPr>
        <w:t>21年度“中央引导地方科技发展资金”项目</w:t>
      </w:r>
    </w:p>
    <w:p w14:paraId="0B1AC774">
      <w:pPr>
        <w:framePr w:hSpace="180" w:wrap="around" w:vAnchor="text" w:hAnchor="margin" w:y="36"/>
        <w:widowControl/>
        <w:shd w:val="clear" w:color="auto" w:fill="FFFFFF"/>
        <w:adjustRightInd w:val="0"/>
        <w:snapToGrid w:val="0"/>
        <w:spacing w:line="420" w:lineRule="auto"/>
        <w:jc w:val="left"/>
        <w:rPr>
          <w:rFonts w:ascii="宋体" w:hAnsi="宋体"/>
          <w:b/>
          <w:sz w:val="24"/>
          <w:szCs w:val="24"/>
        </w:rPr>
      </w:pPr>
      <w:r>
        <w:rPr>
          <w:rStyle w:val="9"/>
          <w:rFonts w:hint="eastAsia" w:ascii="宋体" w:hAnsi="宋体" w:cs="宋体"/>
          <w:color w:val="000000"/>
          <w:kern w:val="0"/>
          <w:sz w:val="24"/>
          <w:szCs w:val="24"/>
          <w:shd w:val="clear" w:color="auto" w:fill="FFFFFF"/>
        </w:rPr>
        <w:t>　　       项目单位：</w:t>
      </w:r>
      <w:r>
        <w:rPr>
          <w:rFonts w:hint="eastAsia" w:ascii="宋体" w:hAnsi="宋体"/>
          <w:b/>
          <w:sz w:val="24"/>
          <w:szCs w:val="24"/>
        </w:rPr>
        <w:t>随州高新技术产业园区经济发展局</w:t>
      </w:r>
    </w:p>
    <w:p w14:paraId="16F1D360">
      <w:pPr>
        <w:framePr w:hSpace="180" w:wrap="around" w:vAnchor="text" w:hAnchor="margin" w:y="36"/>
        <w:widowControl/>
        <w:shd w:val="clear" w:color="auto" w:fill="FFFFFF"/>
        <w:adjustRightInd w:val="0"/>
        <w:snapToGrid w:val="0"/>
        <w:spacing w:line="420" w:lineRule="auto"/>
        <w:jc w:val="left"/>
        <w:rPr>
          <w:rFonts w:ascii="宋体" w:cs="宋体"/>
          <w:color w:val="000000"/>
          <w:sz w:val="24"/>
          <w:szCs w:val="24"/>
        </w:rPr>
      </w:pPr>
      <w:r>
        <w:rPr>
          <w:rStyle w:val="9"/>
          <w:rFonts w:hint="eastAsia" w:ascii="宋体" w:hAnsi="宋体" w:cs="宋体"/>
          <w:color w:val="000000"/>
          <w:kern w:val="0"/>
          <w:sz w:val="24"/>
          <w:szCs w:val="24"/>
          <w:shd w:val="clear" w:color="auto" w:fill="FFFFFF"/>
        </w:rPr>
        <w:t>　       　主管部门：随州市高新区政府</w:t>
      </w:r>
    </w:p>
    <w:p w14:paraId="0023E3F5">
      <w:pPr>
        <w:framePr w:hSpace="180" w:wrap="around" w:vAnchor="text" w:hAnchor="margin" w:y="36"/>
        <w:adjustRightInd w:val="0"/>
        <w:snapToGrid w:val="0"/>
        <w:spacing w:line="420" w:lineRule="auto"/>
        <w:ind w:firstLine="1323" w:firstLineChars="549"/>
        <w:jc w:val="left"/>
        <w:rPr>
          <w:rFonts w:ascii="仿宋_GB2312" w:hAnsi="仿宋" w:eastAsia="仿宋_GB2312"/>
          <w:sz w:val="28"/>
          <w:szCs w:val="28"/>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71FF9E18">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2E46AA28">
      <w:pPr>
        <w:framePr w:hSpace="180" w:wrap="around" w:vAnchor="text" w:hAnchor="margin" w:y="36"/>
        <w:ind w:firstLine="1405" w:firstLineChars="500"/>
        <w:rPr>
          <w:rFonts w:ascii="仿宋_GB2312" w:hAnsi="仿宋" w:eastAsia="仿宋_GB2312"/>
          <w:b/>
          <w:sz w:val="28"/>
          <w:szCs w:val="28"/>
        </w:rPr>
      </w:pPr>
    </w:p>
    <w:p w14:paraId="0276EB4A">
      <w:pPr>
        <w:framePr w:hSpace="180" w:wrap="around" w:vAnchor="text" w:hAnchor="margin" w:y="36"/>
        <w:rPr>
          <w:rFonts w:ascii="仿宋_GB2312" w:hAnsi="仿宋" w:eastAsia="仿宋_GB2312"/>
          <w:b/>
          <w:sz w:val="28"/>
          <w:szCs w:val="28"/>
        </w:rPr>
      </w:pPr>
    </w:p>
    <w:p w14:paraId="4F77E450">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2年5月15日</w:t>
      </w:r>
    </w:p>
    <w:p w14:paraId="293F816E">
      <w:pPr>
        <w:widowControl/>
        <w:shd w:val="clear" w:color="auto" w:fill="FFFFFF"/>
        <w:spacing w:line="525" w:lineRule="atLeast"/>
        <w:jc w:val="center"/>
        <w:outlineLvl w:val="0"/>
        <w:rPr>
          <w:rFonts w:ascii="仿宋_GB2312" w:hAnsi="仿宋" w:eastAsia="仿宋_GB2312"/>
          <w:sz w:val="28"/>
          <w:szCs w:val="28"/>
        </w:rPr>
      </w:pPr>
    </w:p>
    <w:p w14:paraId="279891D2">
      <w:pPr>
        <w:widowControl/>
        <w:shd w:val="clear" w:color="auto" w:fill="FFFFFF"/>
        <w:spacing w:line="525" w:lineRule="atLeast"/>
        <w:jc w:val="center"/>
        <w:outlineLvl w:val="0"/>
        <w:rPr>
          <w:rFonts w:ascii="仿宋_GB2312" w:hAnsi="仿宋" w:eastAsia="仿宋_GB2312"/>
          <w:sz w:val="28"/>
          <w:szCs w:val="28"/>
        </w:rPr>
      </w:pPr>
    </w:p>
    <w:p w14:paraId="188C0F6D">
      <w:pPr>
        <w:widowControl/>
        <w:shd w:val="clear" w:color="auto" w:fill="FFFFFF"/>
        <w:spacing w:line="525" w:lineRule="atLeast"/>
        <w:jc w:val="center"/>
        <w:outlineLvl w:val="0"/>
        <w:rPr>
          <w:rFonts w:ascii="仿宋_GB2312" w:hAnsi="仿宋" w:eastAsia="仿宋_GB2312"/>
          <w:sz w:val="28"/>
          <w:szCs w:val="28"/>
        </w:rPr>
      </w:pPr>
    </w:p>
    <w:p w14:paraId="4E0FCEC2">
      <w:pPr>
        <w:widowControl/>
        <w:shd w:val="clear" w:color="auto" w:fill="FFFFFF"/>
        <w:spacing w:line="525" w:lineRule="atLeast"/>
        <w:jc w:val="center"/>
        <w:outlineLvl w:val="0"/>
        <w:rPr>
          <w:rFonts w:ascii="黑体" w:hAnsi="黑体" w:eastAsia="黑体" w:cs="Arial"/>
          <w:b/>
          <w:bCs/>
          <w:color w:val="000000"/>
          <w:kern w:val="36"/>
          <w:sz w:val="36"/>
          <w:szCs w:val="36"/>
        </w:rPr>
      </w:pPr>
    </w:p>
    <w:p w14:paraId="3BBA19D0">
      <w:pPr>
        <w:widowControl/>
        <w:shd w:val="clear" w:color="auto" w:fill="FFFFFF"/>
        <w:spacing w:line="525" w:lineRule="atLeast"/>
        <w:jc w:val="center"/>
        <w:outlineLvl w:val="0"/>
        <w:rPr>
          <w:rFonts w:ascii="黑体" w:hAnsi="黑体" w:eastAsia="黑体" w:cs="Arial"/>
          <w:b/>
          <w:bCs/>
          <w:color w:val="000000"/>
          <w:kern w:val="36"/>
          <w:sz w:val="36"/>
          <w:szCs w:val="36"/>
        </w:rPr>
      </w:pPr>
    </w:p>
    <w:p w14:paraId="53A3F67E">
      <w:pPr>
        <w:widowControl/>
        <w:shd w:val="clear" w:color="auto" w:fill="FFFFFF"/>
        <w:spacing w:line="525" w:lineRule="atLeast"/>
        <w:jc w:val="center"/>
        <w:outlineLvl w:val="0"/>
        <w:rPr>
          <w:rFonts w:ascii="黑体" w:hAnsi="黑体" w:eastAsia="黑体" w:cs="Arial"/>
          <w:b/>
          <w:bCs/>
          <w:color w:val="000000"/>
          <w:kern w:val="36"/>
          <w:sz w:val="36"/>
          <w:szCs w:val="36"/>
        </w:rPr>
      </w:pPr>
    </w:p>
    <w:p w14:paraId="08940D56">
      <w:pPr>
        <w:pStyle w:val="2"/>
        <w:spacing w:beforeAutospacing="0" w:afterAutospacing="0"/>
        <w:jc w:val="center"/>
        <w:rPr>
          <w:color w:val="000000"/>
          <w:shd w:val="clear" w:color="auto" w:fill="FFFFFF"/>
        </w:rPr>
      </w:pPr>
    </w:p>
    <w:p w14:paraId="01330A6D">
      <w:pPr>
        <w:pStyle w:val="2"/>
        <w:spacing w:beforeAutospacing="0" w:afterAutospacing="0"/>
        <w:jc w:val="center"/>
        <w:rPr>
          <w:color w:val="000000"/>
          <w:sz w:val="36"/>
          <w:szCs w:val="36"/>
          <w:shd w:val="clear" w:color="auto" w:fill="FFFFFF"/>
        </w:rPr>
      </w:pPr>
    </w:p>
    <w:p w14:paraId="690416D7">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268FA062">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进一步规范和加强区级财政项目资金管理，提高专项资金的使用效益和管理水平，随州方正有限责任会计师事务所接受高新区财政局的委托对高新区经济发展局“中央引导地方科技发展资金”项目资金使用情况实施绩效评价，形成区级财政项目资金绩效评价报告。项目绩效评价结果为97分。</w:t>
      </w:r>
    </w:p>
    <w:p w14:paraId="63923854">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44CAD1FC">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（一）项目背景</w:t>
      </w:r>
    </w:p>
    <w:p w14:paraId="6874ABFC">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6222156D">
      <w:pPr>
        <w:widowControl/>
        <w:shd w:val="clear" w:color="auto" w:fill="FFFFFF"/>
        <w:adjustRightInd w:val="0"/>
        <w:snapToGrid w:val="0"/>
        <w:spacing w:line="420" w:lineRule="auto"/>
        <w:ind w:firstLine="480" w:firstLineChars="200"/>
        <w:jc w:val="left"/>
        <w:rPr>
          <w:rFonts w:ascii="宋体" w:hAnsi="宋体" w:cs="仿宋_GB2312"/>
          <w:sz w:val="24"/>
          <w:szCs w:val="24"/>
        </w:rPr>
      </w:pPr>
      <w:r>
        <w:rPr>
          <w:rFonts w:hint="eastAsia" w:ascii="宋体" w:hAnsi="宋体" w:cs="仿宋_GB2312"/>
          <w:sz w:val="24"/>
          <w:szCs w:val="24"/>
        </w:rPr>
        <w:t>根据《省政府厅关于下达2021年中央引导地方科技发展资金预算的通知（鄂财教发【2021】12号）精神，下达随州市高新区2021年中央引导地方科技发展资金预算100万元，专项用于高新区技术产业开发区新能源汽车、水陆两栖等应急专用车研发项目。</w:t>
      </w:r>
    </w:p>
    <w:p w14:paraId="7177A2D4">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2、项目主要内容及目标</w:t>
      </w:r>
    </w:p>
    <w:p w14:paraId="3930AD74">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主要内容：</w:t>
      </w:r>
      <w:r>
        <w:rPr>
          <w:rFonts w:hint="eastAsia" w:ascii="宋体" w:hAnsi="宋体" w:cs="仿宋_GB2312"/>
          <w:sz w:val="24"/>
          <w:szCs w:val="24"/>
        </w:rPr>
        <w:t>随州市高新区</w:t>
      </w:r>
      <w:r>
        <w:rPr>
          <w:rFonts w:hint="eastAsia" w:ascii="宋体" w:hAnsi="宋体" w:cs="宋体"/>
          <w:color w:val="000000"/>
          <w:kern w:val="0"/>
          <w:sz w:val="24"/>
          <w:szCs w:val="24"/>
          <w:shd w:val="clear" w:color="auto" w:fill="FFFFFF"/>
        </w:rPr>
        <w:t>参与本次申报的共16家企业，17个项目，共争取扶持资金200万元。2020年8月，科技部首批100万元资金到位后，己拨付至相关企业；剩余100万元资金己于2021年4月拨付至</w:t>
      </w:r>
      <w:r>
        <w:rPr>
          <w:rFonts w:hint="eastAsia" w:ascii="宋体" w:hAnsi="宋体" w:cs="仿宋_GB2312"/>
          <w:sz w:val="24"/>
        </w:rPr>
        <w:t>随州高新技术产业园区经济发展局</w:t>
      </w:r>
      <w:r>
        <w:rPr>
          <w:rFonts w:hint="eastAsia" w:ascii="宋体" w:hAnsi="宋体" w:cs="宋体"/>
          <w:color w:val="000000"/>
          <w:kern w:val="0"/>
          <w:sz w:val="24"/>
          <w:szCs w:val="24"/>
          <w:shd w:val="clear" w:color="auto" w:fill="FFFFFF"/>
        </w:rPr>
        <w:t>，并于2021年6月拨付至相关企业。</w:t>
      </w:r>
    </w:p>
    <w:p w14:paraId="4A715AAD">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目标：截止2021底，应急专用车产值达到40亿元以上，培育高新技术企业数116家，培育科技型中小企业数量40家，带动就业数3500人。</w:t>
      </w:r>
    </w:p>
    <w:p w14:paraId="516FBA9A">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3、项目绩效目标及实际完成情况</w:t>
      </w:r>
    </w:p>
    <w:p w14:paraId="63C1EACE">
      <w:pPr>
        <w:widowControl/>
        <w:spacing w:line="360" w:lineRule="auto"/>
        <w:ind w:firstLine="480" w:firstLineChars="200"/>
        <w:jc w:val="left"/>
        <w:rPr>
          <w:rFonts w:ascii="宋体" w:hAnsi="宋体" w:cs="Tahoma"/>
          <w:kern w:val="0"/>
          <w:sz w:val="24"/>
          <w:szCs w:val="24"/>
        </w:rPr>
      </w:pPr>
      <w:r>
        <w:rPr>
          <w:rFonts w:hint="eastAsia" w:ascii="宋体" w:hAnsi="宋体" w:cs="Tahoma"/>
          <w:kern w:val="0"/>
          <w:sz w:val="24"/>
          <w:szCs w:val="24"/>
        </w:rPr>
        <w:t>本次中央引导地方科技发展资金项目（百城百园）预算资金100万元和其他资金统筹使用。达成的绩效目标：截止2021底，应急专用车产值达到40亿元以上，培育高新技术企业数116家，培育科技型中小企业数量40家，带动就业数3500人。</w:t>
      </w:r>
    </w:p>
    <w:p w14:paraId="30D44133">
      <w:pPr>
        <w:spacing w:line="360" w:lineRule="auto"/>
        <w:ind w:firstLine="480" w:firstLineChars="200"/>
        <w:rPr>
          <w:rFonts w:ascii="宋体" w:hAnsi="宋体" w:cs="Tahoma"/>
          <w:kern w:val="0"/>
          <w:sz w:val="24"/>
          <w:szCs w:val="24"/>
        </w:rPr>
      </w:pPr>
      <w:r>
        <w:rPr>
          <w:rFonts w:ascii="宋体" w:hAnsi="宋体" w:cs="Tahoma"/>
          <w:kern w:val="0"/>
          <w:sz w:val="24"/>
          <w:szCs w:val="24"/>
        </w:rPr>
        <w:t>实际完成情况：</w:t>
      </w:r>
      <w:r>
        <w:rPr>
          <w:rFonts w:hint="eastAsia" w:ascii="宋体" w:hAnsi="宋体" w:cs="Tahoma"/>
          <w:kern w:val="0"/>
          <w:sz w:val="24"/>
          <w:szCs w:val="24"/>
        </w:rPr>
        <w:t>应急专用车产值达到45亿元，培育高新技术企业130家，培育科技型中小企业60家，带动就业数4000人。</w:t>
      </w:r>
    </w:p>
    <w:p w14:paraId="404CC77A">
      <w:pPr>
        <w:spacing w:line="360" w:lineRule="auto"/>
        <w:ind w:firstLine="482" w:firstLineChars="200"/>
        <w:rPr>
          <w:rFonts w:ascii="宋体" w:cs="宋体"/>
          <w:b/>
          <w:bCs/>
          <w:color w:val="000000"/>
          <w:sz w:val="24"/>
          <w:szCs w:val="24"/>
        </w:rPr>
      </w:pPr>
      <w:r>
        <w:rPr>
          <w:rFonts w:hint="eastAsia"/>
          <w:b/>
          <w:bCs/>
          <w:color w:val="000000"/>
          <w:sz w:val="24"/>
          <w:szCs w:val="24"/>
          <w:shd w:val="clear" w:color="auto" w:fill="FFFFFF"/>
        </w:rPr>
        <w:t>二、评价结论和绩效情况</w:t>
      </w:r>
    </w:p>
    <w:p w14:paraId="177F0EFC">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ascii="宋体" w:hAnsi="宋体"/>
          <w:sz w:val="24"/>
          <w:szCs w:val="24"/>
        </w:rPr>
        <w:t>经综合评价，该项目财政预算资金支出绩效评价结果为97分，评分结果优（按各项目得分率与资金额度加权平均确定），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606A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762BDA7E">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6150AB17">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40B6883E">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6B3F0B9C">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3375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A8FCC20">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3CF9E89D">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05A534B5">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087521FB">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253C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7DCCDABE">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49E4C659">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6ECF95FA">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095A9F94">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5DA5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4BAD7696">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7B2B01CA">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4304AC92">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2ADE96C5">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1BD8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4334101F">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28AC0F1D">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77ACFD9C">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63F94A34">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1079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941D0F8">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2147FCD7">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1A24CC79">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28834D67">
            <w:pPr>
              <w:spacing w:line="540" w:lineRule="exact"/>
              <w:ind w:firstLine="420" w:firstLineChars="200"/>
              <w:rPr>
                <w:rFonts w:ascii="宋体" w:hAnsi="宋体" w:cs="仿宋_GB2312"/>
                <w:szCs w:val="21"/>
              </w:rPr>
            </w:pPr>
            <w:r>
              <w:rPr>
                <w:rFonts w:hint="eastAsia" w:ascii="宋体" w:hAnsi="宋体" w:cs="仿宋_GB2312"/>
                <w:szCs w:val="21"/>
              </w:rPr>
              <w:t>97</w:t>
            </w:r>
          </w:p>
        </w:tc>
      </w:tr>
    </w:tbl>
    <w:p w14:paraId="7AF3129B">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433A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95E4489">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2E7EBCE3">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35F2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2BE6174">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72218315">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68CD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AB7261A">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671D10E3">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3874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5C982D8">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0A3FBC37">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5457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19839A0">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5009D8F4">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5A0B6B9D">
      <w:pPr>
        <w:widowControl/>
        <w:shd w:val="clear" w:color="auto" w:fill="FFFFFF"/>
        <w:adjustRightInd w:val="0"/>
        <w:snapToGrid w:val="0"/>
        <w:spacing w:line="420" w:lineRule="auto"/>
        <w:ind w:firstLine="480" w:firstLineChars="200"/>
        <w:jc w:val="left"/>
        <w:rPr>
          <w:rFonts w:cs="宋体" w:asciiTheme="minorEastAsia" w:hAnsiTheme="minorEastAsia" w:eastAsiaTheme="minorEastAsia"/>
          <w:kern w:val="0"/>
          <w:sz w:val="24"/>
          <w:szCs w:val="24"/>
        </w:rPr>
      </w:pPr>
      <w:r>
        <w:rPr>
          <w:rFonts w:hint="eastAsia" w:ascii="宋体" w:hAnsi="宋体"/>
          <w:sz w:val="24"/>
          <w:szCs w:val="24"/>
        </w:rPr>
        <w:t>我们认为，</w:t>
      </w:r>
      <w:r>
        <w:rPr>
          <w:rFonts w:hint="eastAsia" w:ascii="宋体" w:cs="宋体"/>
          <w:color w:val="000000"/>
          <w:kern w:val="0"/>
          <w:sz w:val="24"/>
          <w:szCs w:val="24"/>
          <w:shd w:val="clear" w:color="auto" w:fill="FFFFFF"/>
        </w:rPr>
        <w:t>2021年</w:t>
      </w:r>
      <w:r>
        <w:rPr>
          <w:rFonts w:hint="eastAsia" w:ascii="宋体" w:hAnsi="宋体" w:cs="仿宋_GB2312"/>
          <w:sz w:val="24"/>
          <w:szCs w:val="24"/>
        </w:rPr>
        <w:t>中央引导地方科技发展资金</w:t>
      </w:r>
      <w:r>
        <w:rPr>
          <w:rFonts w:hint="eastAsia" w:cs="宋体" w:asciiTheme="minorEastAsia" w:hAnsiTheme="minorEastAsia" w:eastAsiaTheme="minorEastAsia"/>
          <w:kern w:val="0"/>
          <w:sz w:val="24"/>
          <w:szCs w:val="24"/>
        </w:rPr>
        <w:t>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cs="宋体"/>
          <w:color w:val="000000"/>
          <w:kern w:val="0"/>
          <w:sz w:val="24"/>
          <w:szCs w:val="24"/>
          <w:shd w:val="clear" w:color="auto" w:fill="FFFFFF"/>
        </w:rPr>
        <w:t>2021年</w:t>
      </w:r>
      <w:r>
        <w:rPr>
          <w:rFonts w:hint="eastAsia" w:ascii="宋体" w:hAnsi="宋体" w:cs="仿宋_GB2312"/>
          <w:sz w:val="24"/>
          <w:szCs w:val="24"/>
        </w:rPr>
        <w:t>中央引导地方科技发展资金</w:t>
      </w:r>
      <w:r>
        <w:rPr>
          <w:rFonts w:hint="eastAsia" w:cs="宋体" w:asciiTheme="minorEastAsia" w:hAnsiTheme="minorEastAsia" w:eastAsiaTheme="minorEastAsia"/>
          <w:kern w:val="0"/>
          <w:sz w:val="24"/>
          <w:szCs w:val="24"/>
        </w:rPr>
        <w:t>项目综合绩效评分97分，评价结果为优。</w:t>
      </w:r>
    </w:p>
    <w:p w14:paraId="131459AE">
      <w:pPr>
        <w:spacing w:line="360" w:lineRule="auto"/>
        <w:ind w:firstLine="482" w:firstLineChars="200"/>
        <w:rPr>
          <w:rFonts w:ascii="宋体" w:hAnsi="宋体"/>
          <w:sz w:val="24"/>
          <w:szCs w:val="24"/>
        </w:rPr>
      </w:pPr>
      <w:r>
        <w:rPr>
          <w:rStyle w:val="9"/>
          <w:rFonts w:hint="eastAsia" w:ascii="宋体" w:hAnsi="宋体" w:cs="Tahoma"/>
          <w:sz w:val="24"/>
          <w:szCs w:val="24"/>
        </w:rPr>
        <w:t>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sz w:val="24"/>
          <w:szCs w:val="24"/>
        </w:rPr>
        <w:t>随州高新技术产业开发区“百城百园”项目的实施，加快重点企业的培育和引进，不断壮大企业主体，夯实应急产业发展基础，</w:t>
      </w:r>
      <w:r>
        <w:rPr>
          <w:rFonts w:ascii="宋体" w:hAnsi="宋体"/>
          <w:sz w:val="24"/>
          <w:szCs w:val="24"/>
        </w:rPr>
        <w:t>提高产品创新能力，增强市场竞争力。</w:t>
      </w:r>
    </w:p>
    <w:p w14:paraId="1640D98E">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p>
    <w:p w14:paraId="5C4D5732">
      <w:pPr>
        <w:spacing w:line="360" w:lineRule="auto"/>
        <w:ind w:firstLine="480" w:firstLineChars="200"/>
        <w:rPr>
          <w:rFonts w:ascii="宋体" w:hAnsi="宋体"/>
          <w:sz w:val="24"/>
          <w:szCs w:val="24"/>
        </w:rPr>
      </w:pPr>
      <w:r>
        <w:rPr>
          <w:rFonts w:hint="eastAsia" w:ascii="宋体" w:hAnsi="宋体"/>
          <w:sz w:val="24"/>
          <w:szCs w:val="24"/>
        </w:rPr>
        <w:t>具体情况如下：拨付湖北省齐星汽车车身股份有限公司15万、湖北楚胜汽车有限公司5万、湖北成龙威专用汽车有限公司10万、湖北华龙车灯有限公司5万、湖北聚力汽车技术股份有限公司5万、湖北帝成环卫科技有限公司5万、湖北五环专用汽车有限公司5万、湖北华一专用汽车有限公司5万、随州市万瑞汽车配件有限公司5万、湖北龙牧专用汽车有限公司5万、随州市锦程科技咨询有限公司5万、湖北凯威高分子材料有限公司5万、随州市康美电子有限公司5万、随州武汉理工大学工业研究院12.5万、随州市科创生产力促进中心有限公司2.5万、湖北锐帆检验检测科技有限公司5万。合计100万元。</w:t>
      </w:r>
    </w:p>
    <w:p w14:paraId="3266B145">
      <w:pPr>
        <w:spacing w:line="360" w:lineRule="auto"/>
        <w:ind w:firstLine="241" w:firstLineChars="100"/>
        <w:rPr>
          <w:rStyle w:val="9"/>
          <w:rFonts w:ascii="宋体" w:hAnsi="宋体" w:cs="Tahoma"/>
          <w:b w:val="0"/>
          <w:sz w:val="24"/>
          <w:szCs w:val="24"/>
        </w:rPr>
      </w:pPr>
      <w:r>
        <w:rPr>
          <w:rStyle w:val="9"/>
          <w:rFonts w:ascii="宋体" w:hAnsi="宋体" w:cs="Tahoma"/>
          <w:sz w:val="24"/>
          <w:szCs w:val="24"/>
        </w:rPr>
        <w:t>（二）</w:t>
      </w:r>
      <w:r>
        <w:rPr>
          <w:rStyle w:val="9"/>
          <w:rFonts w:ascii="宋体" w:hAnsi="宋体" w:cs="Tahoma"/>
          <w:b w:val="0"/>
          <w:sz w:val="24"/>
          <w:szCs w:val="24"/>
        </w:rPr>
        <w:t>存在的问题</w:t>
      </w:r>
    </w:p>
    <w:p w14:paraId="69CB9356">
      <w:pPr>
        <w:spacing w:line="360" w:lineRule="auto"/>
        <w:ind w:firstLine="600" w:firstLineChars="250"/>
        <w:rPr>
          <w:rFonts w:ascii="宋体" w:hAnsi="宋体" w:cs="Tahoma"/>
          <w:sz w:val="24"/>
          <w:szCs w:val="24"/>
        </w:rPr>
      </w:pPr>
      <w:r>
        <w:rPr>
          <w:rFonts w:hint="eastAsia" w:ascii="宋体" w:hAnsi="宋体" w:cs="Tahoma"/>
          <w:sz w:val="24"/>
          <w:szCs w:val="24"/>
        </w:rPr>
        <w:t>1、项目资金管理有待加强。</w:t>
      </w:r>
      <w:r>
        <w:rPr>
          <w:rStyle w:val="9"/>
          <w:rFonts w:hint="eastAsia" w:ascii="宋体" w:hAnsi="宋体" w:cs="Tahoma"/>
          <w:b w:val="0"/>
          <w:sz w:val="24"/>
          <w:szCs w:val="24"/>
        </w:rPr>
        <w:t>其中</w:t>
      </w:r>
      <w:r>
        <w:rPr>
          <w:rFonts w:hint="eastAsia" w:ascii="宋体" w:hAnsi="宋体"/>
          <w:sz w:val="24"/>
          <w:szCs w:val="24"/>
        </w:rPr>
        <w:t>随州市康美电子有限公司</w:t>
      </w:r>
      <w:r>
        <w:rPr>
          <w:rStyle w:val="9"/>
          <w:rFonts w:hint="eastAsia" w:ascii="宋体" w:hAnsi="宋体" w:cs="Tahoma"/>
          <w:b w:val="0"/>
          <w:sz w:val="24"/>
          <w:szCs w:val="24"/>
        </w:rPr>
        <w:t>未拨付，原因系借款抵付</w:t>
      </w:r>
      <w:r>
        <w:rPr>
          <w:rFonts w:hint="eastAsia" w:ascii="宋体" w:hAnsi="宋体" w:cs="Tahoma"/>
          <w:sz w:val="24"/>
          <w:szCs w:val="24"/>
        </w:rPr>
        <w:t>，未见其出具的收款收据。</w:t>
      </w:r>
    </w:p>
    <w:p w14:paraId="3F8D6DE1">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12A8F017">
      <w:pPr>
        <w:spacing w:line="360" w:lineRule="auto"/>
        <w:ind w:firstLine="600" w:firstLineChars="250"/>
        <w:rPr>
          <w:rFonts w:ascii="微软雅黑" w:hAnsi="微软雅黑" w:eastAsia="微软雅黑"/>
          <w:color w:val="333333"/>
          <w:sz w:val="27"/>
          <w:szCs w:val="27"/>
        </w:rPr>
      </w:pPr>
      <w:r>
        <w:rPr>
          <w:rFonts w:ascii="宋体" w:hAnsi="宋体" w:cs="Tahoma"/>
          <w:sz w:val="24"/>
          <w:szCs w:val="24"/>
        </w:rPr>
        <w:t>1</w:t>
      </w:r>
      <w:r>
        <w:rPr>
          <w:rFonts w:hint="eastAsia" w:ascii="宋体" w:hAnsi="宋体" w:cs="Tahoma"/>
          <w:sz w:val="24"/>
          <w:szCs w:val="24"/>
        </w:rPr>
        <w:t>、建立健全财务检查或监控机制，关注项目实施期间的财务检查，注意规避不必要的财务风险。</w:t>
      </w:r>
    </w:p>
    <w:p w14:paraId="5FF557E1">
      <w:pPr>
        <w:widowControl/>
        <w:shd w:val="clear" w:color="auto" w:fill="FFFFFF"/>
        <w:adjustRightInd w:val="0"/>
        <w:snapToGrid w:val="0"/>
        <w:spacing w:line="420" w:lineRule="auto"/>
        <w:jc w:val="left"/>
        <w:rPr>
          <w:rFonts w:ascii="宋体" w:hAnsi="宋体"/>
          <w:b/>
          <w:bCs/>
          <w:sz w:val="24"/>
        </w:rPr>
      </w:pPr>
      <w:r>
        <w:rPr>
          <w:rFonts w:hint="eastAsia" w:ascii="宋体" w:hAnsi="宋体"/>
          <w:b/>
          <w:bCs/>
          <w:sz w:val="24"/>
        </w:rPr>
        <w:t>四、其他需说明的事项</w:t>
      </w:r>
    </w:p>
    <w:p w14:paraId="74D2C556">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5D436804">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3D3E7BBC">
      <w:pPr>
        <w:spacing w:line="360" w:lineRule="auto"/>
        <w:ind w:firstLine="480" w:firstLineChars="200"/>
        <w:rPr>
          <w:rFonts w:ascii="宋体" w:hAnsi="宋体" w:cs="仿宋_GB2312"/>
          <w:sz w:val="24"/>
        </w:rPr>
      </w:pPr>
      <w:r>
        <w:rPr>
          <w:rFonts w:hint="eastAsia" w:ascii="宋体" w:hAnsi="宋体" w:cs="仿宋_GB2312"/>
          <w:sz w:val="24"/>
        </w:rPr>
        <w:t>3、随州高新技术产业园区经济发展局和其他项目单位的责任是提供与形成本项目绩效评价报告相关的基础工作材料和项目资金财务核算等相关资料，并对其真实性、合法性、完整性负责。</w:t>
      </w:r>
    </w:p>
    <w:p w14:paraId="5C2CF58C">
      <w:pPr>
        <w:spacing w:line="360" w:lineRule="auto"/>
        <w:ind w:firstLine="105" w:firstLineChars="50"/>
      </w:pPr>
    </w:p>
    <w:p w14:paraId="611BE932">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r>
        <w:rPr>
          <w:rFonts w:ascii="宋体" w:cs="宋体"/>
          <w:color w:val="000000"/>
          <w:kern w:val="0"/>
          <w:sz w:val="24"/>
          <w:szCs w:val="24"/>
          <w:shd w:val="clear" w:color="auto" w:fill="FFFFFF"/>
        </w:rPr>
        <w:t> </w:t>
      </w:r>
    </w:p>
    <w:p w14:paraId="06819E6C">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05D841B3">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3F92006E">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20FDA416">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3B76511C">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4B9FB291">
      <w:pPr>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21年度“中央引导地方科技发展资金”</w:t>
      </w:r>
    </w:p>
    <w:p w14:paraId="42E0891B">
      <w:pPr>
        <w:adjustRightInd w:val="0"/>
        <w:snapToGrid w:val="0"/>
        <w:spacing w:line="420" w:lineRule="auto"/>
        <w:jc w:val="center"/>
        <w:rPr>
          <w:rFonts w:ascii="宋体" w:hAnsi="宋体"/>
          <w:b/>
          <w:sz w:val="36"/>
          <w:szCs w:val="36"/>
        </w:rPr>
      </w:pPr>
      <w:r>
        <w:rPr>
          <w:rFonts w:hint="eastAsia" w:ascii="宋体" w:hAnsi="宋体"/>
          <w:b/>
          <w:sz w:val="36"/>
          <w:szCs w:val="36"/>
        </w:rPr>
        <w:t>项目绩效评价报告</w:t>
      </w:r>
    </w:p>
    <w:p w14:paraId="3BD24BD5">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前言</w:t>
      </w:r>
    </w:p>
    <w:p w14:paraId="34FB2F5F">
      <w:pPr>
        <w:adjustRightInd w:val="0"/>
        <w:snapToGrid w:val="0"/>
        <w:spacing w:line="420" w:lineRule="auto"/>
        <w:jc w:val="left"/>
        <w:rPr>
          <w:rFonts w:ascii="宋体" w:hAnsi="宋体" w:cs="仿宋_GB2312"/>
          <w:sz w:val="24"/>
          <w:szCs w:val="24"/>
        </w:rPr>
      </w:pPr>
      <w:r>
        <w:rPr>
          <w:rFonts w:hint="eastAsia" w:ascii="宋体" w:hAnsi="宋体" w:cs="仿宋_GB2312"/>
          <w:sz w:val="24"/>
          <w:szCs w:val="24"/>
        </w:rPr>
        <w:t xml:space="preserve">     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2</w:t>
      </w:r>
      <w:r>
        <w:rPr>
          <w:rFonts w:ascii="宋体" w:hAnsi="宋体" w:cs="仿宋_GB2312"/>
          <w:sz w:val="24"/>
          <w:szCs w:val="24"/>
        </w:rPr>
        <w:t>0</w:t>
      </w:r>
      <w:r>
        <w:rPr>
          <w:rFonts w:hint="eastAsia" w:ascii="宋体" w:hAnsi="宋体" w:cs="仿宋_GB2312"/>
          <w:sz w:val="24"/>
          <w:szCs w:val="24"/>
        </w:rPr>
        <w:t>21年度“中央引导地方科技发展资金”项目绩效评价报告预算资金</w:t>
      </w:r>
      <w:r>
        <w:rPr>
          <w:rFonts w:hint="eastAsia" w:ascii="宋体" w:hAnsi="宋体"/>
          <w:sz w:val="24"/>
          <w:szCs w:val="24"/>
        </w:rPr>
        <w:t>100万元</w:t>
      </w:r>
      <w:r>
        <w:rPr>
          <w:rFonts w:hint="eastAsia" w:ascii="宋体" w:hAnsi="宋体" w:cs="仿宋_GB2312"/>
          <w:sz w:val="24"/>
          <w:szCs w:val="24"/>
        </w:rPr>
        <w:t>支出实施绩效评价。</w:t>
      </w:r>
    </w:p>
    <w:p w14:paraId="5A2C2402">
      <w:pPr>
        <w:spacing w:line="360" w:lineRule="auto"/>
        <w:ind w:firstLine="241" w:firstLineChars="100"/>
        <w:rPr>
          <w:rFonts w:ascii="宋体" w:hAnsi="宋体" w:cs="仿宋_GB2312"/>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Fonts w:hint="eastAsia" w:ascii="宋体" w:hAnsi="宋体" w:cs="仿宋_GB2312"/>
          <w:sz w:val="24"/>
          <w:szCs w:val="24"/>
        </w:rPr>
        <w:t xml:space="preserve">   （一）项目概况</w:t>
      </w:r>
    </w:p>
    <w:p w14:paraId="5C752AAB">
      <w:pPr>
        <w:widowControl/>
        <w:shd w:val="clear" w:color="auto" w:fill="FFFFFF"/>
        <w:adjustRightInd w:val="0"/>
        <w:snapToGrid w:val="0"/>
        <w:spacing w:line="420" w:lineRule="auto"/>
        <w:ind w:firstLine="480" w:firstLineChars="200"/>
        <w:jc w:val="left"/>
        <w:rPr>
          <w:rFonts w:ascii="宋体" w:hAnsi="宋体" w:cs="仿宋_GB2312"/>
          <w:sz w:val="24"/>
          <w:szCs w:val="24"/>
        </w:rPr>
      </w:pPr>
      <w:r>
        <w:rPr>
          <w:rFonts w:hint="eastAsia" w:ascii="宋体" w:hAnsi="宋体" w:cs="仿宋_GB2312"/>
          <w:sz w:val="24"/>
          <w:szCs w:val="24"/>
        </w:rPr>
        <w:t>根据《省政府厅关于下达2021年中央引导地方科技发展资金预算的通知（鄂财教发【2021】12号）精神，下达随州市高新区2021年中央引导地方科技发展资金预算100万元，专项用于高新区技术产业开发区新能源汽车、水陆两栖等应急专用车研发项目。</w:t>
      </w:r>
    </w:p>
    <w:p w14:paraId="43BAEB2D">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（二）</w:t>
      </w:r>
      <w:r>
        <w:rPr>
          <w:rFonts w:hint="eastAsia" w:ascii="宋体" w:hAnsi="宋体" w:cs="Tahoma"/>
          <w:bCs/>
          <w:sz w:val="24"/>
          <w:szCs w:val="24"/>
        </w:rPr>
        <w:t>项目实施情况</w:t>
      </w:r>
    </w:p>
    <w:p w14:paraId="465D131A">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仿宋_GB2312"/>
          <w:sz w:val="24"/>
          <w:szCs w:val="24"/>
        </w:rPr>
        <w:t>随州市高新区</w:t>
      </w:r>
      <w:r>
        <w:rPr>
          <w:rFonts w:hint="eastAsia" w:ascii="宋体" w:hAnsi="宋体" w:cs="宋体"/>
          <w:color w:val="000000"/>
          <w:kern w:val="0"/>
          <w:sz w:val="24"/>
          <w:szCs w:val="24"/>
          <w:shd w:val="clear" w:color="auto" w:fill="FFFFFF"/>
        </w:rPr>
        <w:t>参与本次申报的共16家企业，17个项目，共争取扶持资金200万元。2020年8月，科技部首批100万元资金到位后，己拨付至相关企业；剩余100万元资金己于2021年4月拨付至</w:t>
      </w:r>
      <w:r>
        <w:rPr>
          <w:rFonts w:hint="eastAsia" w:ascii="宋体" w:hAnsi="宋体" w:cs="仿宋_GB2312"/>
          <w:sz w:val="24"/>
        </w:rPr>
        <w:t>随州高新技术产业园区经济发展局</w:t>
      </w:r>
      <w:r>
        <w:rPr>
          <w:rFonts w:hint="eastAsia" w:ascii="宋体" w:hAnsi="宋体" w:cs="宋体"/>
          <w:color w:val="000000"/>
          <w:kern w:val="0"/>
          <w:sz w:val="24"/>
          <w:szCs w:val="24"/>
          <w:shd w:val="clear" w:color="auto" w:fill="FFFFFF"/>
        </w:rPr>
        <w:t>，并于2021年6月拨付至相关企业。</w:t>
      </w:r>
    </w:p>
    <w:p w14:paraId="2F437A3A">
      <w:pPr>
        <w:pStyle w:val="5"/>
        <w:spacing w:before="0" w:beforeAutospacing="0" w:after="0" w:afterAutospacing="0" w:line="360" w:lineRule="auto"/>
        <w:ind w:left="480"/>
        <w:rPr>
          <w:rFonts w:cs="仿宋_GB2312"/>
          <w:kern w:val="2"/>
        </w:rPr>
      </w:pPr>
      <w:r>
        <w:rPr>
          <w:rFonts w:hint="eastAsia"/>
          <w:color w:val="000000"/>
        </w:rPr>
        <w:t>（三）项目资金来源和使</w:t>
      </w:r>
      <w:r>
        <w:rPr>
          <w:rFonts w:hint="eastAsia" w:cs="仿宋_GB2312"/>
          <w:kern w:val="2"/>
        </w:rPr>
        <w:t>用情况</w:t>
      </w:r>
    </w:p>
    <w:p w14:paraId="0682C094">
      <w:pPr>
        <w:spacing w:line="360" w:lineRule="auto"/>
        <w:ind w:firstLine="480" w:firstLineChars="200"/>
        <w:rPr>
          <w:rStyle w:val="9"/>
          <w:rFonts w:ascii="宋体" w:hAnsi="宋体" w:cs="Tahoma"/>
          <w:b w:val="0"/>
          <w:sz w:val="24"/>
          <w:szCs w:val="24"/>
        </w:rPr>
      </w:pPr>
      <w:r>
        <w:rPr>
          <w:rFonts w:hint="eastAsia" w:ascii="宋体" w:hAnsi="宋体" w:cs="仿宋_GB2312"/>
          <w:sz w:val="24"/>
          <w:szCs w:val="24"/>
        </w:rPr>
        <w:t>2021年中央引导地方科技发展资金年初预算100万元，实际拨付资金100万元，己拨付到各资金使用单位（其中随州市康美电子有限公司未支付，系借款抵扣项目资金）。</w:t>
      </w:r>
      <w:r>
        <w:rPr>
          <w:rFonts w:hint="eastAsia" w:cs="仿宋_GB2312"/>
          <w:bCs/>
        </w:rPr>
        <w:t>明</w:t>
      </w:r>
      <w:r>
        <w:rPr>
          <w:rStyle w:val="9"/>
          <w:rFonts w:hint="eastAsia" w:ascii="宋体" w:hAnsi="宋体" w:cs="Tahoma"/>
          <w:b w:val="0"/>
          <w:sz w:val="24"/>
          <w:szCs w:val="24"/>
        </w:rPr>
        <w:t>细如下：</w:t>
      </w:r>
    </w:p>
    <w:p w14:paraId="36720A07">
      <w:pPr>
        <w:spacing w:line="360" w:lineRule="auto"/>
        <w:ind w:firstLine="480" w:firstLineChars="200"/>
        <w:rPr>
          <w:rStyle w:val="9"/>
          <w:rFonts w:ascii="宋体" w:hAnsi="宋体" w:cs="Tahoma"/>
          <w:b w:val="0"/>
          <w:sz w:val="24"/>
          <w:szCs w:val="24"/>
        </w:rPr>
      </w:pPr>
      <w:r>
        <w:rPr>
          <w:rStyle w:val="9"/>
          <w:rFonts w:hint="eastAsia" w:ascii="宋体" w:hAnsi="宋体" w:cs="Tahoma"/>
          <w:b w:val="0"/>
          <w:sz w:val="24"/>
          <w:szCs w:val="24"/>
        </w:rPr>
        <w:t xml:space="preserve">          随州高新区“百城百园”行动项目拟拨付清单</w:t>
      </w:r>
    </w:p>
    <w:tbl>
      <w:tblPr>
        <w:tblStyle w:val="6"/>
        <w:tblW w:w="5000" w:type="pct"/>
        <w:tblInd w:w="0" w:type="dxa"/>
        <w:tblLayout w:type="autofit"/>
        <w:tblCellMar>
          <w:top w:w="0" w:type="dxa"/>
          <w:left w:w="108" w:type="dxa"/>
          <w:bottom w:w="0" w:type="dxa"/>
          <w:right w:w="108" w:type="dxa"/>
        </w:tblCellMar>
      </w:tblPr>
      <w:tblGrid>
        <w:gridCol w:w="656"/>
        <w:gridCol w:w="1208"/>
        <w:gridCol w:w="2229"/>
        <w:gridCol w:w="2183"/>
        <w:gridCol w:w="2246"/>
      </w:tblGrid>
      <w:tr w14:paraId="3DFC6EC6">
        <w:tblPrEx>
          <w:tblCellMar>
            <w:top w:w="0" w:type="dxa"/>
            <w:left w:w="108" w:type="dxa"/>
            <w:bottom w:w="0" w:type="dxa"/>
            <w:right w:w="108" w:type="dxa"/>
          </w:tblCellMar>
        </w:tblPrEx>
        <w:trPr>
          <w:trHeight w:val="557" w:hRule="atLeast"/>
        </w:trPr>
        <w:tc>
          <w:tcPr>
            <w:tcW w:w="385" w:type="pct"/>
            <w:tcBorders>
              <w:top w:val="single" w:color="auto" w:sz="4" w:space="0"/>
              <w:left w:val="single" w:color="auto" w:sz="4" w:space="0"/>
              <w:bottom w:val="single" w:color="auto" w:sz="4" w:space="0"/>
              <w:right w:val="nil"/>
            </w:tcBorders>
            <w:shd w:val="clear" w:color="auto" w:fill="auto"/>
            <w:noWrap/>
            <w:vAlign w:val="center"/>
          </w:tcPr>
          <w:p w14:paraId="643F4B9F">
            <w:pPr>
              <w:jc w:val="center"/>
              <w:rPr>
                <w:rFonts w:ascii="宋体" w:hAnsi="宋体" w:cs="宋体"/>
                <w:color w:val="000000"/>
                <w:sz w:val="22"/>
              </w:rPr>
            </w:pPr>
            <w:r>
              <w:rPr>
                <w:rFonts w:hint="eastAsia"/>
                <w:color w:val="000000"/>
                <w:sz w:val="22"/>
              </w:rPr>
              <w:t>序号</w:t>
            </w:r>
          </w:p>
        </w:tc>
        <w:tc>
          <w:tcPr>
            <w:tcW w:w="709" w:type="pct"/>
            <w:tcBorders>
              <w:top w:val="single" w:color="auto" w:sz="4" w:space="0"/>
              <w:left w:val="single" w:color="auto" w:sz="4" w:space="0"/>
              <w:bottom w:val="single" w:color="auto" w:sz="4" w:space="0"/>
              <w:right w:val="single" w:color="auto" w:sz="4" w:space="0"/>
            </w:tcBorders>
            <w:shd w:val="clear" w:color="auto" w:fill="auto"/>
            <w:vAlign w:val="center"/>
          </w:tcPr>
          <w:p w14:paraId="54A365B8">
            <w:pPr>
              <w:jc w:val="center"/>
              <w:rPr>
                <w:rFonts w:ascii="宋体" w:hAnsi="宋体" w:cs="宋体"/>
                <w:color w:val="000000"/>
                <w:sz w:val="22"/>
              </w:rPr>
            </w:pPr>
            <w:r>
              <w:rPr>
                <w:rFonts w:hint="eastAsia"/>
                <w:color w:val="000000"/>
                <w:sz w:val="22"/>
              </w:rPr>
              <w:t>产业方向</w:t>
            </w:r>
          </w:p>
        </w:tc>
        <w:tc>
          <w:tcPr>
            <w:tcW w:w="1308" w:type="pct"/>
            <w:tcBorders>
              <w:top w:val="single" w:color="auto" w:sz="4" w:space="0"/>
              <w:left w:val="nil"/>
              <w:bottom w:val="single" w:color="auto" w:sz="4" w:space="0"/>
              <w:right w:val="single" w:color="auto" w:sz="4" w:space="0"/>
            </w:tcBorders>
            <w:shd w:val="clear" w:color="auto" w:fill="auto"/>
            <w:vAlign w:val="center"/>
          </w:tcPr>
          <w:p w14:paraId="405E9F6E">
            <w:pPr>
              <w:jc w:val="center"/>
              <w:rPr>
                <w:rFonts w:ascii="宋体" w:hAnsi="宋体" w:cs="宋体"/>
                <w:color w:val="000000"/>
                <w:sz w:val="22"/>
              </w:rPr>
            </w:pPr>
            <w:r>
              <w:rPr>
                <w:rFonts w:hint="eastAsia"/>
                <w:color w:val="000000"/>
                <w:sz w:val="22"/>
              </w:rPr>
              <w:t>项目名称</w:t>
            </w:r>
          </w:p>
        </w:tc>
        <w:tc>
          <w:tcPr>
            <w:tcW w:w="1281" w:type="pct"/>
            <w:tcBorders>
              <w:top w:val="single" w:color="auto" w:sz="4" w:space="0"/>
              <w:left w:val="nil"/>
              <w:bottom w:val="single" w:color="auto" w:sz="4" w:space="0"/>
              <w:right w:val="single" w:color="auto" w:sz="4" w:space="0"/>
            </w:tcBorders>
            <w:shd w:val="clear" w:color="auto" w:fill="auto"/>
            <w:vAlign w:val="center"/>
          </w:tcPr>
          <w:p w14:paraId="1789937E">
            <w:pPr>
              <w:jc w:val="center"/>
              <w:rPr>
                <w:rFonts w:ascii="宋体" w:hAnsi="宋体" w:cs="宋体"/>
                <w:color w:val="000000"/>
                <w:sz w:val="22"/>
              </w:rPr>
            </w:pPr>
            <w:r>
              <w:rPr>
                <w:rFonts w:hint="eastAsia"/>
                <w:color w:val="000000"/>
                <w:sz w:val="22"/>
              </w:rPr>
              <w:t>承担单位</w:t>
            </w:r>
          </w:p>
        </w:tc>
        <w:tc>
          <w:tcPr>
            <w:tcW w:w="1318" w:type="pct"/>
            <w:tcBorders>
              <w:top w:val="single" w:color="auto" w:sz="4" w:space="0"/>
              <w:left w:val="nil"/>
              <w:bottom w:val="single" w:color="auto" w:sz="4" w:space="0"/>
              <w:right w:val="single" w:color="auto" w:sz="4" w:space="0"/>
            </w:tcBorders>
            <w:shd w:val="clear" w:color="auto" w:fill="auto"/>
            <w:vAlign w:val="center"/>
          </w:tcPr>
          <w:p w14:paraId="66945B44">
            <w:pPr>
              <w:jc w:val="center"/>
              <w:rPr>
                <w:rFonts w:ascii="宋体" w:hAnsi="宋体" w:cs="宋体"/>
                <w:color w:val="000000"/>
                <w:sz w:val="22"/>
              </w:rPr>
            </w:pPr>
            <w:r>
              <w:rPr>
                <w:rFonts w:hint="eastAsia"/>
                <w:color w:val="000000"/>
                <w:sz w:val="22"/>
              </w:rPr>
              <w:t>中央引导地方资金兑现剩余50％资金（万元）</w:t>
            </w:r>
          </w:p>
        </w:tc>
      </w:tr>
      <w:tr w14:paraId="4A70301D">
        <w:tblPrEx>
          <w:tblCellMar>
            <w:top w:w="0" w:type="dxa"/>
            <w:left w:w="108" w:type="dxa"/>
            <w:bottom w:w="0" w:type="dxa"/>
            <w:right w:w="108" w:type="dxa"/>
          </w:tblCellMar>
        </w:tblPrEx>
        <w:trPr>
          <w:trHeight w:val="81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DB27F64">
            <w:pPr>
              <w:jc w:val="center"/>
              <w:rPr>
                <w:rFonts w:ascii="宋体" w:hAnsi="宋体" w:cs="宋体"/>
                <w:color w:val="000000"/>
                <w:sz w:val="22"/>
              </w:rPr>
            </w:pPr>
            <w:r>
              <w:rPr>
                <w:rFonts w:hint="eastAsia"/>
                <w:color w:val="000000"/>
                <w:sz w:val="22"/>
              </w:rPr>
              <w:t>1</w:t>
            </w:r>
          </w:p>
        </w:tc>
        <w:tc>
          <w:tcPr>
            <w:tcW w:w="709" w:type="pct"/>
            <w:tcBorders>
              <w:top w:val="nil"/>
              <w:left w:val="nil"/>
              <w:bottom w:val="single" w:color="auto" w:sz="4" w:space="0"/>
              <w:right w:val="single" w:color="auto" w:sz="4" w:space="0"/>
            </w:tcBorders>
            <w:shd w:val="clear" w:color="auto" w:fill="auto"/>
            <w:vAlign w:val="center"/>
          </w:tcPr>
          <w:p w14:paraId="7C2D27D4">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73FEEA73">
            <w:pPr>
              <w:jc w:val="center"/>
              <w:rPr>
                <w:rFonts w:ascii="宋体" w:hAnsi="宋体" w:cs="宋体"/>
                <w:color w:val="000000"/>
                <w:sz w:val="22"/>
              </w:rPr>
            </w:pPr>
            <w:r>
              <w:rPr>
                <w:rFonts w:hint="eastAsia"/>
                <w:color w:val="000000"/>
                <w:sz w:val="22"/>
              </w:rPr>
              <w:t>大型专用车高效自动化焊接工艺与缺陷智能检测技术研发及应用</w:t>
            </w:r>
          </w:p>
        </w:tc>
        <w:tc>
          <w:tcPr>
            <w:tcW w:w="1281" w:type="pct"/>
            <w:tcBorders>
              <w:top w:val="nil"/>
              <w:left w:val="nil"/>
              <w:bottom w:val="single" w:color="auto" w:sz="4" w:space="0"/>
              <w:right w:val="single" w:color="auto" w:sz="4" w:space="0"/>
            </w:tcBorders>
            <w:shd w:val="clear" w:color="auto" w:fill="auto"/>
            <w:vAlign w:val="center"/>
          </w:tcPr>
          <w:p w14:paraId="0A14F167">
            <w:pPr>
              <w:jc w:val="center"/>
              <w:rPr>
                <w:rFonts w:ascii="宋体" w:hAnsi="宋体" w:cs="宋体"/>
                <w:color w:val="000000"/>
                <w:sz w:val="22"/>
              </w:rPr>
            </w:pPr>
            <w:r>
              <w:rPr>
                <w:rFonts w:hint="eastAsia"/>
                <w:color w:val="000000"/>
                <w:sz w:val="22"/>
              </w:rPr>
              <w:t>湖北省齐星汽车车身股份有限公司</w:t>
            </w:r>
          </w:p>
        </w:tc>
        <w:tc>
          <w:tcPr>
            <w:tcW w:w="1318" w:type="pct"/>
            <w:tcBorders>
              <w:top w:val="nil"/>
              <w:left w:val="nil"/>
              <w:bottom w:val="single" w:color="auto" w:sz="4" w:space="0"/>
              <w:right w:val="single" w:color="auto" w:sz="4" w:space="0"/>
            </w:tcBorders>
            <w:shd w:val="clear" w:color="auto" w:fill="auto"/>
            <w:vAlign w:val="center"/>
          </w:tcPr>
          <w:p w14:paraId="700E7B0A">
            <w:pPr>
              <w:jc w:val="center"/>
              <w:rPr>
                <w:rFonts w:ascii="宋体" w:hAnsi="宋体" w:cs="宋体"/>
                <w:color w:val="000000"/>
                <w:sz w:val="22"/>
              </w:rPr>
            </w:pPr>
            <w:r>
              <w:rPr>
                <w:rFonts w:hint="eastAsia"/>
                <w:color w:val="000000"/>
                <w:sz w:val="22"/>
              </w:rPr>
              <w:t>10</w:t>
            </w:r>
          </w:p>
        </w:tc>
      </w:tr>
      <w:tr w14:paraId="7016449A">
        <w:tblPrEx>
          <w:tblCellMar>
            <w:top w:w="0" w:type="dxa"/>
            <w:left w:w="108" w:type="dxa"/>
            <w:bottom w:w="0" w:type="dxa"/>
            <w:right w:w="108" w:type="dxa"/>
          </w:tblCellMar>
        </w:tblPrEx>
        <w:trPr>
          <w:trHeight w:val="108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3A253F8">
            <w:pPr>
              <w:jc w:val="center"/>
              <w:rPr>
                <w:rFonts w:ascii="宋体" w:hAnsi="宋体" w:cs="宋体"/>
                <w:color w:val="000000"/>
                <w:sz w:val="22"/>
              </w:rPr>
            </w:pPr>
            <w:r>
              <w:rPr>
                <w:rFonts w:hint="eastAsia"/>
                <w:color w:val="000000"/>
                <w:sz w:val="22"/>
              </w:rPr>
              <w:t>2</w:t>
            </w:r>
          </w:p>
        </w:tc>
        <w:tc>
          <w:tcPr>
            <w:tcW w:w="709" w:type="pct"/>
            <w:tcBorders>
              <w:top w:val="nil"/>
              <w:left w:val="nil"/>
              <w:bottom w:val="single" w:color="auto" w:sz="4" w:space="0"/>
              <w:right w:val="single" w:color="auto" w:sz="4" w:space="0"/>
            </w:tcBorders>
            <w:shd w:val="clear" w:color="auto" w:fill="auto"/>
            <w:vAlign w:val="center"/>
          </w:tcPr>
          <w:p w14:paraId="591C96D1">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6AED7E10">
            <w:pPr>
              <w:jc w:val="center"/>
              <w:rPr>
                <w:rFonts w:ascii="宋体" w:hAnsi="宋体" w:cs="宋体"/>
                <w:color w:val="000000"/>
                <w:sz w:val="22"/>
              </w:rPr>
            </w:pPr>
            <w:r>
              <w:rPr>
                <w:rFonts w:hint="eastAsia"/>
                <w:color w:val="000000"/>
                <w:sz w:val="22"/>
              </w:rPr>
              <w:t>面向轻量化的应急救援车驾驶室安全舒适性关键技术研究</w:t>
            </w:r>
          </w:p>
        </w:tc>
        <w:tc>
          <w:tcPr>
            <w:tcW w:w="1281" w:type="pct"/>
            <w:tcBorders>
              <w:top w:val="nil"/>
              <w:left w:val="nil"/>
              <w:bottom w:val="single" w:color="auto" w:sz="4" w:space="0"/>
              <w:right w:val="single" w:color="auto" w:sz="4" w:space="0"/>
            </w:tcBorders>
            <w:shd w:val="clear" w:color="auto" w:fill="auto"/>
            <w:vAlign w:val="center"/>
          </w:tcPr>
          <w:p w14:paraId="7DF3CC37">
            <w:pPr>
              <w:jc w:val="center"/>
              <w:rPr>
                <w:rFonts w:ascii="宋体" w:hAnsi="宋体" w:cs="宋体"/>
                <w:color w:val="000000"/>
                <w:sz w:val="22"/>
              </w:rPr>
            </w:pPr>
            <w:r>
              <w:rPr>
                <w:rFonts w:hint="eastAsia"/>
                <w:color w:val="000000"/>
                <w:sz w:val="22"/>
              </w:rPr>
              <w:t>湖北省齐星汽车车身股份有限公司</w:t>
            </w:r>
          </w:p>
        </w:tc>
        <w:tc>
          <w:tcPr>
            <w:tcW w:w="1318" w:type="pct"/>
            <w:tcBorders>
              <w:top w:val="nil"/>
              <w:left w:val="nil"/>
              <w:bottom w:val="single" w:color="auto" w:sz="4" w:space="0"/>
              <w:right w:val="single" w:color="auto" w:sz="4" w:space="0"/>
            </w:tcBorders>
            <w:shd w:val="clear" w:color="auto" w:fill="auto"/>
            <w:vAlign w:val="center"/>
          </w:tcPr>
          <w:p w14:paraId="5C4BD386">
            <w:pPr>
              <w:jc w:val="center"/>
              <w:rPr>
                <w:rFonts w:ascii="宋体" w:hAnsi="宋体" w:cs="宋体"/>
                <w:color w:val="000000"/>
                <w:sz w:val="22"/>
              </w:rPr>
            </w:pPr>
            <w:r>
              <w:rPr>
                <w:rFonts w:hint="eastAsia"/>
                <w:color w:val="000000"/>
                <w:sz w:val="22"/>
              </w:rPr>
              <w:t>5</w:t>
            </w:r>
          </w:p>
        </w:tc>
      </w:tr>
      <w:tr w14:paraId="5CCBF6C4">
        <w:tblPrEx>
          <w:tblCellMar>
            <w:top w:w="0" w:type="dxa"/>
            <w:left w:w="108" w:type="dxa"/>
            <w:bottom w:w="0" w:type="dxa"/>
            <w:right w:w="108" w:type="dxa"/>
          </w:tblCellMar>
        </w:tblPrEx>
        <w:trPr>
          <w:trHeight w:val="81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A805BF3">
            <w:pPr>
              <w:jc w:val="center"/>
              <w:rPr>
                <w:rFonts w:ascii="宋体" w:hAnsi="宋体" w:cs="宋体"/>
                <w:color w:val="000000"/>
                <w:sz w:val="22"/>
              </w:rPr>
            </w:pPr>
            <w:r>
              <w:rPr>
                <w:rFonts w:hint="eastAsia"/>
                <w:color w:val="000000"/>
                <w:sz w:val="22"/>
              </w:rPr>
              <w:t>3</w:t>
            </w:r>
          </w:p>
        </w:tc>
        <w:tc>
          <w:tcPr>
            <w:tcW w:w="709" w:type="pct"/>
            <w:tcBorders>
              <w:top w:val="nil"/>
              <w:left w:val="nil"/>
              <w:bottom w:val="single" w:color="auto" w:sz="4" w:space="0"/>
              <w:right w:val="single" w:color="auto" w:sz="4" w:space="0"/>
            </w:tcBorders>
            <w:shd w:val="clear" w:color="auto" w:fill="auto"/>
            <w:vAlign w:val="center"/>
          </w:tcPr>
          <w:p w14:paraId="46C4C4CB">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4B4817BD">
            <w:pPr>
              <w:jc w:val="center"/>
              <w:rPr>
                <w:rFonts w:ascii="宋体" w:hAnsi="宋体" w:cs="宋体"/>
                <w:color w:val="000000"/>
                <w:sz w:val="22"/>
              </w:rPr>
            </w:pPr>
            <w:r>
              <w:rPr>
                <w:rFonts w:hint="eastAsia"/>
                <w:color w:val="000000"/>
                <w:sz w:val="22"/>
              </w:rPr>
              <w:t>多功能清障救援车托举装置的研究与应用</w:t>
            </w:r>
          </w:p>
        </w:tc>
        <w:tc>
          <w:tcPr>
            <w:tcW w:w="1281" w:type="pct"/>
            <w:tcBorders>
              <w:top w:val="nil"/>
              <w:left w:val="nil"/>
              <w:bottom w:val="single" w:color="auto" w:sz="4" w:space="0"/>
              <w:right w:val="single" w:color="auto" w:sz="4" w:space="0"/>
            </w:tcBorders>
            <w:shd w:val="clear" w:color="auto" w:fill="auto"/>
            <w:vAlign w:val="center"/>
          </w:tcPr>
          <w:p w14:paraId="4FF403B7">
            <w:pPr>
              <w:jc w:val="center"/>
              <w:rPr>
                <w:rFonts w:ascii="宋体" w:hAnsi="宋体" w:cs="宋体"/>
                <w:color w:val="000000"/>
                <w:sz w:val="22"/>
              </w:rPr>
            </w:pPr>
            <w:r>
              <w:rPr>
                <w:rFonts w:hint="eastAsia"/>
                <w:color w:val="000000"/>
                <w:sz w:val="22"/>
              </w:rPr>
              <w:t>湖北楚胜汽车有限公司</w:t>
            </w:r>
          </w:p>
        </w:tc>
        <w:tc>
          <w:tcPr>
            <w:tcW w:w="1318" w:type="pct"/>
            <w:tcBorders>
              <w:top w:val="nil"/>
              <w:left w:val="nil"/>
              <w:bottom w:val="single" w:color="auto" w:sz="4" w:space="0"/>
              <w:right w:val="single" w:color="auto" w:sz="4" w:space="0"/>
            </w:tcBorders>
            <w:shd w:val="clear" w:color="auto" w:fill="auto"/>
            <w:vAlign w:val="center"/>
          </w:tcPr>
          <w:p w14:paraId="3B8EF37C">
            <w:pPr>
              <w:jc w:val="center"/>
              <w:rPr>
                <w:rFonts w:ascii="宋体" w:hAnsi="宋体" w:cs="宋体"/>
                <w:color w:val="000000"/>
                <w:sz w:val="22"/>
              </w:rPr>
            </w:pPr>
            <w:r>
              <w:rPr>
                <w:rFonts w:hint="eastAsia"/>
                <w:color w:val="000000"/>
                <w:sz w:val="22"/>
              </w:rPr>
              <w:t>5</w:t>
            </w:r>
          </w:p>
        </w:tc>
      </w:tr>
      <w:tr w14:paraId="5CB46E0A">
        <w:tblPrEx>
          <w:tblCellMar>
            <w:top w:w="0" w:type="dxa"/>
            <w:left w:w="108" w:type="dxa"/>
            <w:bottom w:w="0" w:type="dxa"/>
            <w:right w:w="108" w:type="dxa"/>
          </w:tblCellMar>
        </w:tblPrEx>
        <w:trPr>
          <w:trHeight w:val="5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5A8B9CC">
            <w:pPr>
              <w:jc w:val="center"/>
              <w:rPr>
                <w:rFonts w:ascii="宋体" w:hAnsi="宋体" w:cs="宋体"/>
                <w:color w:val="000000"/>
                <w:sz w:val="22"/>
              </w:rPr>
            </w:pPr>
            <w:r>
              <w:rPr>
                <w:rFonts w:hint="eastAsia"/>
                <w:color w:val="000000"/>
                <w:sz w:val="22"/>
              </w:rPr>
              <w:t>4</w:t>
            </w:r>
          </w:p>
        </w:tc>
        <w:tc>
          <w:tcPr>
            <w:tcW w:w="709" w:type="pct"/>
            <w:tcBorders>
              <w:top w:val="nil"/>
              <w:left w:val="nil"/>
              <w:bottom w:val="single" w:color="auto" w:sz="4" w:space="0"/>
              <w:right w:val="single" w:color="auto" w:sz="4" w:space="0"/>
            </w:tcBorders>
            <w:shd w:val="clear" w:color="auto" w:fill="auto"/>
            <w:vAlign w:val="center"/>
          </w:tcPr>
          <w:p w14:paraId="64479592">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1FEC4774">
            <w:pPr>
              <w:jc w:val="center"/>
              <w:rPr>
                <w:rFonts w:ascii="宋体" w:hAnsi="宋体" w:cs="宋体"/>
                <w:color w:val="000000"/>
                <w:sz w:val="22"/>
              </w:rPr>
            </w:pPr>
            <w:r>
              <w:rPr>
                <w:rFonts w:hint="eastAsia"/>
                <w:color w:val="000000"/>
                <w:sz w:val="22"/>
              </w:rPr>
              <w:t>CLQ5040XJH型救护车的研发</w:t>
            </w:r>
          </w:p>
        </w:tc>
        <w:tc>
          <w:tcPr>
            <w:tcW w:w="1281" w:type="pct"/>
            <w:tcBorders>
              <w:top w:val="nil"/>
              <w:left w:val="nil"/>
              <w:bottom w:val="single" w:color="auto" w:sz="4" w:space="0"/>
              <w:right w:val="single" w:color="auto" w:sz="4" w:space="0"/>
            </w:tcBorders>
            <w:shd w:val="clear" w:color="auto" w:fill="auto"/>
            <w:vAlign w:val="center"/>
          </w:tcPr>
          <w:p w14:paraId="36666B7D">
            <w:pPr>
              <w:jc w:val="center"/>
              <w:rPr>
                <w:rFonts w:ascii="宋体" w:hAnsi="宋体" w:cs="宋体"/>
                <w:color w:val="000000"/>
                <w:sz w:val="22"/>
              </w:rPr>
            </w:pPr>
            <w:r>
              <w:rPr>
                <w:rFonts w:hint="eastAsia"/>
                <w:color w:val="000000"/>
                <w:sz w:val="22"/>
              </w:rPr>
              <w:t>湖北成龙威专用汽车有限公司</w:t>
            </w:r>
          </w:p>
        </w:tc>
        <w:tc>
          <w:tcPr>
            <w:tcW w:w="1318" w:type="pct"/>
            <w:tcBorders>
              <w:top w:val="nil"/>
              <w:left w:val="nil"/>
              <w:bottom w:val="single" w:color="auto" w:sz="4" w:space="0"/>
              <w:right w:val="single" w:color="auto" w:sz="4" w:space="0"/>
            </w:tcBorders>
            <w:shd w:val="clear" w:color="auto" w:fill="auto"/>
            <w:vAlign w:val="center"/>
          </w:tcPr>
          <w:p w14:paraId="5F9721F6">
            <w:pPr>
              <w:jc w:val="center"/>
              <w:rPr>
                <w:rFonts w:ascii="宋体" w:hAnsi="宋体" w:cs="宋体"/>
                <w:color w:val="000000"/>
                <w:sz w:val="22"/>
              </w:rPr>
            </w:pPr>
            <w:r>
              <w:rPr>
                <w:rFonts w:hint="eastAsia"/>
                <w:color w:val="000000"/>
                <w:sz w:val="22"/>
              </w:rPr>
              <w:t>10</w:t>
            </w:r>
          </w:p>
        </w:tc>
      </w:tr>
      <w:tr w14:paraId="6B8B3EC0">
        <w:tblPrEx>
          <w:tblCellMar>
            <w:top w:w="0" w:type="dxa"/>
            <w:left w:w="108" w:type="dxa"/>
            <w:bottom w:w="0" w:type="dxa"/>
            <w:right w:w="108" w:type="dxa"/>
          </w:tblCellMar>
        </w:tblPrEx>
        <w:trPr>
          <w:trHeight w:val="81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90B9E5B">
            <w:pPr>
              <w:jc w:val="center"/>
              <w:rPr>
                <w:rFonts w:ascii="宋体" w:hAnsi="宋体" w:cs="宋体"/>
                <w:color w:val="000000"/>
                <w:sz w:val="22"/>
              </w:rPr>
            </w:pPr>
            <w:r>
              <w:rPr>
                <w:rFonts w:hint="eastAsia"/>
                <w:color w:val="000000"/>
                <w:sz w:val="22"/>
              </w:rPr>
              <w:t>5</w:t>
            </w:r>
          </w:p>
        </w:tc>
        <w:tc>
          <w:tcPr>
            <w:tcW w:w="709" w:type="pct"/>
            <w:tcBorders>
              <w:top w:val="nil"/>
              <w:left w:val="nil"/>
              <w:bottom w:val="single" w:color="auto" w:sz="4" w:space="0"/>
              <w:right w:val="single" w:color="auto" w:sz="4" w:space="0"/>
            </w:tcBorders>
            <w:shd w:val="clear" w:color="auto" w:fill="auto"/>
            <w:vAlign w:val="center"/>
          </w:tcPr>
          <w:p w14:paraId="2D3D5B6A">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6BBB1FAF">
            <w:pPr>
              <w:jc w:val="center"/>
              <w:rPr>
                <w:rFonts w:ascii="宋体" w:hAnsi="宋体" w:cs="宋体"/>
                <w:color w:val="000000"/>
                <w:sz w:val="22"/>
              </w:rPr>
            </w:pPr>
            <w:r>
              <w:rPr>
                <w:rFonts w:hint="eastAsia"/>
                <w:color w:val="000000"/>
                <w:sz w:val="22"/>
              </w:rPr>
              <w:t>用于防疫车辆新能源车灯的研究与应用</w:t>
            </w:r>
          </w:p>
        </w:tc>
        <w:tc>
          <w:tcPr>
            <w:tcW w:w="1281" w:type="pct"/>
            <w:tcBorders>
              <w:top w:val="nil"/>
              <w:left w:val="nil"/>
              <w:bottom w:val="single" w:color="auto" w:sz="4" w:space="0"/>
              <w:right w:val="single" w:color="auto" w:sz="4" w:space="0"/>
            </w:tcBorders>
            <w:shd w:val="clear" w:color="auto" w:fill="auto"/>
            <w:vAlign w:val="center"/>
          </w:tcPr>
          <w:p w14:paraId="34E8D4A6">
            <w:pPr>
              <w:jc w:val="center"/>
              <w:rPr>
                <w:rFonts w:ascii="宋体" w:hAnsi="宋体" w:cs="宋体"/>
                <w:color w:val="000000"/>
                <w:sz w:val="22"/>
              </w:rPr>
            </w:pPr>
            <w:r>
              <w:rPr>
                <w:rFonts w:hint="eastAsia"/>
                <w:color w:val="000000"/>
                <w:sz w:val="22"/>
              </w:rPr>
              <w:t>湖北华龙车灯有限公司</w:t>
            </w:r>
          </w:p>
        </w:tc>
        <w:tc>
          <w:tcPr>
            <w:tcW w:w="1318" w:type="pct"/>
            <w:tcBorders>
              <w:top w:val="nil"/>
              <w:left w:val="nil"/>
              <w:bottom w:val="single" w:color="auto" w:sz="4" w:space="0"/>
              <w:right w:val="single" w:color="auto" w:sz="4" w:space="0"/>
            </w:tcBorders>
            <w:shd w:val="clear" w:color="auto" w:fill="auto"/>
            <w:vAlign w:val="center"/>
          </w:tcPr>
          <w:p w14:paraId="4AE5CC11">
            <w:pPr>
              <w:jc w:val="center"/>
              <w:rPr>
                <w:rFonts w:ascii="宋体" w:hAnsi="宋体" w:cs="宋体"/>
                <w:color w:val="000000"/>
                <w:sz w:val="22"/>
              </w:rPr>
            </w:pPr>
            <w:r>
              <w:rPr>
                <w:rFonts w:hint="eastAsia"/>
                <w:color w:val="000000"/>
                <w:sz w:val="22"/>
              </w:rPr>
              <w:t>5</w:t>
            </w:r>
          </w:p>
        </w:tc>
      </w:tr>
      <w:tr w14:paraId="65898A7F">
        <w:tblPrEx>
          <w:tblCellMar>
            <w:top w:w="0" w:type="dxa"/>
            <w:left w:w="108" w:type="dxa"/>
            <w:bottom w:w="0" w:type="dxa"/>
            <w:right w:w="108" w:type="dxa"/>
          </w:tblCellMar>
        </w:tblPrEx>
        <w:trPr>
          <w:trHeight w:val="5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CAFBED4">
            <w:pPr>
              <w:jc w:val="center"/>
              <w:rPr>
                <w:rFonts w:ascii="宋体" w:hAnsi="宋体" w:cs="宋体"/>
                <w:color w:val="000000"/>
                <w:sz w:val="22"/>
              </w:rPr>
            </w:pPr>
            <w:r>
              <w:rPr>
                <w:rFonts w:hint="eastAsia"/>
                <w:color w:val="000000"/>
                <w:sz w:val="22"/>
              </w:rPr>
              <w:t>6</w:t>
            </w:r>
          </w:p>
        </w:tc>
        <w:tc>
          <w:tcPr>
            <w:tcW w:w="709" w:type="pct"/>
            <w:tcBorders>
              <w:top w:val="nil"/>
              <w:left w:val="nil"/>
              <w:bottom w:val="single" w:color="auto" w:sz="4" w:space="0"/>
              <w:right w:val="single" w:color="auto" w:sz="4" w:space="0"/>
            </w:tcBorders>
            <w:shd w:val="clear" w:color="auto" w:fill="auto"/>
            <w:vAlign w:val="center"/>
          </w:tcPr>
          <w:p w14:paraId="6D0C9A51">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37D819D4">
            <w:pPr>
              <w:jc w:val="center"/>
              <w:rPr>
                <w:rFonts w:ascii="宋体" w:hAnsi="宋体" w:cs="宋体"/>
                <w:color w:val="000000"/>
                <w:sz w:val="22"/>
              </w:rPr>
            </w:pPr>
            <w:r>
              <w:rPr>
                <w:rFonts w:hint="eastAsia"/>
                <w:color w:val="000000"/>
                <w:sz w:val="22"/>
              </w:rPr>
              <w:t>防疫消毒洒水车的研发</w:t>
            </w:r>
          </w:p>
        </w:tc>
        <w:tc>
          <w:tcPr>
            <w:tcW w:w="1281" w:type="pct"/>
            <w:tcBorders>
              <w:top w:val="nil"/>
              <w:left w:val="nil"/>
              <w:bottom w:val="single" w:color="auto" w:sz="4" w:space="0"/>
              <w:right w:val="single" w:color="auto" w:sz="4" w:space="0"/>
            </w:tcBorders>
            <w:shd w:val="clear" w:color="auto" w:fill="auto"/>
            <w:vAlign w:val="center"/>
          </w:tcPr>
          <w:p w14:paraId="5E33C22E">
            <w:pPr>
              <w:jc w:val="center"/>
              <w:rPr>
                <w:rFonts w:ascii="宋体" w:hAnsi="宋体" w:cs="宋体"/>
                <w:color w:val="000000"/>
                <w:sz w:val="22"/>
              </w:rPr>
            </w:pPr>
            <w:r>
              <w:rPr>
                <w:rFonts w:hint="eastAsia"/>
                <w:color w:val="000000"/>
                <w:sz w:val="22"/>
              </w:rPr>
              <w:t>湖北聚力汽车技术股份有限公司</w:t>
            </w:r>
          </w:p>
        </w:tc>
        <w:tc>
          <w:tcPr>
            <w:tcW w:w="1318" w:type="pct"/>
            <w:tcBorders>
              <w:top w:val="nil"/>
              <w:left w:val="nil"/>
              <w:bottom w:val="single" w:color="auto" w:sz="4" w:space="0"/>
              <w:right w:val="single" w:color="auto" w:sz="4" w:space="0"/>
            </w:tcBorders>
            <w:shd w:val="clear" w:color="auto" w:fill="auto"/>
            <w:vAlign w:val="center"/>
          </w:tcPr>
          <w:p w14:paraId="4F535D89">
            <w:pPr>
              <w:jc w:val="center"/>
              <w:rPr>
                <w:rFonts w:ascii="宋体" w:hAnsi="宋体" w:cs="宋体"/>
                <w:color w:val="000000"/>
                <w:sz w:val="22"/>
              </w:rPr>
            </w:pPr>
            <w:r>
              <w:rPr>
                <w:rFonts w:hint="eastAsia"/>
                <w:color w:val="000000"/>
                <w:sz w:val="22"/>
              </w:rPr>
              <w:t>5</w:t>
            </w:r>
          </w:p>
        </w:tc>
      </w:tr>
      <w:tr w14:paraId="20178017">
        <w:tblPrEx>
          <w:tblCellMar>
            <w:top w:w="0" w:type="dxa"/>
            <w:left w:w="108" w:type="dxa"/>
            <w:bottom w:w="0" w:type="dxa"/>
            <w:right w:w="108" w:type="dxa"/>
          </w:tblCellMar>
        </w:tblPrEx>
        <w:trPr>
          <w:trHeight w:val="5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98FC699">
            <w:pPr>
              <w:jc w:val="center"/>
              <w:rPr>
                <w:rFonts w:ascii="宋体" w:hAnsi="宋体" w:cs="宋体"/>
                <w:color w:val="000000"/>
                <w:sz w:val="22"/>
              </w:rPr>
            </w:pPr>
            <w:r>
              <w:rPr>
                <w:rFonts w:hint="eastAsia"/>
                <w:color w:val="000000"/>
                <w:sz w:val="22"/>
              </w:rPr>
              <w:t>7</w:t>
            </w:r>
          </w:p>
        </w:tc>
        <w:tc>
          <w:tcPr>
            <w:tcW w:w="709" w:type="pct"/>
            <w:tcBorders>
              <w:top w:val="nil"/>
              <w:left w:val="nil"/>
              <w:bottom w:val="single" w:color="auto" w:sz="4" w:space="0"/>
              <w:right w:val="single" w:color="auto" w:sz="4" w:space="0"/>
            </w:tcBorders>
            <w:shd w:val="clear" w:color="auto" w:fill="auto"/>
            <w:vAlign w:val="center"/>
          </w:tcPr>
          <w:p w14:paraId="092B8136">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46ECEBAC">
            <w:pPr>
              <w:jc w:val="center"/>
              <w:rPr>
                <w:rFonts w:ascii="宋体" w:hAnsi="宋体" w:cs="宋体"/>
                <w:color w:val="000000"/>
                <w:sz w:val="22"/>
              </w:rPr>
            </w:pPr>
            <w:r>
              <w:rPr>
                <w:rFonts w:hint="eastAsia"/>
                <w:color w:val="000000"/>
                <w:sz w:val="22"/>
              </w:rPr>
              <w:t>车厢可卸式垃圾车的研发</w:t>
            </w:r>
          </w:p>
        </w:tc>
        <w:tc>
          <w:tcPr>
            <w:tcW w:w="1281" w:type="pct"/>
            <w:tcBorders>
              <w:top w:val="nil"/>
              <w:left w:val="nil"/>
              <w:bottom w:val="single" w:color="auto" w:sz="4" w:space="0"/>
              <w:right w:val="single" w:color="auto" w:sz="4" w:space="0"/>
            </w:tcBorders>
            <w:shd w:val="clear" w:color="auto" w:fill="auto"/>
            <w:vAlign w:val="center"/>
          </w:tcPr>
          <w:p w14:paraId="18FCE819">
            <w:pPr>
              <w:jc w:val="center"/>
              <w:rPr>
                <w:rFonts w:ascii="宋体" w:hAnsi="宋体" w:cs="宋体"/>
                <w:color w:val="000000"/>
                <w:sz w:val="22"/>
              </w:rPr>
            </w:pPr>
            <w:r>
              <w:rPr>
                <w:rFonts w:hint="eastAsia"/>
                <w:color w:val="000000"/>
                <w:sz w:val="22"/>
              </w:rPr>
              <w:t>湖北帝成环卫科技有限公司</w:t>
            </w:r>
          </w:p>
        </w:tc>
        <w:tc>
          <w:tcPr>
            <w:tcW w:w="1318" w:type="pct"/>
            <w:tcBorders>
              <w:top w:val="nil"/>
              <w:left w:val="nil"/>
              <w:bottom w:val="single" w:color="auto" w:sz="4" w:space="0"/>
              <w:right w:val="single" w:color="auto" w:sz="4" w:space="0"/>
            </w:tcBorders>
            <w:shd w:val="clear" w:color="auto" w:fill="auto"/>
            <w:vAlign w:val="center"/>
          </w:tcPr>
          <w:p w14:paraId="020D361A">
            <w:pPr>
              <w:jc w:val="center"/>
              <w:rPr>
                <w:rFonts w:ascii="宋体" w:hAnsi="宋体" w:cs="宋体"/>
                <w:color w:val="000000"/>
                <w:sz w:val="22"/>
              </w:rPr>
            </w:pPr>
            <w:r>
              <w:rPr>
                <w:rFonts w:hint="eastAsia"/>
                <w:color w:val="000000"/>
                <w:sz w:val="22"/>
              </w:rPr>
              <w:t>5</w:t>
            </w:r>
          </w:p>
        </w:tc>
      </w:tr>
      <w:tr w14:paraId="0FE3A6F5">
        <w:tblPrEx>
          <w:tblCellMar>
            <w:top w:w="0" w:type="dxa"/>
            <w:left w:w="108" w:type="dxa"/>
            <w:bottom w:w="0" w:type="dxa"/>
            <w:right w:w="108" w:type="dxa"/>
          </w:tblCellMar>
        </w:tblPrEx>
        <w:trPr>
          <w:trHeight w:val="615"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70D05FF">
            <w:pPr>
              <w:jc w:val="center"/>
              <w:rPr>
                <w:rFonts w:ascii="宋体" w:hAnsi="宋体" w:cs="宋体"/>
                <w:color w:val="000000"/>
                <w:sz w:val="22"/>
              </w:rPr>
            </w:pPr>
            <w:r>
              <w:rPr>
                <w:rFonts w:hint="eastAsia"/>
                <w:color w:val="000000"/>
                <w:sz w:val="22"/>
              </w:rPr>
              <w:t>8</w:t>
            </w:r>
          </w:p>
        </w:tc>
        <w:tc>
          <w:tcPr>
            <w:tcW w:w="709" w:type="pct"/>
            <w:tcBorders>
              <w:top w:val="nil"/>
              <w:left w:val="nil"/>
              <w:bottom w:val="single" w:color="auto" w:sz="4" w:space="0"/>
              <w:right w:val="single" w:color="auto" w:sz="4" w:space="0"/>
            </w:tcBorders>
            <w:shd w:val="clear" w:color="auto" w:fill="auto"/>
            <w:vAlign w:val="center"/>
          </w:tcPr>
          <w:p w14:paraId="6F0D8490">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47866833">
            <w:pPr>
              <w:jc w:val="center"/>
              <w:rPr>
                <w:rFonts w:ascii="宋体" w:hAnsi="宋体" w:cs="宋体"/>
                <w:color w:val="000000"/>
                <w:sz w:val="22"/>
              </w:rPr>
            </w:pPr>
            <w:r>
              <w:rPr>
                <w:rFonts w:hint="eastAsia"/>
                <w:color w:val="000000"/>
                <w:sz w:val="22"/>
              </w:rPr>
              <w:t>伤残运送车的研发</w:t>
            </w:r>
          </w:p>
        </w:tc>
        <w:tc>
          <w:tcPr>
            <w:tcW w:w="1281" w:type="pct"/>
            <w:tcBorders>
              <w:top w:val="nil"/>
              <w:left w:val="nil"/>
              <w:bottom w:val="single" w:color="auto" w:sz="4" w:space="0"/>
              <w:right w:val="single" w:color="auto" w:sz="4" w:space="0"/>
            </w:tcBorders>
            <w:shd w:val="clear" w:color="auto" w:fill="auto"/>
            <w:vAlign w:val="center"/>
          </w:tcPr>
          <w:p w14:paraId="0E3524F2">
            <w:pPr>
              <w:jc w:val="center"/>
              <w:rPr>
                <w:rFonts w:ascii="宋体" w:hAnsi="宋体" w:cs="宋体"/>
                <w:color w:val="000000"/>
                <w:sz w:val="22"/>
              </w:rPr>
            </w:pPr>
            <w:r>
              <w:rPr>
                <w:rFonts w:hint="eastAsia"/>
                <w:color w:val="000000"/>
                <w:sz w:val="22"/>
              </w:rPr>
              <w:t>湖北五环专用汽车有限公司</w:t>
            </w:r>
          </w:p>
        </w:tc>
        <w:tc>
          <w:tcPr>
            <w:tcW w:w="1318" w:type="pct"/>
            <w:tcBorders>
              <w:top w:val="nil"/>
              <w:left w:val="nil"/>
              <w:bottom w:val="single" w:color="auto" w:sz="4" w:space="0"/>
              <w:right w:val="single" w:color="auto" w:sz="4" w:space="0"/>
            </w:tcBorders>
            <w:shd w:val="clear" w:color="auto" w:fill="auto"/>
            <w:vAlign w:val="center"/>
          </w:tcPr>
          <w:p w14:paraId="21A464F4">
            <w:pPr>
              <w:jc w:val="center"/>
              <w:rPr>
                <w:rFonts w:ascii="宋体" w:hAnsi="宋体" w:cs="宋体"/>
                <w:color w:val="000000"/>
                <w:sz w:val="22"/>
              </w:rPr>
            </w:pPr>
            <w:r>
              <w:rPr>
                <w:rFonts w:hint="eastAsia"/>
                <w:color w:val="000000"/>
                <w:sz w:val="22"/>
              </w:rPr>
              <w:t>5</w:t>
            </w:r>
          </w:p>
        </w:tc>
      </w:tr>
      <w:tr w14:paraId="0BFCEE7A">
        <w:tblPrEx>
          <w:tblCellMar>
            <w:top w:w="0" w:type="dxa"/>
            <w:left w:w="108" w:type="dxa"/>
            <w:bottom w:w="0" w:type="dxa"/>
            <w:right w:w="108" w:type="dxa"/>
          </w:tblCellMar>
        </w:tblPrEx>
        <w:trPr>
          <w:trHeight w:val="615" w:hRule="atLeast"/>
        </w:trPr>
        <w:tc>
          <w:tcPr>
            <w:tcW w:w="385" w:type="pct"/>
            <w:tcBorders>
              <w:top w:val="single" w:color="auto" w:sz="4" w:space="0"/>
              <w:left w:val="single" w:color="auto" w:sz="4" w:space="0"/>
              <w:bottom w:val="single" w:color="auto" w:sz="4" w:space="0"/>
              <w:right w:val="nil"/>
            </w:tcBorders>
            <w:shd w:val="clear" w:color="auto" w:fill="auto"/>
            <w:noWrap/>
            <w:vAlign w:val="bottom"/>
          </w:tcPr>
          <w:p w14:paraId="55F5200E">
            <w:pPr>
              <w:ind w:firstLine="220" w:firstLineChars="100"/>
              <w:rPr>
                <w:rFonts w:ascii="宋体" w:hAnsi="宋体" w:cs="宋体"/>
                <w:color w:val="000000"/>
                <w:sz w:val="22"/>
              </w:rPr>
            </w:pPr>
            <w:r>
              <w:rPr>
                <w:rFonts w:hint="eastAsia"/>
                <w:color w:val="000000"/>
                <w:sz w:val="22"/>
              </w:rPr>
              <w:t>9</w:t>
            </w:r>
          </w:p>
        </w:tc>
        <w:tc>
          <w:tcPr>
            <w:tcW w:w="709" w:type="pct"/>
            <w:tcBorders>
              <w:top w:val="nil"/>
              <w:left w:val="single" w:color="auto" w:sz="4" w:space="0"/>
              <w:bottom w:val="single" w:color="auto" w:sz="4" w:space="0"/>
              <w:right w:val="single" w:color="auto" w:sz="4" w:space="0"/>
            </w:tcBorders>
            <w:shd w:val="clear" w:color="auto" w:fill="auto"/>
            <w:vAlign w:val="center"/>
          </w:tcPr>
          <w:p w14:paraId="6F3E95CC">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0D79CF53">
            <w:pPr>
              <w:jc w:val="center"/>
              <w:rPr>
                <w:rFonts w:ascii="宋体" w:hAnsi="宋体" w:cs="宋体"/>
                <w:color w:val="000000"/>
                <w:sz w:val="22"/>
              </w:rPr>
            </w:pPr>
            <w:r>
              <w:rPr>
                <w:rFonts w:hint="eastAsia"/>
                <w:color w:val="000000"/>
                <w:sz w:val="22"/>
              </w:rPr>
              <w:t>负压救护车的研发</w:t>
            </w:r>
          </w:p>
        </w:tc>
        <w:tc>
          <w:tcPr>
            <w:tcW w:w="1281" w:type="pct"/>
            <w:tcBorders>
              <w:top w:val="nil"/>
              <w:left w:val="nil"/>
              <w:bottom w:val="single" w:color="auto" w:sz="4" w:space="0"/>
              <w:right w:val="single" w:color="auto" w:sz="4" w:space="0"/>
            </w:tcBorders>
            <w:shd w:val="clear" w:color="auto" w:fill="auto"/>
            <w:vAlign w:val="center"/>
          </w:tcPr>
          <w:p w14:paraId="1D7A3B95">
            <w:pPr>
              <w:jc w:val="center"/>
              <w:rPr>
                <w:rFonts w:ascii="宋体" w:hAnsi="宋体" w:cs="宋体"/>
                <w:color w:val="000000"/>
                <w:sz w:val="22"/>
              </w:rPr>
            </w:pPr>
            <w:r>
              <w:rPr>
                <w:rFonts w:hint="eastAsia"/>
                <w:color w:val="000000"/>
                <w:sz w:val="22"/>
              </w:rPr>
              <w:t>湖北华一专用汽车有限公司</w:t>
            </w:r>
          </w:p>
        </w:tc>
        <w:tc>
          <w:tcPr>
            <w:tcW w:w="1318" w:type="pct"/>
            <w:tcBorders>
              <w:top w:val="nil"/>
              <w:left w:val="nil"/>
              <w:bottom w:val="single" w:color="auto" w:sz="4" w:space="0"/>
              <w:right w:val="single" w:color="auto" w:sz="4" w:space="0"/>
            </w:tcBorders>
            <w:shd w:val="clear" w:color="auto" w:fill="auto"/>
            <w:vAlign w:val="center"/>
          </w:tcPr>
          <w:p w14:paraId="1A442AB0">
            <w:pPr>
              <w:jc w:val="center"/>
              <w:rPr>
                <w:rFonts w:ascii="宋体" w:hAnsi="宋体" w:cs="宋体"/>
                <w:color w:val="000000"/>
                <w:sz w:val="22"/>
              </w:rPr>
            </w:pPr>
            <w:r>
              <w:rPr>
                <w:rFonts w:hint="eastAsia"/>
                <w:color w:val="000000"/>
                <w:sz w:val="22"/>
              </w:rPr>
              <w:t>5</w:t>
            </w:r>
          </w:p>
        </w:tc>
      </w:tr>
      <w:tr w14:paraId="36301B11">
        <w:tblPrEx>
          <w:tblCellMar>
            <w:top w:w="0" w:type="dxa"/>
            <w:left w:w="108" w:type="dxa"/>
            <w:bottom w:w="0" w:type="dxa"/>
            <w:right w:w="108" w:type="dxa"/>
          </w:tblCellMar>
        </w:tblPrEx>
        <w:trPr>
          <w:trHeight w:val="5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E879494">
            <w:pPr>
              <w:jc w:val="center"/>
              <w:rPr>
                <w:rFonts w:ascii="宋体" w:hAnsi="宋体" w:cs="宋体"/>
                <w:color w:val="000000"/>
                <w:sz w:val="22"/>
              </w:rPr>
            </w:pPr>
            <w:r>
              <w:rPr>
                <w:rFonts w:hint="eastAsia"/>
                <w:color w:val="000000"/>
                <w:sz w:val="22"/>
              </w:rPr>
              <w:t>10</w:t>
            </w:r>
          </w:p>
        </w:tc>
        <w:tc>
          <w:tcPr>
            <w:tcW w:w="709" w:type="pct"/>
            <w:tcBorders>
              <w:top w:val="nil"/>
              <w:left w:val="nil"/>
              <w:bottom w:val="single" w:color="auto" w:sz="4" w:space="0"/>
              <w:right w:val="single" w:color="auto" w:sz="4" w:space="0"/>
            </w:tcBorders>
            <w:shd w:val="clear" w:color="auto" w:fill="auto"/>
            <w:vAlign w:val="center"/>
          </w:tcPr>
          <w:p w14:paraId="78A48E2E">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6F67F55F">
            <w:pPr>
              <w:jc w:val="center"/>
              <w:rPr>
                <w:rFonts w:ascii="宋体" w:hAnsi="宋体" w:cs="宋体"/>
                <w:color w:val="000000"/>
                <w:sz w:val="22"/>
              </w:rPr>
            </w:pPr>
            <w:r>
              <w:rPr>
                <w:rFonts w:hint="eastAsia"/>
                <w:color w:val="000000"/>
                <w:sz w:val="22"/>
              </w:rPr>
              <w:t>应急车间专用紧固件的研发</w:t>
            </w:r>
          </w:p>
        </w:tc>
        <w:tc>
          <w:tcPr>
            <w:tcW w:w="1281" w:type="pct"/>
            <w:tcBorders>
              <w:top w:val="nil"/>
              <w:left w:val="nil"/>
              <w:bottom w:val="single" w:color="auto" w:sz="4" w:space="0"/>
              <w:right w:val="single" w:color="auto" w:sz="4" w:space="0"/>
            </w:tcBorders>
            <w:shd w:val="clear" w:color="auto" w:fill="auto"/>
            <w:vAlign w:val="center"/>
          </w:tcPr>
          <w:p w14:paraId="57F7B4E3">
            <w:pPr>
              <w:jc w:val="center"/>
              <w:rPr>
                <w:rFonts w:ascii="宋体" w:hAnsi="宋体" w:cs="宋体"/>
                <w:color w:val="000000"/>
                <w:sz w:val="22"/>
              </w:rPr>
            </w:pPr>
            <w:r>
              <w:rPr>
                <w:rFonts w:hint="eastAsia"/>
                <w:color w:val="000000"/>
                <w:sz w:val="22"/>
              </w:rPr>
              <w:t>随州市万瑞汽车配件有限公司</w:t>
            </w:r>
          </w:p>
        </w:tc>
        <w:tc>
          <w:tcPr>
            <w:tcW w:w="1318" w:type="pct"/>
            <w:tcBorders>
              <w:top w:val="nil"/>
              <w:left w:val="nil"/>
              <w:bottom w:val="single" w:color="auto" w:sz="4" w:space="0"/>
              <w:right w:val="single" w:color="auto" w:sz="4" w:space="0"/>
            </w:tcBorders>
            <w:shd w:val="clear" w:color="auto" w:fill="auto"/>
            <w:vAlign w:val="center"/>
          </w:tcPr>
          <w:p w14:paraId="3B8202CC">
            <w:pPr>
              <w:jc w:val="center"/>
              <w:rPr>
                <w:rFonts w:ascii="宋体" w:hAnsi="宋体" w:cs="宋体"/>
                <w:color w:val="000000"/>
                <w:sz w:val="22"/>
              </w:rPr>
            </w:pPr>
            <w:r>
              <w:rPr>
                <w:rFonts w:hint="eastAsia"/>
                <w:color w:val="000000"/>
                <w:sz w:val="22"/>
              </w:rPr>
              <w:t>5</w:t>
            </w:r>
          </w:p>
        </w:tc>
      </w:tr>
      <w:tr w14:paraId="6ED1F3D1">
        <w:tblPrEx>
          <w:tblCellMar>
            <w:top w:w="0" w:type="dxa"/>
            <w:left w:w="108" w:type="dxa"/>
            <w:bottom w:w="0" w:type="dxa"/>
            <w:right w:w="108" w:type="dxa"/>
          </w:tblCellMar>
        </w:tblPrEx>
        <w:trPr>
          <w:trHeight w:val="5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B7115DB">
            <w:pPr>
              <w:jc w:val="center"/>
              <w:rPr>
                <w:rFonts w:ascii="宋体" w:hAnsi="宋体" w:cs="宋体"/>
                <w:color w:val="000000"/>
                <w:sz w:val="22"/>
              </w:rPr>
            </w:pPr>
            <w:r>
              <w:rPr>
                <w:rFonts w:hint="eastAsia"/>
                <w:color w:val="000000"/>
                <w:sz w:val="22"/>
              </w:rPr>
              <w:t>11</w:t>
            </w:r>
          </w:p>
        </w:tc>
        <w:tc>
          <w:tcPr>
            <w:tcW w:w="709" w:type="pct"/>
            <w:tcBorders>
              <w:top w:val="nil"/>
              <w:left w:val="nil"/>
              <w:bottom w:val="single" w:color="auto" w:sz="4" w:space="0"/>
              <w:right w:val="single" w:color="auto" w:sz="4" w:space="0"/>
            </w:tcBorders>
            <w:shd w:val="clear" w:color="auto" w:fill="auto"/>
            <w:vAlign w:val="center"/>
          </w:tcPr>
          <w:p w14:paraId="1210C580">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22078DBF">
            <w:pPr>
              <w:jc w:val="center"/>
              <w:rPr>
                <w:rFonts w:ascii="宋体" w:hAnsi="宋体" w:cs="宋体"/>
                <w:color w:val="000000"/>
                <w:sz w:val="22"/>
              </w:rPr>
            </w:pPr>
            <w:r>
              <w:rPr>
                <w:rFonts w:hint="eastAsia"/>
                <w:color w:val="000000"/>
                <w:sz w:val="22"/>
              </w:rPr>
              <w:t>恒温防疫车的研发</w:t>
            </w:r>
          </w:p>
        </w:tc>
        <w:tc>
          <w:tcPr>
            <w:tcW w:w="1281" w:type="pct"/>
            <w:tcBorders>
              <w:top w:val="nil"/>
              <w:left w:val="nil"/>
              <w:bottom w:val="single" w:color="auto" w:sz="4" w:space="0"/>
              <w:right w:val="single" w:color="auto" w:sz="4" w:space="0"/>
            </w:tcBorders>
            <w:shd w:val="clear" w:color="auto" w:fill="auto"/>
            <w:vAlign w:val="center"/>
          </w:tcPr>
          <w:p w14:paraId="1752DE3B">
            <w:pPr>
              <w:jc w:val="center"/>
              <w:rPr>
                <w:rFonts w:ascii="宋体" w:hAnsi="宋体" w:cs="宋体"/>
                <w:color w:val="000000"/>
                <w:sz w:val="22"/>
              </w:rPr>
            </w:pPr>
            <w:r>
              <w:rPr>
                <w:rFonts w:hint="eastAsia"/>
                <w:color w:val="000000"/>
                <w:sz w:val="22"/>
              </w:rPr>
              <w:t>湖北龙牧专用汽车有限公司</w:t>
            </w:r>
          </w:p>
        </w:tc>
        <w:tc>
          <w:tcPr>
            <w:tcW w:w="1318" w:type="pct"/>
            <w:tcBorders>
              <w:top w:val="nil"/>
              <w:left w:val="nil"/>
              <w:bottom w:val="single" w:color="auto" w:sz="4" w:space="0"/>
              <w:right w:val="single" w:color="auto" w:sz="4" w:space="0"/>
            </w:tcBorders>
            <w:shd w:val="clear" w:color="auto" w:fill="auto"/>
            <w:vAlign w:val="center"/>
          </w:tcPr>
          <w:p w14:paraId="2767DB6A">
            <w:pPr>
              <w:jc w:val="center"/>
              <w:rPr>
                <w:rFonts w:ascii="宋体" w:hAnsi="宋体" w:cs="宋体"/>
                <w:color w:val="000000"/>
                <w:sz w:val="22"/>
              </w:rPr>
            </w:pPr>
            <w:r>
              <w:rPr>
                <w:rFonts w:hint="eastAsia"/>
                <w:color w:val="000000"/>
                <w:sz w:val="22"/>
              </w:rPr>
              <w:t>5</w:t>
            </w:r>
          </w:p>
        </w:tc>
      </w:tr>
      <w:tr w14:paraId="3CDA20C7">
        <w:tblPrEx>
          <w:tblCellMar>
            <w:top w:w="0" w:type="dxa"/>
            <w:left w:w="108" w:type="dxa"/>
            <w:bottom w:w="0" w:type="dxa"/>
            <w:right w:w="108" w:type="dxa"/>
          </w:tblCellMar>
        </w:tblPrEx>
        <w:trPr>
          <w:trHeight w:val="5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E39E5C7">
            <w:pPr>
              <w:jc w:val="center"/>
              <w:rPr>
                <w:rFonts w:ascii="宋体" w:hAnsi="宋体" w:cs="宋体"/>
                <w:color w:val="000000"/>
                <w:sz w:val="22"/>
              </w:rPr>
            </w:pPr>
            <w:r>
              <w:rPr>
                <w:rFonts w:hint="eastAsia"/>
                <w:color w:val="000000"/>
                <w:sz w:val="22"/>
              </w:rPr>
              <w:t>12</w:t>
            </w:r>
          </w:p>
        </w:tc>
        <w:tc>
          <w:tcPr>
            <w:tcW w:w="709" w:type="pct"/>
            <w:tcBorders>
              <w:top w:val="nil"/>
              <w:left w:val="nil"/>
              <w:bottom w:val="single" w:color="auto" w:sz="4" w:space="0"/>
              <w:right w:val="single" w:color="auto" w:sz="4" w:space="0"/>
            </w:tcBorders>
            <w:shd w:val="clear" w:color="auto" w:fill="auto"/>
            <w:vAlign w:val="center"/>
          </w:tcPr>
          <w:p w14:paraId="3AA407D9">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6780F5E0">
            <w:pPr>
              <w:jc w:val="center"/>
              <w:rPr>
                <w:rFonts w:ascii="宋体" w:hAnsi="宋体" w:cs="宋体"/>
                <w:color w:val="000000"/>
                <w:sz w:val="22"/>
              </w:rPr>
            </w:pPr>
            <w:r>
              <w:rPr>
                <w:rFonts w:hint="eastAsia"/>
                <w:color w:val="000000"/>
                <w:sz w:val="22"/>
              </w:rPr>
              <w:t>应急车辆创新服务平台的研发</w:t>
            </w:r>
          </w:p>
        </w:tc>
        <w:tc>
          <w:tcPr>
            <w:tcW w:w="1281" w:type="pct"/>
            <w:tcBorders>
              <w:top w:val="nil"/>
              <w:left w:val="nil"/>
              <w:bottom w:val="single" w:color="auto" w:sz="4" w:space="0"/>
              <w:right w:val="single" w:color="auto" w:sz="4" w:space="0"/>
            </w:tcBorders>
            <w:shd w:val="clear" w:color="auto" w:fill="auto"/>
            <w:vAlign w:val="center"/>
          </w:tcPr>
          <w:p w14:paraId="299C6C4D">
            <w:pPr>
              <w:jc w:val="center"/>
              <w:rPr>
                <w:rFonts w:ascii="宋体" w:hAnsi="宋体" w:cs="宋体"/>
                <w:color w:val="000000"/>
                <w:sz w:val="22"/>
              </w:rPr>
            </w:pPr>
            <w:r>
              <w:rPr>
                <w:rFonts w:hint="eastAsia"/>
                <w:color w:val="000000"/>
                <w:sz w:val="22"/>
              </w:rPr>
              <w:t>随州市锦程科技咨询有限公司</w:t>
            </w:r>
          </w:p>
        </w:tc>
        <w:tc>
          <w:tcPr>
            <w:tcW w:w="1318" w:type="pct"/>
            <w:tcBorders>
              <w:top w:val="nil"/>
              <w:left w:val="nil"/>
              <w:bottom w:val="single" w:color="auto" w:sz="4" w:space="0"/>
              <w:right w:val="single" w:color="auto" w:sz="4" w:space="0"/>
            </w:tcBorders>
            <w:shd w:val="clear" w:color="auto" w:fill="auto"/>
            <w:vAlign w:val="center"/>
          </w:tcPr>
          <w:p w14:paraId="3D549F56">
            <w:pPr>
              <w:jc w:val="center"/>
              <w:rPr>
                <w:rFonts w:ascii="宋体" w:hAnsi="宋体" w:cs="宋体"/>
                <w:color w:val="000000"/>
                <w:sz w:val="22"/>
              </w:rPr>
            </w:pPr>
            <w:r>
              <w:rPr>
                <w:rFonts w:hint="eastAsia"/>
                <w:color w:val="000000"/>
                <w:sz w:val="22"/>
              </w:rPr>
              <w:t>5</w:t>
            </w:r>
          </w:p>
        </w:tc>
      </w:tr>
      <w:tr w14:paraId="4484637F">
        <w:tblPrEx>
          <w:tblCellMar>
            <w:top w:w="0" w:type="dxa"/>
            <w:left w:w="108" w:type="dxa"/>
            <w:bottom w:w="0" w:type="dxa"/>
            <w:right w:w="108" w:type="dxa"/>
          </w:tblCellMar>
        </w:tblPrEx>
        <w:trPr>
          <w:trHeight w:val="81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8029AA2">
            <w:pPr>
              <w:jc w:val="center"/>
              <w:rPr>
                <w:rFonts w:ascii="宋体" w:hAnsi="宋体" w:cs="宋体"/>
                <w:color w:val="000000"/>
                <w:sz w:val="22"/>
              </w:rPr>
            </w:pPr>
            <w:r>
              <w:rPr>
                <w:rFonts w:hint="eastAsia"/>
                <w:color w:val="000000"/>
                <w:sz w:val="22"/>
              </w:rPr>
              <w:t>13</w:t>
            </w:r>
          </w:p>
        </w:tc>
        <w:tc>
          <w:tcPr>
            <w:tcW w:w="709" w:type="pct"/>
            <w:tcBorders>
              <w:top w:val="nil"/>
              <w:left w:val="nil"/>
              <w:bottom w:val="single" w:color="auto" w:sz="4" w:space="0"/>
              <w:right w:val="single" w:color="auto" w:sz="4" w:space="0"/>
            </w:tcBorders>
            <w:shd w:val="clear" w:color="auto" w:fill="auto"/>
            <w:vAlign w:val="center"/>
          </w:tcPr>
          <w:p w14:paraId="604E46C2">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2BB2F6D2">
            <w:pPr>
              <w:jc w:val="center"/>
              <w:rPr>
                <w:rFonts w:ascii="宋体" w:hAnsi="宋体" w:cs="宋体"/>
                <w:color w:val="000000"/>
                <w:sz w:val="22"/>
              </w:rPr>
            </w:pPr>
            <w:r>
              <w:rPr>
                <w:rFonts w:hint="eastAsia"/>
                <w:color w:val="000000"/>
                <w:sz w:val="22"/>
              </w:rPr>
              <w:t>用于应急车辆的汽车内饰件的研究与应用</w:t>
            </w:r>
          </w:p>
        </w:tc>
        <w:tc>
          <w:tcPr>
            <w:tcW w:w="1281" w:type="pct"/>
            <w:tcBorders>
              <w:top w:val="nil"/>
              <w:left w:val="nil"/>
              <w:bottom w:val="single" w:color="auto" w:sz="4" w:space="0"/>
              <w:right w:val="single" w:color="auto" w:sz="4" w:space="0"/>
            </w:tcBorders>
            <w:shd w:val="clear" w:color="auto" w:fill="auto"/>
            <w:vAlign w:val="center"/>
          </w:tcPr>
          <w:p w14:paraId="01028864">
            <w:pPr>
              <w:jc w:val="center"/>
              <w:rPr>
                <w:rFonts w:ascii="宋体" w:hAnsi="宋体" w:cs="宋体"/>
                <w:color w:val="000000"/>
                <w:sz w:val="22"/>
              </w:rPr>
            </w:pPr>
            <w:r>
              <w:rPr>
                <w:rFonts w:hint="eastAsia"/>
                <w:color w:val="000000"/>
                <w:sz w:val="22"/>
              </w:rPr>
              <w:t>湖北凯威高分子材料有限公司</w:t>
            </w:r>
          </w:p>
        </w:tc>
        <w:tc>
          <w:tcPr>
            <w:tcW w:w="1318" w:type="pct"/>
            <w:tcBorders>
              <w:top w:val="nil"/>
              <w:left w:val="nil"/>
              <w:bottom w:val="single" w:color="auto" w:sz="4" w:space="0"/>
              <w:right w:val="single" w:color="auto" w:sz="4" w:space="0"/>
            </w:tcBorders>
            <w:shd w:val="clear" w:color="auto" w:fill="auto"/>
            <w:vAlign w:val="center"/>
          </w:tcPr>
          <w:p w14:paraId="12474A87">
            <w:pPr>
              <w:jc w:val="center"/>
              <w:rPr>
                <w:rFonts w:ascii="宋体" w:hAnsi="宋体" w:cs="宋体"/>
                <w:color w:val="000000"/>
                <w:sz w:val="22"/>
              </w:rPr>
            </w:pPr>
            <w:r>
              <w:rPr>
                <w:rFonts w:hint="eastAsia"/>
                <w:color w:val="000000"/>
                <w:sz w:val="22"/>
              </w:rPr>
              <w:t>5</w:t>
            </w:r>
          </w:p>
        </w:tc>
      </w:tr>
      <w:tr w14:paraId="4DB0D755">
        <w:tblPrEx>
          <w:tblCellMar>
            <w:top w:w="0" w:type="dxa"/>
            <w:left w:w="108" w:type="dxa"/>
            <w:bottom w:w="0" w:type="dxa"/>
            <w:right w:w="108" w:type="dxa"/>
          </w:tblCellMar>
        </w:tblPrEx>
        <w:trPr>
          <w:trHeight w:val="5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9A8E7C3">
            <w:pPr>
              <w:jc w:val="center"/>
              <w:rPr>
                <w:rFonts w:ascii="宋体" w:hAnsi="宋体" w:cs="宋体"/>
                <w:color w:val="000000"/>
                <w:sz w:val="22"/>
              </w:rPr>
            </w:pPr>
            <w:r>
              <w:rPr>
                <w:rFonts w:hint="eastAsia"/>
                <w:color w:val="000000"/>
                <w:sz w:val="22"/>
              </w:rPr>
              <w:t>14</w:t>
            </w:r>
          </w:p>
        </w:tc>
        <w:tc>
          <w:tcPr>
            <w:tcW w:w="709" w:type="pct"/>
            <w:tcBorders>
              <w:top w:val="nil"/>
              <w:left w:val="nil"/>
              <w:bottom w:val="single" w:color="auto" w:sz="4" w:space="0"/>
              <w:right w:val="single" w:color="auto" w:sz="4" w:space="0"/>
            </w:tcBorders>
            <w:shd w:val="clear" w:color="auto" w:fill="auto"/>
            <w:vAlign w:val="center"/>
          </w:tcPr>
          <w:p w14:paraId="6A271B91">
            <w:pPr>
              <w:jc w:val="center"/>
              <w:rPr>
                <w:rFonts w:ascii="宋体" w:hAnsi="宋体" w:cs="宋体"/>
                <w:color w:val="000000"/>
                <w:sz w:val="22"/>
              </w:rPr>
            </w:pPr>
            <w:r>
              <w:rPr>
                <w:rFonts w:hint="eastAsia"/>
                <w:color w:val="000000"/>
                <w:sz w:val="22"/>
              </w:rPr>
              <w:t>智能制造</w:t>
            </w:r>
          </w:p>
        </w:tc>
        <w:tc>
          <w:tcPr>
            <w:tcW w:w="1308" w:type="pct"/>
            <w:tcBorders>
              <w:top w:val="nil"/>
              <w:left w:val="nil"/>
              <w:bottom w:val="single" w:color="auto" w:sz="4" w:space="0"/>
              <w:right w:val="single" w:color="auto" w:sz="4" w:space="0"/>
            </w:tcBorders>
            <w:shd w:val="clear" w:color="auto" w:fill="auto"/>
            <w:vAlign w:val="center"/>
          </w:tcPr>
          <w:p w14:paraId="0E07BBF2">
            <w:pPr>
              <w:jc w:val="center"/>
              <w:rPr>
                <w:rFonts w:ascii="宋体" w:hAnsi="宋体" w:cs="宋体"/>
                <w:color w:val="000000"/>
                <w:sz w:val="22"/>
              </w:rPr>
            </w:pPr>
            <w:r>
              <w:rPr>
                <w:rFonts w:hint="eastAsia"/>
                <w:color w:val="000000"/>
                <w:sz w:val="22"/>
              </w:rPr>
              <w:t>用于智能测温产品的双面沉金线路板</w:t>
            </w:r>
          </w:p>
        </w:tc>
        <w:tc>
          <w:tcPr>
            <w:tcW w:w="1281" w:type="pct"/>
            <w:tcBorders>
              <w:top w:val="nil"/>
              <w:left w:val="nil"/>
              <w:bottom w:val="single" w:color="auto" w:sz="4" w:space="0"/>
              <w:right w:val="single" w:color="auto" w:sz="4" w:space="0"/>
            </w:tcBorders>
            <w:shd w:val="clear" w:color="auto" w:fill="auto"/>
            <w:vAlign w:val="center"/>
          </w:tcPr>
          <w:p w14:paraId="2A83099A">
            <w:pPr>
              <w:jc w:val="center"/>
              <w:rPr>
                <w:rFonts w:ascii="宋体" w:hAnsi="宋体" w:cs="宋体"/>
                <w:color w:val="000000"/>
                <w:sz w:val="22"/>
              </w:rPr>
            </w:pPr>
            <w:r>
              <w:rPr>
                <w:rFonts w:hint="eastAsia"/>
                <w:color w:val="000000"/>
                <w:sz w:val="22"/>
              </w:rPr>
              <w:t>随州市康美电子有限公司</w:t>
            </w:r>
          </w:p>
        </w:tc>
        <w:tc>
          <w:tcPr>
            <w:tcW w:w="1318" w:type="pct"/>
            <w:tcBorders>
              <w:top w:val="nil"/>
              <w:left w:val="nil"/>
              <w:bottom w:val="single" w:color="auto" w:sz="4" w:space="0"/>
              <w:right w:val="single" w:color="auto" w:sz="4" w:space="0"/>
            </w:tcBorders>
            <w:shd w:val="clear" w:color="auto" w:fill="auto"/>
            <w:vAlign w:val="center"/>
          </w:tcPr>
          <w:p w14:paraId="74918651">
            <w:pPr>
              <w:jc w:val="center"/>
              <w:rPr>
                <w:rFonts w:ascii="宋体" w:hAnsi="宋体" w:cs="宋体"/>
                <w:color w:val="000000"/>
                <w:sz w:val="22"/>
              </w:rPr>
            </w:pPr>
            <w:r>
              <w:rPr>
                <w:rFonts w:hint="eastAsia"/>
                <w:color w:val="000000"/>
                <w:sz w:val="22"/>
              </w:rPr>
              <w:t>5</w:t>
            </w:r>
          </w:p>
        </w:tc>
      </w:tr>
      <w:tr w14:paraId="0F5CE2CC">
        <w:tblPrEx>
          <w:tblCellMar>
            <w:top w:w="0" w:type="dxa"/>
            <w:left w:w="108" w:type="dxa"/>
            <w:bottom w:w="0" w:type="dxa"/>
            <w:right w:w="108" w:type="dxa"/>
          </w:tblCellMar>
        </w:tblPrEx>
        <w:trPr>
          <w:trHeight w:val="81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752E09C">
            <w:pPr>
              <w:jc w:val="center"/>
              <w:rPr>
                <w:rFonts w:ascii="宋体" w:hAnsi="宋体" w:cs="宋体"/>
                <w:color w:val="000000"/>
                <w:sz w:val="22"/>
              </w:rPr>
            </w:pPr>
            <w:r>
              <w:rPr>
                <w:rFonts w:hint="eastAsia"/>
                <w:color w:val="000000"/>
                <w:sz w:val="22"/>
              </w:rPr>
              <w:t>15</w:t>
            </w:r>
          </w:p>
        </w:tc>
        <w:tc>
          <w:tcPr>
            <w:tcW w:w="709" w:type="pct"/>
            <w:tcBorders>
              <w:top w:val="nil"/>
              <w:left w:val="nil"/>
              <w:bottom w:val="single" w:color="auto" w:sz="4" w:space="0"/>
              <w:right w:val="single" w:color="auto" w:sz="4" w:space="0"/>
            </w:tcBorders>
            <w:shd w:val="clear" w:color="auto" w:fill="auto"/>
            <w:vAlign w:val="center"/>
          </w:tcPr>
          <w:p w14:paraId="56C40408">
            <w:pPr>
              <w:jc w:val="center"/>
              <w:rPr>
                <w:rFonts w:ascii="宋体" w:hAnsi="宋体" w:cs="宋体"/>
                <w:color w:val="000000"/>
                <w:sz w:val="22"/>
              </w:rPr>
            </w:pPr>
            <w:r>
              <w:rPr>
                <w:rFonts w:hint="eastAsia"/>
                <w:color w:val="000000"/>
                <w:sz w:val="22"/>
              </w:rPr>
              <w:t>高技术服务</w:t>
            </w:r>
          </w:p>
        </w:tc>
        <w:tc>
          <w:tcPr>
            <w:tcW w:w="1308" w:type="pct"/>
            <w:tcBorders>
              <w:top w:val="nil"/>
              <w:left w:val="nil"/>
              <w:bottom w:val="single" w:color="auto" w:sz="4" w:space="0"/>
              <w:right w:val="single" w:color="auto" w:sz="4" w:space="0"/>
            </w:tcBorders>
            <w:shd w:val="clear" w:color="auto" w:fill="auto"/>
            <w:vAlign w:val="center"/>
          </w:tcPr>
          <w:p w14:paraId="6E1857CA">
            <w:pPr>
              <w:jc w:val="center"/>
              <w:rPr>
                <w:rFonts w:ascii="宋体" w:hAnsi="宋体" w:cs="宋体"/>
                <w:color w:val="000000"/>
                <w:sz w:val="22"/>
              </w:rPr>
            </w:pPr>
            <w:r>
              <w:rPr>
                <w:rFonts w:hint="eastAsia"/>
                <w:color w:val="000000"/>
                <w:sz w:val="22"/>
              </w:rPr>
              <w:t>小型应急通信指挥车的新工艺、新技术的研究及应用</w:t>
            </w:r>
          </w:p>
        </w:tc>
        <w:tc>
          <w:tcPr>
            <w:tcW w:w="1281" w:type="pct"/>
            <w:tcBorders>
              <w:top w:val="nil"/>
              <w:left w:val="nil"/>
              <w:bottom w:val="single" w:color="auto" w:sz="4" w:space="0"/>
              <w:right w:val="single" w:color="auto" w:sz="4" w:space="0"/>
            </w:tcBorders>
            <w:shd w:val="clear" w:color="auto" w:fill="auto"/>
            <w:vAlign w:val="center"/>
          </w:tcPr>
          <w:p w14:paraId="044687E8">
            <w:pPr>
              <w:jc w:val="center"/>
              <w:rPr>
                <w:rFonts w:ascii="宋体" w:hAnsi="宋体" w:cs="宋体"/>
                <w:color w:val="000000"/>
                <w:sz w:val="22"/>
              </w:rPr>
            </w:pPr>
            <w:r>
              <w:rPr>
                <w:rFonts w:hint="eastAsia"/>
                <w:color w:val="000000"/>
                <w:sz w:val="22"/>
              </w:rPr>
              <w:t>随州武汉理工大学工业研究院</w:t>
            </w:r>
          </w:p>
        </w:tc>
        <w:tc>
          <w:tcPr>
            <w:tcW w:w="1318" w:type="pct"/>
            <w:tcBorders>
              <w:top w:val="nil"/>
              <w:left w:val="nil"/>
              <w:bottom w:val="single" w:color="auto" w:sz="4" w:space="0"/>
              <w:right w:val="single" w:color="auto" w:sz="4" w:space="0"/>
            </w:tcBorders>
            <w:shd w:val="clear" w:color="auto" w:fill="auto"/>
            <w:vAlign w:val="center"/>
          </w:tcPr>
          <w:p w14:paraId="7D533895">
            <w:pPr>
              <w:jc w:val="center"/>
              <w:rPr>
                <w:rFonts w:ascii="宋体" w:hAnsi="宋体" w:cs="宋体"/>
                <w:color w:val="000000"/>
                <w:sz w:val="22"/>
              </w:rPr>
            </w:pPr>
            <w:r>
              <w:rPr>
                <w:rFonts w:hint="eastAsia"/>
                <w:color w:val="000000"/>
                <w:sz w:val="22"/>
              </w:rPr>
              <w:t>12.5</w:t>
            </w:r>
          </w:p>
        </w:tc>
      </w:tr>
      <w:tr w14:paraId="11912CE0">
        <w:tblPrEx>
          <w:tblCellMar>
            <w:top w:w="0" w:type="dxa"/>
            <w:left w:w="108" w:type="dxa"/>
            <w:bottom w:w="0" w:type="dxa"/>
            <w:right w:w="108" w:type="dxa"/>
          </w:tblCellMar>
        </w:tblPrEx>
        <w:trPr>
          <w:trHeight w:val="81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9217AE6">
            <w:pPr>
              <w:jc w:val="center"/>
              <w:rPr>
                <w:rFonts w:ascii="宋体" w:hAnsi="宋体" w:cs="宋体"/>
                <w:color w:val="000000"/>
                <w:sz w:val="22"/>
              </w:rPr>
            </w:pPr>
            <w:r>
              <w:rPr>
                <w:rFonts w:hint="eastAsia"/>
                <w:color w:val="000000"/>
                <w:sz w:val="22"/>
              </w:rPr>
              <w:t>16</w:t>
            </w:r>
          </w:p>
        </w:tc>
        <w:tc>
          <w:tcPr>
            <w:tcW w:w="709" w:type="pct"/>
            <w:tcBorders>
              <w:top w:val="nil"/>
              <w:left w:val="nil"/>
              <w:bottom w:val="single" w:color="auto" w:sz="4" w:space="0"/>
              <w:right w:val="single" w:color="auto" w:sz="4" w:space="0"/>
            </w:tcBorders>
            <w:shd w:val="clear" w:color="auto" w:fill="auto"/>
            <w:vAlign w:val="center"/>
          </w:tcPr>
          <w:p w14:paraId="21A4D565">
            <w:pPr>
              <w:jc w:val="center"/>
              <w:rPr>
                <w:rFonts w:ascii="宋体" w:hAnsi="宋体" w:cs="宋体"/>
                <w:color w:val="000000"/>
                <w:sz w:val="22"/>
              </w:rPr>
            </w:pPr>
            <w:r>
              <w:rPr>
                <w:rFonts w:hint="eastAsia"/>
                <w:color w:val="000000"/>
                <w:sz w:val="22"/>
              </w:rPr>
              <w:t>高技术服务</w:t>
            </w:r>
          </w:p>
        </w:tc>
        <w:tc>
          <w:tcPr>
            <w:tcW w:w="1308" w:type="pct"/>
            <w:tcBorders>
              <w:top w:val="nil"/>
              <w:left w:val="nil"/>
              <w:bottom w:val="single" w:color="auto" w:sz="4" w:space="0"/>
              <w:right w:val="single" w:color="auto" w:sz="4" w:space="0"/>
            </w:tcBorders>
            <w:shd w:val="clear" w:color="auto" w:fill="auto"/>
            <w:vAlign w:val="center"/>
          </w:tcPr>
          <w:p w14:paraId="3A42795C">
            <w:pPr>
              <w:jc w:val="center"/>
              <w:rPr>
                <w:rFonts w:ascii="宋体" w:hAnsi="宋体" w:cs="宋体"/>
                <w:color w:val="000000"/>
                <w:sz w:val="22"/>
              </w:rPr>
            </w:pPr>
            <w:r>
              <w:rPr>
                <w:rFonts w:hint="eastAsia"/>
                <w:color w:val="000000"/>
                <w:sz w:val="22"/>
              </w:rPr>
              <w:t>应急专用车企业的培育及高新技术服务</w:t>
            </w:r>
          </w:p>
        </w:tc>
        <w:tc>
          <w:tcPr>
            <w:tcW w:w="1281" w:type="pct"/>
            <w:tcBorders>
              <w:top w:val="nil"/>
              <w:left w:val="nil"/>
              <w:bottom w:val="single" w:color="auto" w:sz="4" w:space="0"/>
              <w:right w:val="single" w:color="auto" w:sz="4" w:space="0"/>
            </w:tcBorders>
            <w:shd w:val="clear" w:color="auto" w:fill="auto"/>
            <w:vAlign w:val="center"/>
          </w:tcPr>
          <w:p w14:paraId="5EFF6585">
            <w:pPr>
              <w:jc w:val="center"/>
              <w:rPr>
                <w:rFonts w:ascii="宋体" w:hAnsi="宋体" w:cs="宋体"/>
                <w:color w:val="000000"/>
                <w:sz w:val="22"/>
              </w:rPr>
            </w:pPr>
            <w:r>
              <w:rPr>
                <w:rFonts w:hint="eastAsia"/>
                <w:color w:val="000000"/>
                <w:sz w:val="22"/>
              </w:rPr>
              <w:t>随州市科创生产力促进中心有限公司</w:t>
            </w:r>
          </w:p>
        </w:tc>
        <w:tc>
          <w:tcPr>
            <w:tcW w:w="1318" w:type="pct"/>
            <w:tcBorders>
              <w:top w:val="nil"/>
              <w:left w:val="nil"/>
              <w:bottom w:val="single" w:color="auto" w:sz="4" w:space="0"/>
              <w:right w:val="single" w:color="auto" w:sz="4" w:space="0"/>
            </w:tcBorders>
            <w:shd w:val="clear" w:color="auto" w:fill="auto"/>
            <w:vAlign w:val="center"/>
          </w:tcPr>
          <w:p w14:paraId="08122DE5">
            <w:pPr>
              <w:jc w:val="center"/>
              <w:rPr>
                <w:rFonts w:ascii="宋体" w:hAnsi="宋体" w:cs="宋体"/>
                <w:color w:val="000000"/>
                <w:sz w:val="22"/>
              </w:rPr>
            </w:pPr>
            <w:r>
              <w:rPr>
                <w:rFonts w:hint="eastAsia"/>
                <w:color w:val="000000"/>
                <w:sz w:val="22"/>
              </w:rPr>
              <w:t>2.5</w:t>
            </w:r>
          </w:p>
        </w:tc>
      </w:tr>
      <w:tr w14:paraId="139E70C8">
        <w:tblPrEx>
          <w:tblCellMar>
            <w:top w:w="0" w:type="dxa"/>
            <w:left w:w="108" w:type="dxa"/>
            <w:bottom w:w="0" w:type="dxa"/>
            <w:right w:w="108" w:type="dxa"/>
          </w:tblCellMar>
        </w:tblPrEx>
        <w:trPr>
          <w:trHeight w:val="81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B6883BB">
            <w:pPr>
              <w:jc w:val="center"/>
              <w:rPr>
                <w:rFonts w:ascii="宋体" w:hAnsi="宋体" w:cs="宋体"/>
                <w:color w:val="000000"/>
                <w:sz w:val="22"/>
              </w:rPr>
            </w:pPr>
            <w:r>
              <w:rPr>
                <w:rFonts w:hint="eastAsia"/>
                <w:color w:val="000000"/>
                <w:sz w:val="22"/>
              </w:rPr>
              <w:t>17</w:t>
            </w:r>
          </w:p>
        </w:tc>
        <w:tc>
          <w:tcPr>
            <w:tcW w:w="709" w:type="pct"/>
            <w:tcBorders>
              <w:top w:val="nil"/>
              <w:left w:val="nil"/>
              <w:bottom w:val="single" w:color="auto" w:sz="4" w:space="0"/>
              <w:right w:val="single" w:color="auto" w:sz="4" w:space="0"/>
            </w:tcBorders>
            <w:shd w:val="clear" w:color="auto" w:fill="auto"/>
            <w:vAlign w:val="center"/>
          </w:tcPr>
          <w:p w14:paraId="10934974">
            <w:pPr>
              <w:jc w:val="center"/>
              <w:rPr>
                <w:rFonts w:ascii="宋体" w:hAnsi="宋体" w:cs="宋体"/>
                <w:color w:val="000000"/>
                <w:sz w:val="22"/>
              </w:rPr>
            </w:pPr>
            <w:r>
              <w:rPr>
                <w:rFonts w:hint="eastAsia"/>
                <w:color w:val="000000"/>
                <w:sz w:val="22"/>
              </w:rPr>
              <w:t>高技术服务业</w:t>
            </w:r>
          </w:p>
        </w:tc>
        <w:tc>
          <w:tcPr>
            <w:tcW w:w="1308" w:type="pct"/>
            <w:tcBorders>
              <w:top w:val="nil"/>
              <w:left w:val="nil"/>
              <w:bottom w:val="single" w:color="auto" w:sz="4" w:space="0"/>
              <w:right w:val="single" w:color="auto" w:sz="4" w:space="0"/>
            </w:tcBorders>
            <w:shd w:val="clear" w:color="auto" w:fill="auto"/>
            <w:vAlign w:val="center"/>
          </w:tcPr>
          <w:p w14:paraId="2CDE2676">
            <w:pPr>
              <w:jc w:val="center"/>
              <w:rPr>
                <w:rFonts w:ascii="宋体" w:hAnsi="宋体" w:cs="宋体"/>
                <w:color w:val="000000"/>
                <w:sz w:val="22"/>
              </w:rPr>
            </w:pPr>
            <w:r>
              <w:rPr>
                <w:rFonts w:hint="eastAsia"/>
                <w:color w:val="000000"/>
                <w:sz w:val="22"/>
              </w:rPr>
              <w:t>食品快速检测综合分析系统的研究与应用</w:t>
            </w:r>
          </w:p>
        </w:tc>
        <w:tc>
          <w:tcPr>
            <w:tcW w:w="1281" w:type="pct"/>
            <w:tcBorders>
              <w:top w:val="nil"/>
              <w:left w:val="nil"/>
              <w:bottom w:val="single" w:color="auto" w:sz="4" w:space="0"/>
              <w:right w:val="single" w:color="auto" w:sz="4" w:space="0"/>
            </w:tcBorders>
            <w:shd w:val="clear" w:color="auto" w:fill="auto"/>
            <w:vAlign w:val="center"/>
          </w:tcPr>
          <w:p w14:paraId="0D4843FA">
            <w:pPr>
              <w:jc w:val="center"/>
              <w:rPr>
                <w:rFonts w:ascii="宋体" w:hAnsi="宋体" w:cs="宋体"/>
                <w:color w:val="000000"/>
                <w:sz w:val="22"/>
              </w:rPr>
            </w:pPr>
            <w:r>
              <w:rPr>
                <w:rFonts w:hint="eastAsia"/>
                <w:color w:val="000000"/>
                <w:sz w:val="22"/>
              </w:rPr>
              <w:t>湖北锐帆检验检测科技有限公司</w:t>
            </w:r>
          </w:p>
        </w:tc>
        <w:tc>
          <w:tcPr>
            <w:tcW w:w="1318" w:type="pct"/>
            <w:tcBorders>
              <w:top w:val="nil"/>
              <w:left w:val="nil"/>
              <w:bottom w:val="single" w:color="auto" w:sz="4" w:space="0"/>
              <w:right w:val="single" w:color="auto" w:sz="4" w:space="0"/>
            </w:tcBorders>
            <w:shd w:val="clear" w:color="auto" w:fill="auto"/>
            <w:vAlign w:val="center"/>
          </w:tcPr>
          <w:p w14:paraId="357D5778">
            <w:pPr>
              <w:jc w:val="center"/>
              <w:rPr>
                <w:rFonts w:ascii="宋体" w:hAnsi="宋体" w:cs="宋体"/>
                <w:color w:val="000000"/>
                <w:sz w:val="22"/>
              </w:rPr>
            </w:pPr>
            <w:r>
              <w:rPr>
                <w:rFonts w:hint="eastAsia"/>
                <w:color w:val="000000"/>
                <w:sz w:val="22"/>
              </w:rPr>
              <w:t>5</w:t>
            </w:r>
          </w:p>
        </w:tc>
      </w:tr>
      <w:tr w14:paraId="30C5DB79">
        <w:tblPrEx>
          <w:tblCellMar>
            <w:top w:w="0" w:type="dxa"/>
            <w:left w:w="108" w:type="dxa"/>
            <w:bottom w:w="0" w:type="dxa"/>
            <w:right w:w="108" w:type="dxa"/>
          </w:tblCellMar>
        </w:tblPrEx>
        <w:trPr>
          <w:trHeight w:val="645" w:hRule="atLeast"/>
        </w:trPr>
        <w:tc>
          <w:tcPr>
            <w:tcW w:w="368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4F97FA">
            <w:pPr>
              <w:jc w:val="center"/>
              <w:rPr>
                <w:rFonts w:ascii="宋体" w:hAnsi="宋体" w:cs="宋体"/>
                <w:color w:val="000000"/>
                <w:sz w:val="22"/>
              </w:rPr>
            </w:pPr>
            <w:r>
              <w:rPr>
                <w:rFonts w:hint="eastAsia"/>
                <w:color w:val="000000"/>
                <w:sz w:val="22"/>
              </w:rPr>
              <w:t>合计</w:t>
            </w:r>
          </w:p>
        </w:tc>
        <w:tc>
          <w:tcPr>
            <w:tcW w:w="1318" w:type="pct"/>
            <w:tcBorders>
              <w:top w:val="nil"/>
              <w:left w:val="nil"/>
              <w:bottom w:val="single" w:color="auto" w:sz="4" w:space="0"/>
              <w:right w:val="single" w:color="auto" w:sz="4" w:space="0"/>
            </w:tcBorders>
            <w:shd w:val="clear" w:color="auto" w:fill="auto"/>
            <w:vAlign w:val="center"/>
          </w:tcPr>
          <w:p w14:paraId="2C9A3CFD">
            <w:pPr>
              <w:jc w:val="center"/>
              <w:rPr>
                <w:rFonts w:ascii="宋体" w:hAnsi="宋体" w:cs="宋体"/>
                <w:color w:val="000000"/>
                <w:sz w:val="22"/>
              </w:rPr>
            </w:pPr>
            <w:r>
              <w:rPr>
                <w:rFonts w:hint="eastAsia"/>
                <w:color w:val="000000"/>
                <w:sz w:val="22"/>
              </w:rPr>
              <w:t>100</w:t>
            </w:r>
          </w:p>
        </w:tc>
      </w:tr>
    </w:tbl>
    <w:p w14:paraId="2872F478">
      <w:pPr>
        <w:widowControl/>
        <w:spacing w:line="360" w:lineRule="auto"/>
        <w:ind w:left="571"/>
        <w:jc w:val="left"/>
        <w:rPr>
          <w:rFonts w:ascii="宋体" w:hAnsi="宋体" w:cs="Tahoma"/>
          <w:kern w:val="0"/>
          <w:sz w:val="24"/>
          <w:szCs w:val="24"/>
        </w:rPr>
      </w:pPr>
    </w:p>
    <w:p w14:paraId="12985CD4">
      <w:pPr>
        <w:widowControl/>
        <w:spacing w:line="360" w:lineRule="auto"/>
        <w:jc w:val="left"/>
        <w:rPr>
          <w:rFonts w:ascii="宋体" w:hAnsi="宋体" w:cs="Tahoma"/>
          <w:kern w:val="0"/>
          <w:sz w:val="24"/>
          <w:szCs w:val="24"/>
        </w:rPr>
      </w:pPr>
      <w:r>
        <w:rPr>
          <w:rFonts w:hint="eastAsia" w:ascii="宋体" w:hAnsi="宋体" w:cs="Tahoma"/>
          <w:kern w:val="0"/>
          <w:sz w:val="24"/>
          <w:szCs w:val="24"/>
        </w:rPr>
        <w:t>(四）项目绩效目标及实际完成情况</w:t>
      </w:r>
    </w:p>
    <w:p w14:paraId="26E37410">
      <w:pPr>
        <w:widowControl/>
        <w:spacing w:line="360" w:lineRule="auto"/>
        <w:ind w:firstLine="480" w:firstLineChars="200"/>
        <w:jc w:val="left"/>
        <w:rPr>
          <w:rFonts w:ascii="宋体" w:hAnsi="宋体" w:cs="Tahoma"/>
          <w:kern w:val="0"/>
          <w:sz w:val="24"/>
          <w:szCs w:val="24"/>
        </w:rPr>
      </w:pPr>
      <w:r>
        <w:rPr>
          <w:rFonts w:hint="eastAsia" w:ascii="宋体" w:hAnsi="宋体" w:cs="Tahoma"/>
          <w:kern w:val="0"/>
          <w:sz w:val="24"/>
          <w:szCs w:val="24"/>
        </w:rPr>
        <w:t>本次中央引导地方科技发展资金项目（百城百园项目）预算资金100万元和其他资金统筹使用。达成的绩效目标：截止2021底，应急专用车产值达到40亿元以上，培育高新技术企业数116家，培育科技型中小企业数量40家，带动就业数3500人。</w:t>
      </w:r>
    </w:p>
    <w:p w14:paraId="036960CC">
      <w:pPr>
        <w:spacing w:line="360" w:lineRule="auto"/>
        <w:ind w:firstLine="480" w:firstLineChars="200"/>
        <w:rPr>
          <w:rFonts w:ascii="宋体" w:hAnsi="宋体" w:cs="Tahoma"/>
          <w:kern w:val="0"/>
          <w:sz w:val="24"/>
          <w:szCs w:val="24"/>
        </w:rPr>
      </w:pPr>
      <w:r>
        <w:rPr>
          <w:rFonts w:ascii="宋体" w:hAnsi="宋体" w:cs="Tahoma"/>
          <w:kern w:val="0"/>
          <w:sz w:val="24"/>
          <w:szCs w:val="24"/>
        </w:rPr>
        <w:t>实际完成情况：</w:t>
      </w:r>
      <w:r>
        <w:rPr>
          <w:rFonts w:hint="eastAsia" w:ascii="宋体" w:hAnsi="宋体" w:cs="Tahoma"/>
          <w:kern w:val="0"/>
          <w:sz w:val="24"/>
          <w:szCs w:val="24"/>
        </w:rPr>
        <w:t>应急专用车产值达到45亿元，培育高新技术企业130家，培育科技型中小企业60家，带动就业数4000人。</w:t>
      </w:r>
    </w:p>
    <w:p w14:paraId="6AFAE2FF">
      <w:pPr>
        <w:widowControl/>
        <w:spacing w:line="360" w:lineRule="auto"/>
        <w:ind w:firstLine="482" w:firstLineChars="200"/>
        <w:jc w:val="left"/>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ascii="宋体" w:hAnsi="宋体" w:cs="Tahoma"/>
          <w:kern w:val="0"/>
          <w:sz w:val="24"/>
          <w:szCs w:val="24"/>
        </w:rPr>
        <w:t>（一）绩效评价目的</w:t>
      </w:r>
      <w:r>
        <w:rPr>
          <w:rFonts w:ascii="宋体" w:hAnsi="宋体" w:cs="Tahoma"/>
          <w:kern w:val="0"/>
          <w:sz w:val="24"/>
          <w:szCs w:val="24"/>
        </w:rPr>
        <w:br w:type="textWrapping"/>
      </w:r>
      <w:r>
        <w:rPr>
          <w:rFonts w:hint="eastAsia" w:ascii="宋体" w:hAnsi="宋体" w:cs="Tahoma"/>
          <w:kern w:val="0"/>
          <w:sz w:val="24"/>
          <w:szCs w:val="24"/>
        </w:rPr>
        <w:t xml:space="preserve">    </w:t>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14D1D186">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37C2AE68">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438B1725">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7C661FE5">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 《湖北省省级财政项目资金绩效评价实施暂行办法》（鄂财绩发[2012]5号）；</w:t>
      </w:r>
    </w:p>
    <w:p w14:paraId="54598568">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4984D699">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38E82D10">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1022243B">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57C48564">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ascii="宋体" w:hAnsi="宋体" w:cs="Tahoma"/>
          <w:kern w:val="0"/>
          <w:sz w:val="24"/>
          <w:szCs w:val="24"/>
        </w:rPr>
        <w:t>5、撰写与提交评价报告</w:t>
      </w:r>
      <w:r>
        <w:rPr>
          <w:rFonts w:ascii="宋体" w:hAnsi="宋体" w:cs="Tahoma"/>
          <w:kern w:val="0"/>
          <w:sz w:val="24"/>
          <w:szCs w:val="24"/>
        </w:rPr>
        <w:br w:type="textWrapping"/>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6BBE3E3D">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26362BA1">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30EB2AC2">
      <w:pPr>
        <w:widowControl/>
        <w:spacing w:line="240" w:lineRule="exact"/>
        <w:ind w:firstLine="723" w:firstLineChars="300"/>
        <w:jc w:val="left"/>
        <w:rPr>
          <w:rFonts w:cs="Tahoma" w:asciiTheme="minorEastAsia" w:hAnsiTheme="minorEastAsia" w:eastAsiaTheme="minorEastAsia"/>
          <w:b/>
          <w:bCs/>
          <w:kern w:val="0"/>
          <w:sz w:val="24"/>
          <w:szCs w:val="24"/>
        </w:rPr>
      </w:pPr>
      <w:r>
        <w:rPr>
          <w:rFonts w:cs="Tahoma" w:asciiTheme="minorEastAsia" w:hAnsiTheme="minorEastAsia" w:eastAsiaTheme="minorEastAsia"/>
          <w:b/>
          <w:bCs/>
          <w:kern w:val="0"/>
          <w:sz w:val="24"/>
          <w:szCs w:val="24"/>
        </w:rPr>
        <w:t>20</w:t>
      </w:r>
      <w:r>
        <w:rPr>
          <w:rFonts w:hint="eastAsia" w:cs="Tahoma" w:asciiTheme="minorEastAsia" w:hAnsiTheme="minorEastAsia" w:eastAsiaTheme="minorEastAsia"/>
          <w:b/>
          <w:bCs/>
          <w:kern w:val="0"/>
          <w:sz w:val="24"/>
          <w:szCs w:val="24"/>
        </w:rPr>
        <w:t>21</w:t>
      </w:r>
      <w:r>
        <w:rPr>
          <w:rFonts w:cs="Tahoma" w:asciiTheme="minorEastAsia" w:hAnsiTheme="minorEastAsia" w:eastAsiaTheme="minorEastAsia"/>
          <w:b/>
          <w:bCs/>
          <w:kern w:val="0"/>
          <w:sz w:val="24"/>
          <w:szCs w:val="24"/>
        </w:rPr>
        <w:t>年</w:t>
      </w:r>
      <w:r>
        <w:rPr>
          <w:rFonts w:hint="eastAsia" w:cs="Tahoma" w:asciiTheme="minorEastAsia" w:hAnsiTheme="minorEastAsia" w:eastAsiaTheme="minorEastAsia"/>
          <w:b/>
          <w:bCs/>
          <w:kern w:val="0"/>
          <w:sz w:val="24"/>
          <w:szCs w:val="24"/>
        </w:rPr>
        <w:t>“中央引导地方科技发展资金</w:t>
      </w:r>
      <w:r>
        <w:rPr>
          <w:rFonts w:cs="Tahoma" w:asciiTheme="minorEastAsia" w:hAnsiTheme="minorEastAsia" w:eastAsiaTheme="minorEastAsia"/>
          <w:b/>
          <w:bCs/>
          <w:kern w:val="0"/>
          <w:sz w:val="24"/>
          <w:szCs w:val="24"/>
        </w:rPr>
        <w:t>”项目绩效评价指标体系表</w:t>
      </w:r>
    </w:p>
    <w:p w14:paraId="43B30F97">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480"/>
        <w:gridCol w:w="992"/>
        <w:gridCol w:w="1559"/>
        <w:gridCol w:w="3511"/>
        <w:gridCol w:w="514"/>
        <w:gridCol w:w="2604"/>
      </w:tblGrid>
      <w:tr w14:paraId="57B3B761">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6B68B4F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31CBA8B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7FDF56F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EC4629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59D2E9E4">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5CF9BC0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5B2AE5B1">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70E7F536">
            <w:pPr>
              <w:widowControl/>
              <w:jc w:val="center"/>
              <w:rPr>
                <w:rFonts w:asciiTheme="majorEastAsia" w:hAnsiTheme="majorEastAsia" w:eastAsiaTheme="majorEastAsia" w:cstheme="minorEastAsia"/>
                <w:kern w:val="0"/>
                <w:sz w:val="18"/>
                <w:szCs w:val="18"/>
              </w:rPr>
            </w:pPr>
          </w:p>
          <w:p w14:paraId="6433C0E2">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384948D3">
            <w:pPr>
              <w:widowControl/>
              <w:rPr>
                <w:rFonts w:asciiTheme="majorEastAsia" w:hAnsiTheme="majorEastAsia" w:eastAsiaTheme="majorEastAsia" w:cstheme="minorEastAsia"/>
                <w:kern w:val="0"/>
                <w:sz w:val="18"/>
                <w:szCs w:val="18"/>
              </w:rPr>
            </w:pPr>
          </w:p>
          <w:p w14:paraId="26EBE5DE">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2430DA12">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992" w:type="dxa"/>
            <w:vMerge w:val="restart"/>
            <w:tcBorders>
              <w:top w:val="single" w:color="auto" w:sz="4" w:space="0"/>
              <w:left w:val="single" w:color="auto" w:sz="4" w:space="0"/>
              <w:right w:val="nil"/>
            </w:tcBorders>
            <w:shd w:val="clear" w:color="auto" w:fill="auto"/>
            <w:vAlign w:val="center"/>
          </w:tcPr>
          <w:p w14:paraId="5A06351A">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2DCBD71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B3A57D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4CE65B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64DBB55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361C5EF9">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08B6F69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4EBD643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5B6BC9BC">
            <w:pPr>
              <w:rPr>
                <w:rFonts w:asciiTheme="majorEastAsia" w:hAnsiTheme="majorEastAsia" w:eastAsiaTheme="majorEastAsia" w:cstheme="minorEastAsia"/>
                <w:sz w:val="18"/>
                <w:szCs w:val="18"/>
              </w:rPr>
            </w:pPr>
          </w:p>
        </w:tc>
      </w:tr>
      <w:tr w14:paraId="7A58924C">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763CE19C">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02EB7711">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22E3B9F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5E5635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5361781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147C883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78DB186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2CF1FA1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w:t>
            </w:r>
          </w:p>
          <w:p w14:paraId="47C53AC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审批材料符合要求计1分；</w:t>
            </w:r>
          </w:p>
          <w:p w14:paraId="47153D3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项目经过必要的可行性研究计1分；</w:t>
            </w:r>
          </w:p>
        </w:tc>
      </w:tr>
      <w:tr w14:paraId="5A46EABD">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717E2815">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24580002">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077C61EE">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A35C14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4C1820A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7B3CEAC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6CCB797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3F71DEF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278199C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00AB0B2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43D730A6">
            <w:pPr>
              <w:rPr>
                <w:rFonts w:asciiTheme="majorEastAsia" w:hAnsiTheme="majorEastAsia" w:eastAsiaTheme="majorEastAsia" w:cstheme="minorEastAsia"/>
                <w:sz w:val="18"/>
                <w:szCs w:val="18"/>
              </w:rPr>
            </w:pPr>
          </w:p>
        </w:tc>
      </w:tr>
      <w:tr w14:paraId="2700555C">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12F7E89C">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13C834CD">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0499A147">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AA6DBF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4546741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1FD9DA2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5C72F37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F3C642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37872BAE">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34CA800E">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10A4874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559" w:type="dxa"/>
            <w:tcBorders>
              <w:top w:val="single" w:color="auto" w:sz="4" w:space="0"/>
              <w:left w:val="single" w:color="auto" w:sz="4" w:space="0"/>
              <w:bottom w:val="single" w:color="auto" w:sz="4" w:space="0"/>
              <w:right w:val="nil"/>
            </w:tcBorders>
            <w:shd w:val="clear" w:color="auto" w:fill="auto"/>
            <w:vAlign w:val="center"/>
          </w:tcPr>
          <w:p w14:paraId="30E3B5B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A6FAA4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64B7CF1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040E8E58">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10588E9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3EC9D11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0BB98FC3">
            <w:pPr>
              <w:rPr>
                <w:rFonts w:asciiTheme="majorEastAsia" w:hAnsiTheme="majorEastAsia" w:eastAsiaTheme="majorEastAsia" w:cstheme="minorEastAsia"/>
                <w:sz w:val="18"/>
                <w:szCs w:val="18"/>
              </w:rPr>
            </w:pPr>
          </w:p>
        </w:tc>
      </w:tr>
      <w:tr w14:paraId="1FE7C4D0">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5AF93713">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562797EC">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279A892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CDFA22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40B28FE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59A872B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1207335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07D6E4ED">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6CCBD1A3">
            <w:pPr>
              <w:widowControl/>
              <w:jc w:val="center"/>
              <w:rPr>
                <w:rFonts w:asciiTheme="majorEastAsia" w:hAnsiTheme="majorEastAsia" w:eastAsiaTheme="majorEastAsia" w:cstheme="minorEastAsia"/>
                <w:kern w:val="0"/>
                <w:sz w:val="18"/>
                <w:szCs w:val="18"/>
              </w:rPr>
            </w:pPr>
          </w:p>
          <w:p w14:paraId="14109B31">
            <w:pPr>
              <w:widowControl/>
              <w:jc w:val="center"/>
              <w:rPr>
                <w:rFonts w:asciiTheme="majorEastAsia" w:hAnsiTheme="majorEastAsia" w:eastAsiaTheme="majorEastAsia" w:cstheme="minorEastAsia"/>
                <w:kern w:val="0"/>
                <w:sz w:val="18"/>
                <w:szCs w:val="18"/>
              </w:rPr>
            </w:pPr>
          </w:p>
          <w:p w14:paraId="2604D902">
            <w:pPr>
              <w:widowControl/>
              <w:jc w:val="center"/>
              <w:rPr>
                <w:rFonts w:asciiTheme="majorEastAsia" w:hAnsiTheme="majorEastAsia" w:eastAsiaTheme="majorEastAsia" w:cstheme="minorEastAsia"/>
                <w:kern w:val="0"/>
                <w:sz w:val="18"/>
                <w:szCs w:val="18"/>
              </w:rPr>
            </w:pPr>
          </w:p>
          <w:p w14:paraId="3BFF0722">
            <w:pPr>
              <w:widowControl/>
              <w:jc w:val="center"/>
              <w:rPr>
                <w:rFonts w:asciiTheme="majorEastAsia" w:hAnsiTheme="majorEastAsia" w:eastAsiaTheme="majorEastAsia" w:cstheme="minorEastAsia"/>
                <w:kern w:val="0"/>
                <w:sz w:val="18"/>
                <w:szCs w:val="18"/>
              </w:rPr>
            </w:pPr>
          </w:p>
          <w:p w14:paraId="724A701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341D2CE2">
            <w:pPr>
              <w:widowControl/>
              <w:jc w:val="center"/>
              <w:rPr>
                <w:rFonts w:asciiTheme="majorEastAsia" w:hAnsiTheme="majorEastAsia" w:eastAsiaTheme="majorEastAsia" w:cstheme="minorEastAsia"/>
                <w:kern w:val="0"/>
                <w:sz w:val="18"/>
                <w:szCs w:val="18"/>
              </w:rPr>
            </w:pPr>
          </w:p>
          <w:p w14:paraId="7EC6708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1305C2F7">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nil"/>
            </w:tcBorders>
            <w:shd w:val="clear" w:color="auto" w:fill="auto"/>
            <w:vAlign w:val="center"/>
          </w:tcPr>
          <w:p w14:paraId="579ADC17">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559" w:type="dxa"/>
            <w:tcBorders>
              <w:top w:val="single" w:color="auto" w:sz="4" w:space="0"/>
              <w:left w:val="single" w:color="auto" w:sz="4" w:space="0"/>
              <w:bottom w:val="single" w:color="auto" w:sz="4" w:space="0"/>
              <w:right w:val="nil"/>
            </w:tcBorders>
            <w:shd w:val="clear" w:color="auto" w:fill="auto"/>
            <w:vAlign w:val="center"/>
          </w:tcPr>
          <w:p w14:paraId="749FD4E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0CE54A4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660B18D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368EA71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47523EC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5C27D28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19E57D7D">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173DDFBC">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nil"/>
            </w:tcBorders>
            <w:shd w:val="clear" w:color="auto" w:fill="auto"/>
            <w:vAlign w:val="center"/>
          </w:tcPr>
          <w:p w14:paraId="2D9C2364">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6C6A12B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1E3D590">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6A2A3DC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671FC95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4B5CFB2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实际支出资金占实际到位资金的100%计4分；占90%以上计2分；占80%以上计1分；80%以下不得分。</w:t>
            </w:r>
          </w:p>
        </w:tc>
      </w:tr>
      <w:tr w14:paraId="2161867B">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5B7E4834">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0F8CFC30">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355F7FB2">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0EBCC6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55B85DD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09A4739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4BEF1C6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6CC49FE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38A8B35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0B0E320D">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23015043">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bottom w:val="single" w:color="auto" w:sz="4" w:space="0"/>
              <w:right w:val="nil"/>
            </w:tcBorders>
            <w:shd w:val="clear" w:color="auto" w:fill="auto"/>
            <w:vAlign w:val="center"/>
          </w:tcPr>
          <w:p w14:paraId="781534FE">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559" w:type="dxa"/>
            <w:tcBorders>
              <w:top w:val="single" w:color="auto" w:sz="4" w:space="0"/>
              <w:left w:val="single" w:color="auto" w:sz="4" w:space="0"/>
              <w:bottom w:val="single" w:color="auto" w:sz="4" w:space="0"/>
              <w:right w:val="nil"/>
            </w:tcBorders>
            <w:shd w:val="clear" w:color="auto" w:fill="auto"/>
            <w:vAlign w:val="center"/>
          </w:tcPr>
          <w:p w14:paraId="59A026A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7F550A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1E59392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65B8ADF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4808849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3B848A9B">
            <w:pPr>
              <w:rPr>
                <w:rFonts w:asciiTheme="majorEastAsia" w:hAnsiTheme="majorEastAsia" w:eastAsiaTheme="majorEastAsia" w:cstheme="minorEastAsia"/>
                <w:sz w:val="18"/>
                <w:szCs w:val="18"/>
              </w:rPr>
            </w:pPr>
          </w:p>
        </w:tc>
      </w:tr>
      <w:tr w14:paraId="3760B9EF">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471FAB06">
            <w:pPr>
              <w:widowControl/>
              <w:jc w:val="center"/>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bottom w:val="single" w:color="auto" w:sz="4" w:space="0"/>
              <w:right w:val="nil"/>
            </w:tcBorders>
            <w:shd w:val="clear" w:color="auto" w:fill="auto"/>
            <w:vAlign w:val="center"/>
          </w:tcPr>
          <w:p w14:paraId="208D1735">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0BB630D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49A9423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1FE7373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0CAA44D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1AFC4EF4">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4AF760B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2A7AC4F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31BD4857">
            <w:pPr>
              <w:rPr>
                <w:rFonts w:asciiTheme="majorEastAsia" w:hAnsiTheme="majorEastAsia" w:eastAsiaTheme="majorEastAsia" w:cstheme="minorEastAsia"/>
                <w:sz w:val="18"/>
                <w:szCs w:val="18"/>
              </w:rPr>
            </w:pPr>
          </w:p>
        </w:tc>
      </w:tr>
      <w:tr w14:paraId="03E9C633">
        <w:tblPrEx>
          <w:tblCellMar>
            <w:top w:w="0" w:type="dxa"/>
            <w:left w:w="108" w:type="dxa"/>
            <w:bottom w:w="0" w:type="dxa"/>
            <w:right w:w="108" w:type="dxa"/>
          </w:tblCellMar>
        </w:tblPrEx>
        <w:trPr>
          <w:trHeight w:val="444" w:hRule="atLeast"/>
          <w:jc w:val="center"/>
        </w:trPr>
        <w:tc>
          <w:tcPr>
            <w:tcW w:w="480" w:type="dxa"/>
            <w:vMerge w:val="restart"/>
            <w:tcBorders>
              <w:top w:val="single" w:color="auto" w:sz="4" w:space="0"/>
              <w:left w:val="single" w:color="auto" w:sz="4" w:space="0"/>
              <w:right w:val="nil"/>
            </w:tcBorders>
            <w:shd w:val="clear" w:color="auto" w:fill="auto"/>
            <w:vAlign w:val="center"/>
          </w:tcPr>
          <w:p w14:paraId="4CAD267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44EEF70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6ABEE73C">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47E0156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带动高新技术产业规模</w:t>
            </w:r>
          </w:p>
        </w:tc>
        <w:tc>
          <w:tcPr>
            <w:tcW w:w="3511" w:type="dxa"/>
            <w:tcBorders>
              <w:top w:val="single" w:color="auto" w:sz="4" w:space="0"/>
              <w:left w:val="nil"/>
              <w:bottom w:val="single" w:color="auto" w:sz="4" w:space="0"/>
              <w:right w:val="single" w:color="auto" w:sz="4" w:space="0"/>
            </w:tcBorders>
            <w:shd w:val="clear" w:color="auto" w:fill="auto"/>
            <w:vAlign w:val="center"/>
          </w:tcPr>
          <w:p w14:paraId="1C245395">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40亿元</w:t>
            </w:r>
          </w:p>
        </w:tc>
        <w:tc>
          <w:tcPr>
            <w:tcW w:w="514" w:type="dxa"/>
            <w:tcBorders>
              <w:top w:val="single" w:color="auto" w:sz="4" w:space="0"/>
              <w:left w:val="nil"/>
              <w:bottom w:val="single" w:color="auto" w:sz="4" w:space="0"/>
              <w:right w:val="single" w:color="auto" w:sz="4" w:space="0"/>
            </w:tcBorders>
            <w:shd w:val="clear" w:color="auto" w:fill="auto"/>
            <w:vAlign w:val="center"/>
          </w:tcPr>
          <w:p w14:paraId="15E8C1F7">
            <w:pPr>
              <w:widowControl/>
              <w:spacing w:line="15" w:lineRule="auto"/>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2159421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完成得2分，否则不得分</w:t>
            </w:r>
          </w:p>
        </w:tc>
      </w:tr>
      <w:tr w14:paraId="1C536471">
        <w:tblPrEx>
          <w:tblCellMar>
            <w:top w:w="0" w:type="dxa"/>
            <w:left w:w="108" w:type="dxa"/>
            <w:bottom w:w="0" w:type="dxa"/>
            <w:right w:w="108" w:type="dxa"/>
          </w:tblCellMar>
        </w:tblPrEx>
        <w:trPr>
          <w:trHeight w:val="424" w:hRule="atLeast"/>
          <w:jc w:val="center"/>
        </w:trPr>
        <w:tc>
          <w:tcPr>
            <w:tcW w:w="480" w:type="dxa"/>
            <w:vMerge w:val="continue"/>
            <w:tcBorders>
              <w:top w:val="single" w:color="auto" w:sz="4" w:space="0"/>
              <w:left w:val="single" w:color="auto" w:sz="4" w:space="0"/>
              <w:right w:val="nil"/>
            </w:tcBorders>
            <w:shd w:val="clear" w:color="auto" w:fill="auto"/>
            <w:vAlign w:val="center"/>
          </w:tcPr>
          <w:p w14:paraId="34B3A6A6">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06E17BF9">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100B479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培育高新技术企业数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4D3399D6">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116个</w:t>
            </w:r>
          </w:p>
        </w:tc>
        <w:tc>
          <w:tcPr>
            <w:tcW w:w="514" w:type="dxa"/>
            <w:tcBorders>
              <w:top w:val="single" w:color="auto" w:sz="4" w:space="0"/>
              <w:left w:val="nil"/>
              <w:bottom w:val="single" w:color="auto" w:sz="4" w:space="0"/>
              <w:right w:val="single" w:color="auto" w:sz="4" w:space="0"/>
            </w:tcBorders>
            <w:shd w:val="clear" w:color="auto" w:fill="auto"/>
            <w:vAlign w:val="center"/>
          </w:tcPr>
          <w:p w14:paraId="7D8FF581">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42DC215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完成得2分，否则不得分</w:t>
            </w:r>
          </w:p>
        </w:tc>
      </w:tr>
      <w:tr w14:paraId="218A1A17">
        <w:tblPrEx>
          <w:tblCellMar>
            <w:top w:w="0" w:type="dxa"/>
            <w:left w:w="108" w:type="dxa"/>
            <w:bottom w:w="0" w:type="dxa"/>
            <w:right w:w="108" w:type="dxa"/>
          </w:tblCellMar>
        </w:tblPrEx>
        <w:trPr>
          <w:trHeight w:val="415" w:hRule="atLeast"/>
          <w:jc w:val="center"/>
        </w:trPr>
        <w:tc>
          <w:tcPr>
            <w:tcW w:w="480" w:type="dxa"/>
            <w:vMerge w:val="continue"/>
            <w:tcBorders>
              <w:top w:val="single" w:color="auto" w:sz="4" w:space="0"/>
              <w:left w:val="single" w:color="auto" w:sz="4" w:space="0"/>
              <w:right w:val="nil"/>
            </w:tcBorders>
            <w:shd w:val="clear" w:color="auto" w:fill="auto"/>
            <w:vAlign w:val="center"/>
          </w:tcPr>
          <w:p w14:paraId="5E8EAF25">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7853F804">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25BBB4A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培育科技型中小企业数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70C31BE2">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40个</w:t>
            </w:r>
          </w:p>
        </w:tc>
        <w:tc>
          <w:tcPr>
            <w:tcW w:w="514" w:type="dxa"/>
            <w:tcBorders>
              <w:top w:val="single" w:color="auto" w:sz="4" w:space="0"/>
              <w:left w:val="nil"/>
              <w:bottom w:val="single" w:color="auto" w:sz="4" w:space="0"/>
              <w:right w:val="single" w:color="auto" w:sz="4" w:space="0"/>
            </w:tcBorders>
            <w:shd w:val="clear" w:color="auto" w:fill="auto"/>
            <w:vAlign w:val="center"/>
          </w:tcPr>
          <w:p w14:paraId="27AE8654">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68F4A95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完成得2分，否则不得分</w:t>
            </w:r>
          </w:p>
        </w:tc>
      </w:tr>
      <w:tr w14:paraId="097B1876">
        <w:tblPrEx>
          <w:tblCellMar>
            <w:top w:w="0" w:type="dxa"/>
            <w:left w:w="108" w:type="dxa"/>
            <w:bottom w:w="0" w:type="dxa"/>
            <w:right w:w="108" w:type="dxa"/>
          </w:tblCellMar>
        </w:tblPrEx>
        <w:trPr>
          <w:trHeight w:val="423" w:hRule="atLeast"/>
          <w:jc w:val="center"/>
        </w:trPr>
        <w:tc>
          <w:tcPr>
            <w:tcW w:w="480" w:type="dxa"/>
            <w:vMerge w:val="continue"/>
            <w:tcBorders>
              <w:top w:val="single" w:color="auto" w:sz="4" w:space="0"/>
              <w:left w:val="single" w:color="auto" w:sz="4" w:space="0"/>
              <w:right w:val="nil"/>
            </w:tcBorders>
            <w:shd w:val="clear" w:color="auto" w:fill="auto"/>
            <w:vAlign w:val="center"/>
          </w:tcPr>
          <w:p w14:paraId="498708D7">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0EA952ED">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6B024DF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带动就业数</w:t>
            </w:r>
          </w:p>
        </w:tc>
        <w:tc>
          <w:tcPr>
            <w:tcW w:w="3511" w:type="dxa"/>
            <w:tcBorders>
              <w:top w:val="single" w:color="auto" w:sz="4" w:space="0"/>
              <w:left w:val="nil"/>
              <w:bottom w:val="single" w:color="auto" w:sz="4" w:space="0"/>
              <w:right w:val="single" w:color="auto" w:sz="4" w:space="0"/>
            </w:tcBorders>
            <w:shd w:val="clear" w:color="auto" w:fill="auto"/>
            <w:vAlign w:val="center"/>
          </w:tcPr>
          <w:p w14:paraId="07BD5475">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3500人</w:t>
            </w:r>
          </w:p>
        </w:tc>
        <w:tc>
          <w:tcPr>
            <w:tcW w:w="514" w:type="dxa"/>
            <w:tcBorders>
              <w:top w:val="single" w:color="auto" w:sz="4" w:space="0"/>
              <w:left w:val="nil"/>
              <w:bottom w:val="single" w:color="auto" w:sz="4" w:space="0"/>
              <w:right w:val="single" w:color="auto" w:sz="4" w:space="0"/>
            </w:tcBorders>
            <w:shd w:val="clear" w:color="auto" w:fill="auto"/>
            <w:vAlign w:val="center"/>
          </w:tcPr>
          <w:p w14:paraId="6C4856FA">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604" w:type="dxa"/>
            <w:tcBorders>
              <w:top w:val="single" w:color="auto" w:sz="4" w:space="0"/>
              <w:left w:val="nil"/>
              <w:bottom w:val="single" w:color="auto" w:sz="4" w:space="0"/>
              <w:right w:val="single" w:color="auto" w:sz="4" w:space="0"/>
            </w:tcBorders>
            <w:shd w:val="clear" w:color="auto" w:fill="auto"/>
            <w:vAlign w:val="center"/>
          </w:tcPr>
          <w:p w14:paraId="1DC9EDE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完成得2分，否则不得分</w:t>
            </w:r>
          </w:p>
        </w:tc>
      </w:tr>
      <w:tr w14:paraId="1D4ACC04">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56A431CC">
            <w:pPr>
              <w:widowControl/>
              <w:spacing w:line="15" w:lineRule="auto"/>
              <w:jc w:val="left"/>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679DD06C">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p w14:paraId="357C342F">
            <w:pPr>
              <w:spacing w:line="15" w:lineRule="auto"/>
              <w:jc w:val="left"/>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276521AD">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产业规模</w:t>
            </w:r>
          </w:p>
        </w:tc>
        <w:tc>
          <w:tcPr>
            <w:tcW w:w="3511" w:type="dxa"/>
            <w:tcBorders>
              <w:top w:val="single" w:color="auto" w:sz="4" w:space="0"/>
              <w:left w:val="nil"/>
              <w:bottom w:val="single" w:color="auto" w:sz="4" w:space="0"/>
              <w:right w:val="single" w:color="auto" w:sz="4" w:space="0"/>
            </w:tcBorders>
            <w:shd w:val="clear" w:color="auto" w:fill="auto"/>
            <w:vAlign w:val="center"/>
          </w:tcPr>
          <w:p w14:paraId="77AB1382">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不断扩大</w:t>
            </w:r>
          </w:p>
        </w:tc>
        <w:tc>
          <w:tcPr>
            <w:tcW w:w="514" w:type="dxa"/>
            <w:tcBorders>
              <w:top w:val="single" w:color="auto" w:sz="4" w:space="0"/>
              <w:left w:val="nil"/>
              <w:bottom w:val="single" w:color="auto" w:sz="4" w:space="0"/>
              <w:right w:val="single" w:color="auto" w:sz="4" w:space="0"/>
            </w:tcBorders>
            <w:shd w:val="clear" w:color="auto" w:fill="auto"/>
            <w:vAlign w:val="center"/>
          </w:tcPr>
          <w:p w14:paraId="1AE1DB8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421DD80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完成得4分，否则不得分</w:t>
            </w:r>
          </w:p>
        </w:tc>
      </w:tr>
      <w:tr w14:paraId="321D6155">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71B142EA">
            <w:pPr>
              <w:widowControl/>
              <w:spacing w:line="15" w:lineRule="auto"/>
              <w:jc w:val="left"/>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7B6CCE8D">
            <w:pPr>
              <w:widowControl/>
              <w:spacing w:line="15" w:lineRule="auto"/>
              <w:jc w:val="left"/>
              <w:rPr>
                <w:rFonts w:asciiTheme="majorEastAsia" w:hAnsiTheme="majorEastAsia" w:eastAsiaTheme="majorEastAsia" w:cstheme="minorEastAsia"/>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1BB17FE4">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应急产业创新能力</w:t>
            </w:r>
          </w:p>
        </w:tc>
        <w:tc>
          <w:tcPr>
            <w:tcW w:w="3511" w:type="dxa"/>
            <w:tcBorders>
              <w:top w:val="single" w:color="auto" w:sz="4" w:space="0"/>
              <w:left w:val="nil"/>
              <w:bottom w:val="single" w:color="auto" w:sz="4" w:space="0"/>
              <w:right w:val="single" w:color="auto" w:sz="4" w:space="0"/>
            </w:tcBorders>
            <w:shd w:val="clear" w:color="auto" w:fill="auto"/>
            <w:vAlign w:val="center"/>
          </w:tcPr>
          <w:p w14:paraId="08BA9134">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不断提升</w:t>
            </w:r>
          </w:p>
        </w:tc>
        <w:tc>
          <w:tcPr>
            <w:tcW w:w="514" w:type="dxa"/>
            <w:tcBorders>
              <w:top w:val="single" w:color="auto" w:sz="4" w:space="0"/>
              <w:left w:val="nil"/>
              <w:bottom w:val="single" w:color="auto" w:sz="4" w:space="0"/>
              <w:right w:val="single" w:color="auto" w:sz="4" w:space="0"/>
            </w:tcBorders>
            <w:shd w:val="clear" w:color="auto" w:fill="auto"/>
            <w:vAlign w:val="center"/>
          </w:tcPr>
          <w:p w14:paraId="4C0DD0B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716EEB1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完成得4分，否则不得分</w:t>
            </w:r>
          </w:p>
        </w:tc>
      </w:tr>
      <w:tr w14:paraId="28193B0C">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106A48F9">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DB92D3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559" w:type="dxa"/>
            <w:tcBorders>
              <w:top w:val="single" w:color="auto" w:sz="4" w:space="0"/>
              <w:left w:val="nil"/>
              <w:bottom w:val="single" w:color="auto" w:sz="4" w:space="0"/>
              <w:right w:val="single" w:color="auto" w:sz="4" w:space="0"/>
            </w:tcBorders>
            <w:shd w:val="clear" w:color="auto" w:fill="auto"/>
            <w:vAlign w:val="center"/>
          </w:tcPr>
          <w:p w14:paraId="0F6F649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511" w:type="dxa"/>
            <w:tcBorders>
              <w:top w:val="single" w:color="auto" w:sz="4" w:space="0"/>
              <w:left w:val="nil"/>
              <w:bottom w:val="single" w:color="auto" w:sz="4" w:space="0"/>
              <w:right w:val="single" w:color="auto" w:sz="4" w:space="0"/>
            </w:tcBorders>
            <w:shd w:val="clear" w:color="auto" w:fill="auto"/>
            <w:vAlign w:val="center"/>
          </w:tcPr>
          <w:p w14:paraId="5D996A5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3151514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14" w:type="dxa"/>
            <w:tcBorders>
              <w:top w:val="single" w:color="auto" w:sz="4" w:space="0"/>
              <w:left w:val="nil"/>
              <w:bottom w:val="single" w:color="auto" w:sz="4" w:space="0"/>
              <w:right w:val="single" w:color="auto" w:sz="4" w:space="0"/>
            </w:tcBorders>
            <w:shd w:val="clear" w:color="auto" w:fill="auto"/>
            <w:vAlign w:val="center"/>
          </w:tcPr>
          <w:p w14:paraId="173E948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32C89EC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及时完成计8分，每超过2个月扣1分，扣完为止。</w:t>
            </w:r>
          </w:p>
        </w:tc>
      </w:tr>
      <w:tr w14:paraId="4A515BDB">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137AA934">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14:paraId="304F53F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559" w:type="dxa"/>
            <w:tcBorders>
              <w:top w:val="nil"/>
              <w:left w:val="nil"/>
              <w:bottom w:val="single" w:color="auto" w:sz="4" w:space="0"/>
              <w:right w:val="single" w:color="auto" w:sz="4" w:space="0"/>
            </w:tcBorders>
            <w:shd w:val="clear" w:color="auto" w:fill="auto"/>
            <w:vAlign w:val="center"/>
          </w:tcPr>
          <w:p w14:paraId="39FEFE1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511" w:type="dxa"/>
            <w:tcBorders>
              <w:top w:val="nil"/>
              <w:left w:val="nil"/>
              <w:bottom w:val="single" w:color="auto" w:sz="4" w:space="0"/>
              <w:right w:val="single" w:color="auto" w:sz="4" w:space="0"/>
            </w:tcBorders>
            <w:shd w:val="clear" w:color="auto" w:fill="auto"/>
            <w:vAlign w:val="center"/>
          </w:tcPr>
          <w:p w14:paraId="2EE9B6D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442D958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11F4FC8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179D3F1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6BC942A4">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6EE5D1F8">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29AEB73D">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2E015853">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5D84B11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559" w:type="dxa"/>
            <w:tcBorders>
              <w:top w:val="single" w:color="auto" w:sz="4" w:space="0"/>
              <w:left w:val="nil"/>
              <w:right w:val="single" w:color="auto" w:sz="4" w:space="0"/>
            </w:tcBorders>
            <w:shd w:val="clear" w:color="auto" w:fill="auto"/>
            <w:vAlign w:val="center"/>
          </w:tcPr>
          <w:p w14:paraId="581DCA7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511" w:type="dxa"/>
            <w:tcBorders>
              <w:top w:val="single" w:color="auto" w:sz="4" w:space="0"/>
              <w:left w:val="nil"/>
              <w:right w:val="single" w:color="auto" w:sz="4" w:space="0"/>
            </w:tcBorders>
            <w:shd w:val="clear" w:color="auto" w:fill="auto"/>
            <w:vAlign w:val="center"/>
          </w:tcPr>
          <w:p w14:paraId="3084DD9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充分调动中小企业进规进限的积极性，大力发展实体经济，不断提升企业的市场竞争力和社会责任感。</w:t>
            </w:r>
          </w:p>
        </w:tc>
        <w:tc>
          <w:tcPr>
            <w:tcW w:w="514" w:type="dxa"/>
            <w:tcBorders>
              <w:top w:val="single" w:color="auto" w:sz="4" w:space="0"/>
              <w:left w:val="nil"/>
              <w:right w:val="single" w:color="auto" w:sz="4" w:space="0"/>
            </w:tcBorders>
            <w:shd w:val="clear" w:color="auto" w:fill="auto"/>
            <w:vAlign w:val="center"/>
          </w:tcPr>
          <w:p w14:paraId="594C15DF">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7741CDD4">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33A46379">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6A7C175F">
            <w:pPr>
              <w:widowControl/>
              <w:jc w:val="left"/>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right w:val="single" w:color="auto" w:sz="4" w:space="0"/>
            </w:tcBorders>
            <w:shd w:val="clear" w:color="auto" w:fill="auto"/>
            <w:vAlign w:val="center"/>
          </w:tcPr>
          <w:p w14:paraId="77E665E0">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287FD526">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511" w:type="dxa"/>
            <w:tcBorders>
              <w:top w:val="single" w:color="auto" w:sz="4" w:space="0"/>
              <w:left w:val="nil"/>
              <w:right w:val="single" w:color="auto" w:sz="4" w:space="0"/>
            </w:tcBorders>
            <w:shd w:val="clear" w:color="auto" w:fill="auto"/>
            <w:vAlign w:val="center"/>
          </w:tcPr>
          <w:p w14:paraId="6BFFAC31">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14" w:type="dxa"/>
            <w:tcBorders>
              <w:top w:val="single" w:color="auto" w:sz="4" w:space="0"/>
              <w:left w:val="nil"/>
              <w:right w:val="single" w:color="auto" w:sz="4" w:space="0"/>
            </w:tcBorders>
            <w:shd w:val="clear" w:color="auto" w:fill="auto"/>
            <w:vAlign w:val="center"/>
          </w:tcPr>
          <w:p w14:paraId="1A7CF28B">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126313D4">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7A8ABF2E">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39ECE80F">
            <w:pP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0F6BBEAB">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28100F10">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511" w:type="dxa"/>
            <w:tcBorders>
              <w:top w:val="single" w:color="auto" w:sz="4" w:space="0"/>
              <w:left w:val="nil"/>
              <w:right w:val="single" w:color="auto" w:sz="4" w:space="0"/>
            </w:tcBorders>
            <w:shd w:val="clear" w:color="auto" w:fill="auto"/>
            <w:vAlign w:val="center"/>
          </w:tcPr>
          <w:p w14:paraId="53EC9C50">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14" w:type="dxa"/>
            <w:tcBorders>
              <w:top w:val="single" w:color="auto" w:sz="4" w:space="0"/>
              <w:left w:val="nil"/>
              <w:right w:val="single" w:color="auto" w:sz="4" w:space="0"/>
            </w:tcBorders>
            <w:shd w:val="clear" w:color="auto" w:fill="auto"/>
            <w:vAlign w:val="center"/>
          </w:tcPr>
          <w:p w14:paraId="2A59A38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475D835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非常满意12分、满意10分、一般5分、不满意0分</w:t>
            </w:r>
          </w:p>
        </w:tc>
      </w:tr>
      <w:tr w14:paraId="0A585F3C">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688282F5">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2400195">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32CA407A">
            <w:pPr>
              <w:rPr>
                <w:rFonts w:asciiTheme="majorEastAsia" w:hAnsiTheme="majorEastAsia" w:eastAsiaTheme="majorEastAsia" w:cstheme="minorEastAsia"/>
                <w:sz w:val="18"/>
                <w:szCs w:val="18"/>
              </w:rPr>
            </w:pPr>
          </w:p>
        </w:tc>
        <w:tc>
          <w:tcPr>
            <w:tcW w:w="3511" w:type="dxa"/>
            <w:tcBorders>
              <w:top w:val="single" w:color="auto" w:sz="4" w:space="0"/>
              <w:left w:val="nil"/>
              <w:bottom w:val="single" w:color="auto" w:sz="4" w:space="0"/>
              <w:right w:val="single" w:color="auto" w:sz="4" w:space="0"/>
            </w:tcBorders>
            <w:shd w:val="clear" w:color="auto" w:fill="auto"/>
            <w:vAlign w:val="center"/>
          </w:tcPr>
          <w:p w14:paraId="3149D694">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7AA1E17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0DC6CFC2">
            <w:pPr>
              <w:rPr>
                <w:rFonts w:asciiTheme="majorEastAsia" w:hAnsiTheme="majorEastAsia" w:eastAsiaTheme="majorEastAsia" w:cstheme="minorEastAsia"/>
                <w:sz w:val="18"/>
                <w:szCs w:val="18"/>
              </w:rPr>
            </w:pPr>
          </w:p>
        </w:tc>
      </w:tr>
    </w:tbl>
    <w:p w14:paraId="157B9FB1">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0AFC223D">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7701590E">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31562CDE">
      <w:pPr>
        <w:ind w:firstLine="480" w:firstLineChars="200"/>
        <w:rPr>
          <w:rFonts w:ascii="宋体" w:hAnsi="宋体"/>
          <w:sz w:val="24"/>
          <w:szCs w:val="24"/>
        </w:rPr>
      </w:pPr>
      <w:r>
        <w:rPr>
          <w:rFonts w:hint="eastAsia" w:ascii="宋体" w:hAnsi="宋体"/>
          <w:sz w:val="24"/>
          <w:szCs w:val="24"/>
        </w:rPr>
        <w:t>（一）绩效分析</w:t>
      </w:r>
    </w:p>
    <w:p w14:paraId="0566215F">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4DC850C6">
      <w:pPr>
        <w:spacing w:line="360" w:lineRule="auto"/>
        <w:ind w:firstLine="480" w:firstLineChars="200"/>
        <w:jc w:val="left"/>
        <w:rPr>
          <w:rFonts w:ascii="宋体" w:hAnsi="宋体" w:cs="宋体"/>
          <w:sz w:val="24"/>
          <w:szCs w:val="24"/>
        </w:rPr>
      </w:pPr>
      <w:r>
        <w:rPr>
          <w:rFonts w:hint="eastAsia" w:ascii="宋体" w:hAnsi="宋体" w:cs="仿宋_GB2312"/>
          <w:sz w:val="24"/>
          <w:szCs w:val="24"/>
        </w:rPr>
        <w:t>2021年</w:t>
      </w:r>
      <w:r>
        <w:rPr>
          <w:rFonts w:hint="eastAsia" w:ascii="宋体" w:hAnsi="宋体" w:cs="宋体"/>
          <w:sz w:val="24"/>
          <w:szCs w:val="24"/>
        </w:rPr>
        <w:t>“</w:t>
      </w:r>
      <w:r>
        <w:rPr>
          <w:rFonts w:hint="eastAsia" w:ascii="宋体" w:hAnsi="宋体" w:cs="仿宋_GB2312"/>
          <w:sz w:val="24"/>
          <w:szCs w:val="24"/>
        </w:rPr>
        <w:t>中央引导地方科技发展资金</w:t>
      </w:r>
      <w:r>
        <w:rPr>
          <w:rFonts w:hint="eastAsia" w:ascii="宋体" w:hAnsi="宋体" w:cs="宋体"/>
          <w:sz w:val="24"/>
          <w:szCs w:val="24"/>
        </w:rPr>
        <w:t>”专项资金项目的定位准确，符合国家、市县区及部门发展规划，决策依据充分、程序合法，并呈报领导批准同意和取得批复文件，各项审批手续完整，符合国家相关法律法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55B2B635">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379D8A47">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68614BC0">
      <w:pPr>
        <w:spacing w:line="360" w:lineRule="auto"/>
        <w:ind w:firstLine="480" w:firstLineChars="200"/>
        <w:jc w:val="left"/>
        <w:rPr>
          <w:rFonts w:ascii="宋体" w:hAnsi="宋体" w:cs="宋体"/>
          <w:sz w:val="24"/>
          <w:szCs w:val="24"/>
        </w:rPr>
      </w:pPr>
      <w:r>
        <w:rPr>
          <w:rFonts w:hint="eastAsia" w:ascii="宋体" w:hAnsi="宋体" w:cs="仿宋_GB2312"/>
          <w:sz w:val="24"/>
          <w:szCs w:val="24"/>
        </w:rPr>
        <w:t>2021年</w:t>
      </w:r>
      <w:r>
        <w:rPr>
          <w:rFonts w:hint="eastAsia" w:ascii="宋体" w:hAnsi="宋体" w:cs="宋体"/>
          <w:sz w:val="24"/>
          <w:szCs w:val="24"/>
        </w:rPr>
        <w:t>“</w:t>
      </w:r>
      <w:r>
        <w:rPr>
          <w:rFonts w:hint="eastAsia" w:ascii="宋体" w:hAnsi="宋体" w:cs="仿宋_GB2312"/>
          <w:sz w:val="24"/>
          <w:szCs w:val="24"/>
        </w:rPr>
        <w:t>中央引导地方科技发展资金</w:t>
      </w:r>
      <w:r>
        <w:rPr>
          <w:rFonts w:hint="eastAsia" w:ascii="宋体" w:hAnsi="宋体" w:cs="宋体"/>
          <w:sz w:val="24"/>
          <w:szCs w:val="24"/>
        </w:rPr>
        <w:t>”专项资金项目目标明确、清晰、细化、可衡量，内容全面完整，与投入资金相匹配，</w:t>
      </w:r>
      <w:r>
        <w:rPr>
          <w:rFonts w:hint="eastAsia" w:ascii="宋体" w:hAnsi="宋体" w:cs="仿宋_GB2312"/>
          <w:sz w:val="24"/>
          <w:szCs w:val="24"/>
        </w:rPr>
        <w:t>2021年</w:t>
      </w:r>
      <w:r>
        <w:rPr>
          <w:rFonts w:hint="eastAsia" w:ascii="宋体" w:hAnsi="宋体" w:cs="宋体"/>
          <w:sz w:val="24"/>
          <w:szCs w:val="24"/>
        </w:rPr>
        <w:t>“</w:t>
      </w:r>
      <w:r>
        <w:rPr>
          <w:rFonts w:hint="eastAsia" w:ascii="宋体" w:hAnsi="宋体" w:cs="仿宋_GB2312"/>
          <w:sz w:val="24"/>
          <w:szCs w:val="24"/>
        </w:rPr>
        <w:t>中央引导地方科技发展资金</w:t>
      </w:r>
      <w:r>
        <w:rPr>
          <w:rFonts w:hint="eastAsia" w:ascii="宋体" w:hAnsi="宋体" w:cs="宋体"/>
          <w:sz w:val="24"/>
          <w:szCs w:val="24"/>
        </w:rPr>
        <w:t>”项目资金需求报告中有明确具体的项目及目标。</w:t>
      </w:r>
    </w:p>
    <w:p w14:paraId="363987A0">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68EAD099">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67C7712B">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02D175EC">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09349642">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5E71D3F4">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5085960A">
      <w:pPr>
        <w:spacing w:line="360" w:lineRule="auto"/>
        <w:ind w:firstLine="480" w:firstLineChars="200"/>
        <w:rPr>
          <w:rFonts w:ascii="宋体" w:hAnsi="宋体"/>
          <w:sz w:val="24"/>
          <w:szCs w:val="24"/>
        </w:rPr>
      </w:pPr>
      <w:r>
        <w:rPr>
          <w:rFonts w:hint="eastAsia" w:ascii="宋体" w:hAnsi="宋体" w:cs="仿宋_GB2312"/>
          <w:sz w:val="24"/>
          <w:szCs w:val="24"/>
        </w:rPr>
        <w:t>2021年</w:t>
      </w:r>
      <w:r>
        <w:rPr>
          <w:rFonts w:hint="eastAsia" w:ascii="宋体" w:hAnsi="宋体" w:cs="宋体"/>
          <w:sz w:val="24"/>
          <w:szCs w:val="24"/>
        </w:rPr>
        <w:t>“</w:t>
      </w:r>
      <w:r>
        <w:rPr>
          <w:rFonts w:hint="eastAsia" w:ascii="宋体" w:hAnsi="宋体" w:cs="仿宋_GB2312"/>
          <w:sz w:val="24"/>
          <w:szCs w:val="24"/>
        </w:rPr>
        <w:t>中央引导地方科技发展资金</w:t>
      </w:r>
      <w:r>
        <w:rPr>
          <w:rFonts w:hint="eastAsia" w:ascii="宋体" w:hAnsi="宋体" w:cs="宋体"/>
          <w:sz w:val="24"/>
          <w:szCs w:val="24"/>
        </w:rPr>
        <w:t>”专项资金</w:t>
      </w:r>
      <w:r>
        <w:rPr>
          <w:rFonts w:hint="eastAsia" w:ascii="宋体" w:hAnsi="宋体"/>
          <w:sz w:val="24"/>
          <w:szCs w:val="24"/>
        </w:rPr>
        <w:t>2021年预算100万元,</w:t>
      </w:r>
      <w:r>
        <w:rPr>
          <w:rStyle w:val="9"/>
          <w:rFonts w:hint="eastAsia" w:ascii="宋体" w:hAnsi="宋体" w:cs="Tahoma"/>
          <w:b w:val="0"/>
          <w:sz w:val="24"/>
          <w:szCs w:val="24"/>
        </w:rPr>
        <w:t>资金到位率100%。</w:t>
      </w:r>
    </w:p>
    <w:p w14:paraId="48495C88">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487B455E">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26D43809">
      <w:pPr>
        <w:spacing w:line="360" w:lineRule="auto"/>
        <w:ind w:firstLine="480" w:firstLineChars="200"/>
        <w:jc w:val="left"/>
        <w:rPr>
          <w:rFonts w:ascii="宋体" w:hAnsi="宋体" w:cs="宋体"/>
          <w:sz w:val="24"/>
          <w:szCs w:val="24"/>
        </w:rPr>
      </w:pPr>
      <w:r>
        <w:rPr>
          <w:rFonts w:hint="eastAsia" w:ascii="宋体" w:hAnsi="宋体" w:cs="仿宋_GB2312"/>
          <w:sz w:val="24"/>
          <w:szCs w:val="24"/>
        </w:rPr>
        <w:t>2021年</w:t>
      </w:r>
      <w:r>
        <w:rPr>
          <w:rFonts w:hint="eastAsia" w:ascii="宋体" w:hAnsi="宋体" w:cs="宋体"/>
          <w:sz w:val="24"/>
          <w:szCs w:val="24"/>
        </w:rPr>
        <w:t>“</w:t>
      </w:r>
      <w:r>
        <w:rPr>
          <w:rFonts w:hint="eastAsia" w:ascii="宋体" w:hAnsi="宋体" w:cs="仿宋_GB2312"/>
          <w:sz w:val="24"/>
          <w:szCs w:val="24"/>
        </w:rPr>
        <w:t>中央引导地方科技发展资金</w:t>
      </w:r>
      <w:r>
        <w:rPr>
          <w:rFonts w:hint="eastAsia" w:ascii="宋体" w:hAnsi="宋体" w:cs="宋体"/>
          <w:sz w:val="24"/>
          <w:szCs w:val="24"/>
        </w:rPr>
        <w:t>”项目</w:t>
      </w:r>
      <w:r>
        <w:rPr>
          <w:rStyle w:val="9"/>
          <w:rFonts w:hint="eastAsia" w:ascii="宋体" w:hAnsi="宋体" w:cs="Tahoma"/>
          <w:b w:val="0"/>
          <w:sz w:val="24"/>
          <w:szCs w:val="24"/>
        </w:rPr>
        <w:t>实际拨付资金100万元，己拨付到各资金单位（其中</w:t>
      </w:r>
      <w:r>
        <w:rPr>
          <w:rFonts w:hint="eastAsia" w:ascii="宋体" w:hAnsi="宋体" w:cs="仿宋_GB2312"/>
          <w:sz w:val="24"/>
          <w:szCs w:val="24"/>
        </w:rPr>
        <w:t>康美电子未拨付，以借款抵扣发展资金</w:t>
      </w:r>
      <w:r>
        <w:rPr>
          <w:rStyle w:val="9"/>
          <w:rFonts w:hint="eastAsia" w:ascii="宋体" w:hAnsi="宋体" w:cs="Tahoma"/>
          <w:b w:val="0"/>
          <w:sz w:val="24"/>
          <w:szCs w:val="24"/>
        </w:rPr>
        <w:t>）。</w:t>
      </w:r>
    </w:p>
    <w:p w14:paraId="20B1C928">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3401B880">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276A7248">
      <w:pPr>
        <w:spacing w:line="360" w:lineRule="auto"/>
        <w:ind w:firstLine="480" w:firstLineChars="200"/>
        <w:rPr>
          <w:rFonts w:ascii="宋体" w:hAnsi="宋体"/>
          <w:sz w:val="24"/>
          <w:szCs w:val="24"/>
        </w:rPr>
      </w:pPr>
      <w:r>
        <w:rPr>
          <w:rFonts w:hint="eastAsia" w:ascii="宋体" w:hAnsi="宋体"/>
          <w:sz w:val="24"/>
          <w:szCs w:val="24"/>
        </w:rPr>
        <w:t>项目单位基本建立了相应的财务管理制度，明确了资金支付的审批程序，资金使用合规。</w:t>
      </w:r>
      <w:r>
        <w:rPr>
          <w:rFonts w:hint="eastAsia" w:ascii="宋体" w:hAnsi="宋体" w:cs="仿宋_GB2312"/>
          <w:sz w:val="24"/>
          <w:szCs w:val="24"/>
        </w:rPr>
        <w:t>其中随州市康美电子有限公司未支付，系借款抵扣项目资金，未见其出具的收款收据，手续有待完善。</w:t>
      </w:r>
      <w:r>
        <w:rPr>
          <w:rFonts w:ascii="宋体" w:hAnsi="宋体"/>
          <w:sz w:val="24"/>
          <w:szCs w:val="24"/>
        </w:rPr>
        <w:t xml:space="preserve"> </w:t>
      </w:r>
    </w:p>
    <w:p w14:paraId="5D27F5CA">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本项目标准分值4分，实际得分2分。</w:t>
      </w:r>
    </w:p>
    <w:p w14:paraId="30A4DB8D">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0B18EBFF">
      <w:pPr>
        <w:spacing w:line="360" w:lineRule="auto"/>
        <w:ind w:firstLine="480" w:firstLineChars="200"/>
        <w:rPr>
          <w:rFonts w:ascii="宋体" w:hAnsi="宋体"/>
          <w:sz w:val="24"/>
          <w:szCs w:val="24"/>
        </w:rPr>
      </w:pPr>
      <w:r>
        <w:rPr>
          <w:rFonts w:hint="eastAsia" w:ascii="宋体" w:hAnsi="宋体"/>
          <w:sz w:val="24"/>
          <w:szCs w:val="24"/>
        </w:rPr>
        <w:t>项目资金使用手续完备，项目管理制度健全、规范、合规，组织机构健全、分工明确。</w:t>
      </w:r>
    </w:p>
    <w:p w14:paraId="53DFA68C">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本项目标准分值8分，实际得分8分。</w:t>
      </w:r>
    </w:p>
    <w:p w14:paraId="4BA723CA">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6687559A">
      <w:pPr>
        <w:spacing w:line="360" w:lineRule="auto"/>
        <w:ind w:firstLine="480" w:firstLineChars="200"/>
        <w:rPr>
          <w:rFonts w:ascii="宋体" w:hAnsi="宋体" w:cs="Tahoma"/>
          <w:kern w:val="0"/>
          <w:sz w:val="24"/>
          <w:szCs w:val="24"/>
        </w:rPr>
      </w:pPr>
      <w:r>
        <w:rPr>
          <w:rFonts w:hint="eastAsia" w:ascii="宋体" w:hAnsi="宋体"/>
          <w:sz w:val="24"/>
          <w:szCs w:val="24"/>
        </w:rPr>
        <w:t>项目产出数量指标：</w:t>
      </w:r>
      <w:r>
        <w:rPr>
          <w:rFonts w:hint="eastAsia" w:ascii="宋体" w:hAnsi="宋体" w:cs="Tahoma"/>
          <w:kern w:val="0"/>
          <w:sz w:val="24"/>
          <w:szCs w:val="24"/>
        </w:rPr>
        <w:t>应急专用车产值达到45亿元，培育高新技术企业130家，培育科技型中小企业60家，带动就业数4000人。</w:t>
      </w:r>
    </w:p>
    <w:p w14:paraId="410EC74F">
      <w:pPr>
        <w:widowControl/>
        <w:spacing w:line="360" w:lineRule="auto"/>
        <w:ind w:firstLine="480" w:firstLineChars="200"/>
        <w:jc w:val="left"/>
        <w:rPr>
          <w:rFonts w:ascii="宋体" w:hAnsi="宋体"/>
          <w:sz w:val="24"/>
          <w:szCs w:val="24"/>
        </w:rPr>
      </w:pPr>
      <w:r>
        <w:rPr>
          <w:rFonts w:hint="eastAsia" w:ascii="宋体" w:hAnsi="宋体"/>
          <w:sz w:val="24"/>
          <w:szCs w:val="24"/>
        </w:rPr>
        <w:t>项目数量指标标准分值8分，实际得分8分。</w:t>
      </w:r>
    </w:p>
    <w:p w14:paraId="7364234A">
      <w:pPr>
        <w:spacing w:line="360" w:lineRule="auto"/>
        <w:ind w:firstLine="480" w:firstLineChars="200"/>
        <w:rPr>
          <w:rFonts w:ascii="宋体" w:hAnsi="宋体"/>
          <w:sz w:val="24"/>
          <w:szCs w:val="24"/>
        </w:rPr>
      </w:pPr>
      <w:r>
        <w:rPr>
          <w:rFonts w:hint="eastAsia" w:ascii="宋体" w:hAnsi="宋体"/>
          <w:sz w:val="24"/>
          <w:szCs w:val="24"/>
        </w:rPr>
        <w:t>项目产出质量指标：</w:t>
      </w:r>
      <w:r>
        <w:rPr>
          <w:rFonts w:ascii="宋体" w:hAnsi="宋体"/>
          <w:sz w:val="24"/>
          <w:szCs w:val="24"/>
        </w:rPr>
        <w:t>加大对科技项目的资金投入，壮大科研能力，提高产品创新能力，增强市场竞争力。</w:t>
      </w:r>
    </w:p>
    <w:p w14:paraId="3D19DD06">
      <w:pPr>
        <w:spacing w:line="360" w:lineRule="auto"/>
        <w:ind w:firstLine="480" w:firstLineChars="200"/>
        <w:rPr>
          <w:rFonts w:ascii="宋体" w:hAnsi="宋体"/>
          <w:sz w:val="24"/>
          <w:szCs w:val="24"/>
        </w:rPr>
      </w:pPr>
      <w:r>
        <w:rPr>
          <w:rFonts w:hint="eastAsia" w:ascii="宋体" w:hAnsi="宋体"/>
          <w:sz w:val="24"/>
          <w:szCs w:val="24"/>
        </w:rPr>
        <w:t>项目质量指标标准分值8分，实际得分8分。</w:t>
      </w:r>
    </w:p>
    <w:p w14:paraId="2A2416AB">
      <w:pPr>
        <w:spacing w:line="360" w:lineRule="auto"/>
        <w:ind w:firstLine="480" w:firstLineChars="200"/>
        <w:jc w:val="left"/>
        <w:rPr>
          <w:rStyle w:val="9"/>
          <w:rFonts w:ascii="宋体" w:hAnsi="宋体" w:cs="Tahoma"/>
          <w:b w:val="0"/>
          <w:sz w:val="24"/>
          <w:szCs w:val="24"/>
        </w:rPr>
      </w:pPr>
      <w:r>
        <w:rPr>
          <w:rFonts w:hint="eastAsia" w:ascii="宋体" w:hAnsi="宋体"/>
          <w:sz w:val="24"/>
          <w:szCs w:val="24"/>
        </w:rPr>
        <w:t>项目产出时效指标：</w:t>
      </w:r>
      <w:r>
        <w:rPr>
          <w:rFonts w:hint="eastAsia" w:ascii="宋体" w:hAnsi="宋体" w:cs="宋体"/>
          <w:sz w:val="24"/>
          <w:szCs w:val="24"/>
        </w:rPr>
        <w:t>项目</w:t>
      </w:r>
      <w:r>
        <w:rPr>
          <w:rFonts w:ascii="宋体" w:hAnsi="宋体" w:cs="宋体"/>
          <w:sz w:val="24"/>
          <w:szCs w:val="24"/>
        </w:rPr>
        <w:t>实施单位全面落实</w:t>
      </w:r>
      <w:r>
        <w:rPr>
          <w:rFonts w:hint="eastAsia" w:ascii="宋体" w:hAnsi="宋体" w:cs="宋体"/>
          <w:color w:val="000000"/>
          <w:kern w:val="0"/>
          <w:sz w:val="24"/>
          <w:szCs w:val="24"/>
          <w:shd w:val="clear" w:color="auto" w:fill="FFFFFF"/>
        </w:rPr>
        <w:t>2021年</w:t>
      </w:r>
      <w:r>
        <w:rPr>
          <w:rFonts w:hint="eastAsia" w:ascii="宋体" w:hAnsi="宋体" w:cs="仿宋_GB2312"/>
          <w:sz w:val="24"/>
          <w:szCs w:val="24"/>
        </w:rPr>
        <w:t>中央引导地方科技发展资金</w:t>
      </w:r>
      <w:r>
        <w:rPr>
          <w:rFonts w:ascii="宋体" w:hAnsi="宋体" w:cs="宋体"/>
          <w:sz w:val="24"/>
          <w:szCs w:val="24"/>
        </w:rPr>
        <w:t>，如期、保质、保量完成</w:t>
      </w:r>
      <w:r>
        <w:rPr>
          <w:rFonts w:hint="eastAsia" w:ascii="宋体" w:hAnsi="宋体" w:cs="宋体"/>
          <w:sz w:val="24"/>
          <w:szCs w:val="24"/>
        </w:rPr>
        <w:t>既定</w:t>
      </w:r>
      <w:r>
        <w:rPr>
          <w:rFonts w:ascii="宋体" w:hAnsi="宋体" w:cs="宋体"/>
          <w:sz w:val="24"/>
          <w:szCs w:val="24"/>
        </w:rPr>
        <w:t>工作目标。</w:t>
      </w:r>
    </w:p>
    <w:p w14:paraId="2D9DA30B">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169B0108">
      <w:pPr>
        <w:spacing w:line="360" w:lineRule="auto"/>
        <w:ind w:firstLine="480" w:firstLineChars="200"/>
        <w:rPr>
          <w:rStyle w:val="9"/>
          <w:rFonts w:ascii="宋体" w:hAnsi="宋体" w:cs="Tahoma"/>
          <w:b w:val="0"/>
          <w:sz w:val="24"/>
          <w:szCs w:val="24"/>
        </w:rPr>
      </w:pPr>
      <w:r>
        <w:rPr>
          <w:rFonts w:ascii="宋体" w:hAnsi="宋体"/>
          <w:sz w:val="24"/>
          <w:szCs w:val="24"/>
        </w:rPr>
        <w:t>项目产出成本：</w:t>
      </w:r>
      <w:r>
        <w:rPr>
          <w:rFonts w:hint="eastAsia" w:ascii="宋体" w:cs="宋体"/>
          <w:color w:val="000000"/>
          <w:kern w:val="0"/>
          <w:sz w:val="24"/>
          <w:szCs w:val="24"/>
          <w:shd w:val="clear" w:color="auto" w:fill="FFFFFF"/>
        </w:rPr>
        <w:t>2021年</w:t>
      </w:r>
      <w:r>
        <w:rPr>
          <w:rFonts w:hint="eastAsia" w:ascii="宋体" w:hAnsi="宋体" w:cs="仿宋_GB2312"/>
          <w:sz w:val="24"/>
          <w:szCs w:val="24"/>
        </w:rPr>
        <w:t>中央引导地方科技发展资金</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预算100万元，实际拨付资金100万元。</w:t>
      </w:r>
    </w:p>
    <w:p w14:paraId="0A36C2B3">
      <w:pPr>
        <w:spacing w:line="360" w:lineRule="auto"/>
        <w:ind w:firstLine="480" w:firstLineChars="200"/>
        <w:rPr>
          <w:rStyle w:val="9"/>
          <w:rFonts w:cs="Tahoma"/>
          <w:b w:val="0"/>
          <w:sz w:val="24"/>
          <w:szCs w:val="24"/>
        </w:rPr>
      </w:pPr>
      <w:r>
        <w:rPr>
          <w:rFonts w:ascii="宋体" w:hAnsi="宋体"/>
          <w:sz w:val="24"/>
          <w:szCs w:val="24"/>
        </w:rPr>
        <w:t>项目成本节约率</w:t>
      </w:r>
      <w:r>
        <w:rPr>
          <w:rStyle w:val="9"/>
          <w:rFonts w:hint="eastAsia" w:cs="Tahoma"/>
          <w:sz w:val="24"/>
          <w:szCs w:val="24"/>
        </w:rPr>
        <w:t>≥</w:t>
      </w:r>
      <w:r>
        <w:rPr>
          <w:rStyle w:val="9"/>
          <w:rFonts w:hint="eastAsia" w:cs="Tahoma"/>
          <w:b w:val="0"/>
          <w:sz w:val="24"/>
          <w:szCs w:val="24"/>
        </w:rPr>
        <w:t>0。</w:t>
      </w:r>
    </w:p>
    <w:p w14:paraId="6E09B583">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58351C46">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6D4D69B8">
      <w:pPr>
        <w:spacing w:line="360" w:lineRule="auto"/>
        <w:ind w:firstLine="480" w:firstLineChars="200"/>
        <w:rPr>
          <w:rFonts w:ascii="宋体" w:hAnsi="宋体"/>
          <w:sz w:val="24"/>
          <w:szCs w:val="24"/>
        </w:rPr>
      </w:pPr>
      <w:r>
        <w:rPr>
          <w:rFonts w:hint="eastAsia" w:ascii="宋体" w:hAnsi="宋体"/>
          <w:sz w:val="24"/>
          <w:szCs w:val="24"/>
        </w:rPr>
        <w:t>项目实施的社会效益：为企业实施相应科技研发项目提供了支持与鼓励，有利于促进企业科研积极性的提升，在带动相关产业就业方面确有一定作用。</w:t>
      </w:r>
    </w:p>
    <w:p w14:paraId="72C47471">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项目社会效益指标基本完成，标准分值12分,实得12分。</w:t>
      </w:r>
    </w:p>
    <w:p w14:paraId="0731CDED">
      <w:pPr>
        <w:spacing w:line="360" w:lineRule="auto"/>
        <w:ind w:firstLine="480" w:firstLineChars="200"/>
        <w:rPr>
          <w:rFonts w:ascii="宋体" w:hAnsi="宋体"/>
          <w:sz w:val="24"/>
          <w:szCs w:val="24"/>
        </w:rPr>
      </w:pPr>
      <w:r>
        <w:rPr>
          <w:rFonts w:hint="eastAsia" w:ascii="宋体" w:hAnsi="宋体"/>
          <w:sz w:val="24"/>
          <w:szCs w:val="24"/>
        </w:rPr>
        <w:t>可持续性影响：科技进步是推动经济社会发展的主导力量,具有可持续发展影响。</w:t>
      </w:r>
    </w:p>
    <w:p w14:paraId="60583D18">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057967BB">
      <w:pPr>
        <w:spacing w:line="360" w:lineRule="auto"/>
        <w:ind w:firstLine="480" w:firstLineChars="200"/>
        <w:rPr>
          <w:rFonts w:ascii="宋体" w:hAnsi="宋体"/>
          <w:sz w:val="24"/>
          <w:szCs w:val="24"/>
        </w:rPr>
      </w:pPr>
      <w:r>
        <w:rPr>
          <w:rFonts w:hint="eastAsia" w:ascii="宋体" w:hAnsi="宋体"/>
          <w:sz w:val="24"/>
          <w:szCs w:val="24"/>
        </w:rPr>
        <w:t>社会公众或服务对象满意度：向单位发放调查问卷12份，收回12份。经统计，评价为“满意”11份。</w:t>
      </w:r>
    </w:p>
    <w:p w14:paraId="7F8760C1">
      <w:pPr>
        <w:spacing w:line="360" w:lineRule="auto"/>
        <w:ind w:firstLine="480" w:firstLineChars="200"/>
        <w:rPr>
          <w:rFonts w:ascii="宋体" w:hAnsi="宋体"/>
          <w:sz w:val="24"/>
          <w:szCs w:val="24"/>
        </w:rPr>
      </w:pPr>
      <w:r>
        <w:rPr>
          <w:rFonts w:hint="eastAsia" w:ascii="宋体" w:hAnsi="宋体"/>
          <w:sz w:val="24"/>
          <w:szCs w:val="24"/>
        </w:rPr>
        <w:t xml:space="preserve">社会公众或服务对象满意度指标标准分值12分，该项指标实际得分11分。 </w:t>
      </w:r>
    </w:p>
    <w:p w14:paraId="48431629">
      <w:pPr>
        <w:spacing w:line="360" w:lineRule="auto"/>
        <w:ind w:firstLine="480" w:firstLineChars="200"/>
        <w:rPr>
          <w:rFonts w:ascii="宋体" w:hAnsi="宋体"/>
          <w:sz w:val="24"/>
          <w:szCs w:val="24"/>
        </w:rPr>
      </w:pPr>
      <w:r>
        <w:rPr>
          <w:rFonts w:hint="eastAsia" w:ascii="宋体" w:hAnsi="宋体"/>
          <w:sz w:val="24"/>
          <w:szCs w:val="24"/>
        </w:rPr>
        <w:t>本项目标准分值30分，实际得分29分。</w:t>
      </w:r>
    </w:p>
    <w:p w14:paraId="25FBF6BC">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经综合评价，该项目财政预算资金支出绩效评价结果为97分，评分结果优（按各项目得分率与资金额度加权平均确定），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3BC2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23405A2">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7AB47A90">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6817FAE0">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6EE547E3">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265E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46B1D8B1">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58C26972">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3DAC5602">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77B08CD0">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0AE4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E22CB35">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41295745">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16ED865B">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6E5C1450">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33E3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37FF8CF">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02D77B26">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59456924">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5E109C2B">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0783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041A4CDD">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1CE2F015">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20D39C60">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4339E26B">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202F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9D688CE">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3E89AFF2">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6C2DC4E9">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365C1F60">
            <w:pPr>
              <w:spacing w:line="540" w:lineRule="exact"/>
              <w:ind w:firstLine="420" w:firstLineChars="200"/>
              <w:rPr>
                <w:rFonts w:ascii="宋体" w:hAnsi="宋体" w:cs="仿宋_GB2312"/>
                <w:szCs w:val="21"/>
              </w:rPr>
            </w:pPr>
            <w:r>
              <w:rPr>
                <w:rFonts w:hint="eastAsia" w:ascii="宋体" w:hAnsi="宋体" w:cs="仿宋_GB2312"/>
                <w:szCs w:val="21"/>
              </w:rPr>
              <w:t>97</w:t>
            </w:r>
          </w:p>
        </w:tc>
      </w:tr>
    </w:tbl>
    <w:p w14:paraId="7F265281">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54FC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C321EA6">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064F92A5">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2BE4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35314EA4">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6B9A74C8">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7E1C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21C5D12">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1281BC1E">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20D0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86904F1">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06C307F8">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05BA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CA0B63A">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314015F9">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07CDFAA1">
      <w:pPr>
        <w:widowControl/>
        <w:spacing w:line="360" w:lineRule="auto"/>
        <w:ind w:firstLine="482"/>
        <w:jc w:val="left"/>
        <w:rPr>
          <w:rFonts w:ascii="宋体" w:hAnsi="宋体"/>
          <w:sz w:val="24"/>
          <w:szCs w:val="24"/>
        </w:rPr>
      </w:pPr>
      <w:r>
        <w:rPr>
          <w:rFonts w:hint="eastAsia" w:ascii="宋体" w:hAnsi="宋体"/>
          <w:sz w:val="24"/>
          <w:szCs w:val="24"/>
        </w:rPr>
        <w:br w:type="textWrapping"/>
      </w:r>
      <w:r>
        <w:rPr>
          <w:rFonts w:hint="eastAsia" w:ascii="宋体" w:hAnsi="宋体"/>
          <w:sz w:val="24"/>
          <w:szCs w:val="24"/>
        </w:rPr>
        <w:t xml:space="preserve">    我们认为，</w:t>
      </w:r>
      <w:r>
        <w:rPr>
          <w:rFonts w:hint="eastAsia" w:ascii="宋体" w:cs="宋体"/>
          <w:color w:val="000000"/>
          <w:kern w:val="0"/>
          <w:sz w:val="24"/>
          <w:szCs w:val="24"/>
          <w:shd w:val="clear" w:color="auto" w:fill="FFFFFF"/>
        </w:rPr>
        <w:t>2021年</w:t>
      </w:r>
      <w:r>
        <w:rPr>
          <w:rFonts w:hint="eastAsia" w:ascii="宋体" w:hAnsi="宋体" w:cs="仿宋_GB2312"/>
          <w:sz w:val="24"/>
          <w:szCs w:val="24"/>
        </w:rPr>
        <w:t>中央引导地方科技发展资金</w:t>
      </w:r>
      <w:r>
        <w:rPr>
          <w:rFonts w:hint="eastAsia" w:cs="宋体" w:asciiTheme="minorEastAsia" w:hAnsiTheme="minorEastAsia" w:eastAsiaTheme="minorEastAsia"/>
          <w:kern w:val="0"/>
          <w:sz w:val="24"/>
          <w:szCs w:val="24"/>
        </w:rPr>
        <w:t>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cs="宋体"/>
          <w:color w:val="000000"/>
          <w:kern w:val="0"/>
          <w:sz w:val="24"/>
          <w:szCs w:val="24"/>
          <w:shd w:val="clear" w:color="auto" w:fill="FFFFFF"/>
        </w:rPr>
        <w:t>2021年</w:t>
      </w:r>
      <w:r>
        <w:rPr>
          <w:rFonts w:hint="eastAsia" w:ascii="宋体" w:hAnsi="宋体" w:cs="仿宋_GB2312"/>
          <w:sz w:val="24"/>
          <w:szCs w:val="24"/>
        </w:rPr>
        <w:t>中央引导地方科技发展资</w:t>
      </w:r>
      <w:r>
        <w:rPr>
          <w:rFonts w:hint="eastAsia" w:ascii="宋体" w:hAnsi="宋体"/>
          <w:sz w:val="24"/>
          <w:szCs w:val="24"/>
        </w:rPr>
        <w:t>金项目综合绩效评分97分，评价结果为优。</w:t>
      </w:r>
    </w:p>
    <w:p w14:paraId="67A31B14">
      <w:pPr>
        <w:widowControl/>
        <w:spacing w:line="360" w:lineRule="auto"/>
        <w:ind w:left="451" w:leftChars="100" w:hanging="241" w:hangingChars="100"/>
        <w:jc w:val="left"/>
        <w:rPr>
          <w:rFonts w:ascii="宋体" w:hAnsi="宋体"/>
          <w:sz w:val="24"/>
          <w:szCs w:val="24"/>
        </w:rPr>
      </w:pPr>
      <w:r>
        <w:rPr>
          <w:rFonts w:hint="eastAsia" w:ascii="宋体" w:hAnsi="宋体"/>
          <w:b/>
          <w:sz w:val="24"/>
          <w:szCs w:val="24"/>
        </w:rPr>
        <w:t>五</w:t>
      </w:r>
      <w:r>
        <w:rPr>
          <w:rFonts w:ascii="宋体" w:hAnsi="宋体"/>
          <w:b/>
          <w:sz w:val="24"/>
          <w:szCs w:val="24"/>
        </w:rPr>
        <w:t>、绩效评价结果应用、问题及建议</w:t>
      </w:r>
      <w:r>
        <w:rPr>
          <w:rFonts w:ascii="宋体" w:hAnsi="宋体"/>
          <w:sz w:val="24"/>
          <w:szCs w:val="24"/>
        </w:rPr>
        <w:br w:type="textWrapping"/>
      </w:r>
      <w:r>
        <w:rPr>
          <w:rFonts w:ascii="宋体" w:hAnsi="宋体"/>
          <w:sz w:val="24"/>
          <w:szCs w:val="24"/>
        </w:rPr>
        <w:t>（一）绩效评价结果</w:t>
      </w:r>
    </w:p>
    <w:p w14:paraId="730EE2A3">
      <w:pPr>
        <w:spacing w:line="360" w:lineRule="auto"/>
        <w:ind w:firstLine="480" w:firstLineChars="200"/>
        <w:rPr>
          <w:rFonts w:ascii="宋体" w:hAnsi="宋体"/>
          <w:sz w:val="24"/>
          <w:szCs w:val="24"/>
        </w:rPr>
      </w:pPr>
      <w:r>
        <w:rPr>
          <w:rFonts w:hint="eastAsia" w:ascii="宋体" w:hAnsi="宋体"/>
          <w:sz w:val="24"/>
          <w:szCs w:val="24"/>
        </w:rPr>
        <w:t>项目</w:t>
      </w:r>
      <w:r>
        <w:rPr>
          <w:rFonts w:ascii="宋体" w:hAnsi="宋体"/>
          <w:sz w:val="24"/>
          <w:szCs w:val="24"/>
        </w:rPr>
        <w:t>成效：</w:t>
      </w:r>
      <w:r>
        <w:rPr>
          <w:rFonts w:hint="eastAsia" w:ascii="宋体" w:hAnsi="宋体"/>
          <w:sz w:val="24"/>
          <w:szCs w:val="24"/>
        </w:rPr>
        <w:t>随州高新技术产业开发区“百城百园”项目的实施，加快重点企业的培育和引进，不断壮大企业主体，夯实应急产业发展基础，</w:t>
      </w:r>
      <w:r>
        <w:rPr>
          <w:rFonts w:ascii="宋体" w:hAnsi="宋体"/>
          <w:sz w:val="24"/>
          <w:szCs w:val="24"/>
        </w:rPr>
        <w:t>提高产品创新能力，增强市场竞争力。</w:t>
      </w:r>
    </w:p>
    <w:p w14:paraId="1EC8A424">
      <w:pPr>
        <w:spacing w:line="360" w:lineRule="auto"/>
        <w:ind w:firstLine="480" w:firstLineChars="200"/>
        <w:rPr>
          <w:rFonts w:ascii="宋体" w:hAnsi="宋体"/>
          <w:sz w:val="24"/>
          <w:szCs w:val="24"/>
        </w:rPr>
      </w:pPr>
      <w:r>
        <w:rPr>
          <w:rFonts w:hint="eastAsia" w:ascii="宋体" w:hAnsi="宋体"/>
          <w:sz w:val="24"/>
          <w:szCs w:val="24"/>
        </w:rPr>
        <w:t>具体情况如下：拨付湖北省齐星汽车车身股份有限公司15万、湖北楚胜汽车有限公司5万、湖北成龙威专用汽车有限公司10万、湖北华龙车灯有限公司5万、湖北聚力汽车技术股份有限公司5万、湖北帝成环卫科技有限公司5万、湖北五环专用汽车有限公司5万、湖北华一专用汽车有限公司5万、随州市万瑞汽车配件有限公司5万、湖北龙牧专用汽车有限公司5万、随州市锦程科技咨询有限公司5万、湖北凯威高分子材料有限公司5万、随州市康美电子有限公司5万、随州武汉理工大学工业研究院12.5万、随州市科创生产力促进中心有限公司2.5万、湖北锐帆检验检测科技有限公司5万。合计100万元。</w:t>
      </w:r>
    </w:p>
    <w:p w14:paraId="6BDA0186">
      <w:pPr>
        <w:spacing w:line="360" w:lineRule="auto"/>
        <w:ind w:firstLine="241" w:firstLineChars="100"/>
        <w:rPr>
          <w:rStyle w:val="9"/>
          <w:rFonts w:ascii="宋体" w:hAnsi="宋体" w:cs="Tahoma"/>
          <w:b w:val="0"/>
          <w:sz w:val="24"/>
          <w:szCs w:val="24"/>
        </w:rPr>
      </w:pPr>
      <w:r>
        <w:rPr>
          <w:rStyle w:val="9"/>
          <w:rFonts w:ascii="宋体" w:hAnsi="宋体" w:cs="Tahoma"/>
          <w:sz w:val="24"/>
          <w:szCs w:val="24"/>
        </w:rPr>
        <w:t>（二）</w:t>
      </w:r>
      <w:r>
        <w:rPr>
          <w:rStyle w:val="9"/>
          <w:rFonts w:ascii="宋体" w:hAnsi="宋体" w:cs="Tahoma"/>
          <w:b w:val="0"/>
          <w:sz w:val="24"/>
          <w:szCs w:val="24"/>
        </w:rPr>
        <w:t>存在的问题</w:t>
      </w:r>
    </w:p>
    <w:p w14:paraId="5AAF498A">
      <w:pPr>
        <w:spacing w:line="360" w:lineRule="auto"/>
        <w:ind w:firstLine="600" w:firstLineChars="250"/>
        <w:rPr>
          <w:rFonts w:ascii="宋体" w:hAnsi="宋体" w:cs="Tahoma"/>
          <w:sz w:val="24"/>
          <w:szCs w:val="24"/>
        </w:rPr>
      </w:pPr>
      <w:r>
        <w:rPr>
          <w:rFonts w:hint="eastAsia" w:ascii="宋体" w:hAnsi="宋体" w:cs="Tahoma"/>
          <w:sz w:val="24"/>
          <w:szCs w:val="24"/>
        </w:rPr>
        <w:t>1、项目资金管理有待加强。</w:t>
      </w:r>
      <w:r>
        <w:rPr>
          <w:rStyle w:val="9"/>
          <w:rFonts w:hint="eastAsia" w:ascii="宋体" w:hAnsi="宋体" w:cs="Tahoma"/>
          <w:b w:val="0"/>
          <w:sz w:val="24"/>
          <w:szCs w:val="24"/>
        </w:rPr>
        <w:t>其中</w:t>
      </w:r>
      <w:r>
        <w:rPr>
          <w:rFonts w:hint="eastAsia" w:ascii="宋体" w:hAnsi="宋体"/>
          <w:sz w:val="24"/>
          <w:szCs w:val="24"/>
        </w:rPr>
        <w:t>随州市康美电子有限公司</w:t>
      </w:r>
      <w:r>
        <w:rPr>
          <w:rStyle w:val="9"/>
          <w:rFonts w:hint="eastAsia" w:ascii="宋体" w:hAnsi="宋体" w:cs="Tahoma"/>
          <w:b w:val="0"/>
          <w:sz w:val="24"/>
          <w:szCs w:val="24"/>
        </w:rPr>
        <w:t>未拨付，原因系借款抵付</w:t>
      </w:r>
      <w:r>
        <w:rPr>
          <w:rFonts w:hint="eastAsia" w:ascii="宋体" w:hAnsi="宋体" w:cs="Tahoma"/>
          <w:sz w:val="24"/>
          <w:szCs w:val="24"/>
        </w:rPr>
        <w:t>，未见其出具的收款收据。</w:t>
      </w:r>
    </w:p>
    <w:p w14:paraId="5E884D15">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351549DC">
      <w:pPr>
        <w:spacing w:line="360" w:lineRule="auto"/>
        <w:ind w:firstLine="600" w:firstLineChars="250"/>
        <w:rPr>
          <w:rFonts w:ascii="微软雅黑" w:hAnsi="微软雅黑" w:eastAsia="微软雅黑"/>
          <w:color w:val="333333"/>
          <w:sz w:val="27"/>
          <w:szCs w:val="27"/>
        </w:rPr>
      </w:pPr>
      <w:r>
        <w:rPr>
          <w:rFonts w:ascii="宋体" w:hAnsi="宋体" w:cs="Tahoma"/>
          <w:sz w:val="24"/>
          <w:szCs w:val="24"/>
        </w:rPr>
        <w:t>1</w:t>
      </w:r>
      <w:r>
        <w:rPr>
          <w:rFonts w:hint="eastAsia" w:ascii="宋体" w:hAnsi="宋体" w:cs="Tahoma"/>
          <w:sz w:val="24"/>
          <w:szCs w:val="24"/>
        </w:rPr>
        <w:t>、建立健全财务检查或监控机制，关注项目实施期间的财务检查，注意规避不必要的财务风险。</w:t>
      </w:r>
    </w:p>
    <w:p w14:paraId="08C357C2">
      <w:pPr>
        <w:spacing w:line="360" w:lineRule="auto"/>
        <w:ind w:firstLine="602" w:firstLineChars="250"/>
        <w:rPr>
          <w:rFonts w:ascii="宋体" w:hAnsi="宋体"/>
          <w:b/>
          <w:bCs/>
          <w:sz w:val="24"/>
        </w:rPr>
      </w:pPr>
      <w:r>
        <w:rPr>
          <w:rFonts w:hint="eastAsia" w:ascii="宋体" w:hAnsi="宋体"/>
          <w:b/>
          <w:bCs/>
          <w:sz w:val="24"/>
        </w:rPr>
        <w:t>六、其他需说明的事项</w:t>
      </w:r>
    </w:p>
    <w:p w14:paraId="4055CB8F">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3E4F3C6E">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112D7CAD">
      <w:pPr>
        <w:spacing w:line="360" w:lineRule="auto"/>
        <w:ind w:firstLine="480" w:firstLineChars="200"/>
        <w:rPr>
          <w:rFonts w:ascii="宋体" w:hAnsi="宋体" w:cs="仿宋_GB2312"/>
          <w:sz w:val="24"/>
        </w:rPr>
      </w:pPr>
      <w:r>
        <w:rPr>
          <w:rFonts w:hint="eastAsia" w:ascii="宋体" w:hAnsi="宋体" w:cs="仿宋_GB2312"/>
          <w:sz w:val="24"/>
        </w:rPr>
        <w:t>3、随州高新技术产业园区经济发展局和其他项目单位的责任是提供与形成本项目绩效评价报告相关的基础工作材料和项目资金财务核算等相关资料，并对其真实性、合法性、完整性负责。</w:t>
      </w:r>
    </w:p>
    <w:p w14:paraId="5A73D466">
      <w:pPr>
        <w:ind w:firstLine="562" w:firstLineChars="200"/>
        <w:rPr>
          <w:rFonts w:ascii="宋体" w:hAnsi="宋体"/>
          <w:b/>
          <w:kern w:val="44"/>
          <w:sz w:val="28"/>
          <w:szCs w:val="28"/>
        </w:rPr>
      </w:pPr>
      <w:r>
        <w:rPr>
          <w:rFonts w:hint="eastAsia" w:ascii="宋体" w:hAnsi="宋体"/>
          <w:b/>
          <w:kern w:val="44"/>
          <w:sz w:val="28"/>
          <w:szCs w:val="28"/>
        </w:rPr>
        <w:t>七、附件</w:t>
      </w:r>
    </w:p>
    <w:p w14:paraId="40FFC5D6">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4C7DECC1">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3DA0F220">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657459A6">
      <w:pPr>
        <w:pStyle w:val="10"/>
        <w:spacing w:line="540" w:lineRule="exact"/>
        <w:rPr>
          <w:rFonts w:ascii="宋体" w:hAnsi="宋体" w:cs="仿宋_GB2312"/>
          <w:sz w:val="24"/>
          <w:szCs w:val="24"/>
        </w:rPr>
      </w:pPr>
    </w:p>
    <w:p w14:paraId="0A5B8F8F">
      <w:pPr>
        <w:pStyle w:val="10"/>
        <w:spacing w:line="540" w:lineRule="exact"/>
        <w:ind w:right="1440" w:firstLine="3360" w:firstLineChars="1400"/>
        <w:rPr>
          <w:rFonts w:ascii="宋体" w:hAnsi="宋体" w:cs="仿宋_GB2312"/>
          <w:sz w:val="24"/>
          <w:szCs w:val="24"/>
        </w:rPr>
      </w:pPr>
      <w:r>
        <w:rPr>
          <w:rFonts w:hint="eastAsia" w:ascii="宋体" w:hAnsi="宋体" w:cs="仿宋_GB2312"/>
          <w:sz w:val="24"/>
          <w:szCs w:val="24"/>
        </w:rPr>
        <w:t>随州方正有限责任会计师事务所</w:t>
      </w:r>
    </w:p>
    <w:p w14:paraId="703D812B">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73D235C7">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992"/>
        <w:gridCol w:w="3828"/>
        <w:gridCol w:w="503"/>
        <w:gridCol w:w="2190"/>
        <w:gridCol w:w="709"/>
      </w:tblGrid>
      <w:tr w14:paraId="4861B62A">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4D85134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6962773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2222927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A4EE23E">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496B618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210EDE9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4CB90D9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69E1A6F4">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399FB779">
            <w:pPr>
              <w:widowControl/>
              <w:jc w:val="center"/>
              <w:rPr>
                <w:rFonts w:asciiTheme="majorEastAsia" w:hAnsiTheme="majorEastAsia" w:eastAsiaTheme="majorEastAsia" w:cstheme="minorEastAsia"/>
                <w:kern w:val="0"/>
                <w:sz w:val="18"/>
                <w:szCs w:val="18"/>
              </w:rPr>
            </w:pPr>
          </w:p>
          <w:p w14:paraId="61E3D1A0">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5F79268E">
            <w:pPr>
              <w:widowControl/>
              <w:rPr>
                <w:rFonts w:asciiTheme="majorEastAsia" w:hAnsiTheme="majorEastAsia" w:eastAsiaTheme="majorEastAsia" w:cstheme="minorEastAsia"/>
                <w:kern w:val="0"/>
                <w:sz w:val="18"/>
                <w:szCs w:val="18"/>
              </w:rPr>
            </w:pPr>
          </w:p>
          <w:p w14:paraId="6AFBAF55">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606E7B61">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502CE49E">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992" w:type="dxa"/>
            <w:tcBorders>
              <w:top w:val="single" w:color="auto" w:sz="4" w:space="0"/>
              <w:left w:val="single" w:color="auto" w:sz="4" w:space="0"/>
              <w:bottom w:val="single" w:color="auto" w:sz="4" w:space="0"/>
              <w:right w:val="nil"/>
            </w:tcBorders>
            <w:shd w:val="clear" w:color="auto" w:fill="auto"/>
            <w:vAlign w:val="center"/>
          </w:tcPr>
          <w:p w14:paraId="711A1AA3">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92BF2D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31930EC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3A07AC0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6CCB3BFE">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056124C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7C3DB27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0AD4EAD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6062D47C">
            <w:pPr>
              <w:rPr>
                <w:rFonts w:asciiTheme="majorEastAsia" w:hAnsiTheme="majorEastAsia" w:eastAsiaTheme="majorEastAsia" w:cstheme="minorEastAsia"/>
                <w:sz w:val="18"/>
                <w:szCs w:val="18"/>
              </w:rPr>
            </w:pPr>
          </w:p>
          <w:p w14:paraId="443D387C">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51B6E00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12F52BB5">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04D944EA">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4D4950F9">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5E6EC6C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E3611F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2F7851C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61E4E6C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26B298A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6BB56B5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4B2F80A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17EE5DA8">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4844078A">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0CD8200B">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5F3165C6">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F66432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35D2729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3C0219F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425FB65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5258513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424E662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1878BBFE">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125AA051">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1B20BB52">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0B95C66D">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4373EC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6E7F55D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709C7C5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2A42363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5CFE395A">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32A040E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6D84EA29">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09985774">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1D30557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992" w:type="dxa"/>
            <w:tcBorders>
              <w:top w:val="single" w:color="auto" w:sz="4" w:space="0"/>
              <w:left w:val="single" w:color="auto" w:sz="4" w:space="0"/>
              <w:bottom w:val="single" w:color="auto" w:sz="4" w:space="0"/>
              <w:right w:val="nil"/>
            </w:tcBorders>
            <w:shd w:val="clear" w:color="auto" w:fill="auto"/>
            <w:vAlign w:val="center"/>
          </w:tcPr>
          <w:p w14:paraId="5A67BC9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333312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6D27350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6DE5164C">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3CC9C4F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8DC2C28">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4EF5E20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24700231">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3FB65CEB">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5DC95BD2">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1E268A6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C69798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4DCA431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3077153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5A125FDF">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25D0C57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392F6743">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4F2FEA15">
            <w:pPr>
              <w:widowControl/>
              <w:jc w:val="center"/>
              <w:rPr>
                <w:rFonts w:asciiTheme="majorEastAsia" w:hAnsiTheme="majorEastAsia" w:eastAsiaTheme="majorEastAsia" w:cstheme="minorEastAsia"/>
                <w:kern w:val="0"/>
                <w:sz w:val="18"/>
                <w:szCs w:val="18"/>
              </w:rPr>
            </w:pPr>
          </w:p>
          <w:p w14:paraId="19BB5541">
            <w:pPr>
              <w:widowControl/>
              <w:jc w:val="center"/>
              <w:rPr>
                <w:rFonts w:asciiTheme="majorEastAsia" w:hAnsiTheme="majorEastAsia" w:eastAsiaTheme="majorEastAsia" w:cstheme="minorEastAsia"/>
                <w:kern w:val="0"/>
                <w:sz w:val="18"/>
                <w:szCs w:val="18"/>
              </w:rPr>
            </w:pPr>
          </w:p>
          <w:p w14:paraId="41CB359C">
            <w:pPr>
              <w:widowControl/>
              <w:jc w:val="center"/>
              <w:rPr>
                <w:rFonts w:asciiTheme="majorEastAsia" w:hAnsiTheme="majorEastAsia" w:eastAsiaTheme="majorEastAsia" w:cstheme="minorEastAsia"/>
                <w:kern w:val="0"/>
                <w:sz w:val="18"/>
                <w:szCs w:val="18"/>
              </w:rPr>
            </w:pPr>
          </w:p>
          <w:p w14:paraId="127AA827">
            <w:pPr>
              <w:widowControl/>
              <w:jc w:val="center"/>
              <w:rPr>
                <w:rFonts w:asciiTheme="majorEastAsia" w:hAnsiTheme="majorEastAsia" w:eastAsiaTheme="majorEastAsia" w:cstheme="minorEastAsia"/>
                <w:kern w:val="0"/>
                <w:sz w:val="18"/>
                <w:szCs w:val="18"/>
              </w:rPr>
            </w:pPr>
          </w:p>
          <w:p w14:paraId="508409D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67B0DF3D">
            <w:pPr>
              <w:widowControl/>
              <w:jc w:val="center"/>
              <w:rPr>
                <w:rFonts w:asciiTheme="majorEastAsia" w:hAnsiTheme="majorEastAsia" w:eastAsiaTheme="majorEastAsia" w:cstheme="minorEastAsia"/>
                <w:kern w:val="0"/>
                <w:sz w:val="18"/>
                <w:szCs w:val="18"/>
              </w:rPr>
            </w:pPr>
          </w:p>
          <w:p w14:paraId="4D0DF89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539C4EF6">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064AF41D">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2C9A5AD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D62548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70882B9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08AE3A7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7FB32B9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6C99DB7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≥90%</w:t>
            </w:r>
          </w:p>
        </w:tc>
        <w:tc>
          <w:tcPr>
            <w:tcW w:w="709" w:type="dxa"/>
            <w:tcBorders>
              <w:top w:val="single" w:color="auto" w:sz="4" w:space="0"/>
              <w:left w:val="nil"/>
              <w:bottom w:val="single" w:color="auto" w:sz="4" w:space="0"/>
              <w:right w:val="single" w:color="auto" w:sz="4" w:space="0"/>
            </w:tcBorders>
            <w:vAlign w:val="center"/>
          </w:tcPr>
          <w:p w14:paraId="512E727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07FB45D0">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0A84415C">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0AD7F864">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79FEC15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BD9597D">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28B630D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6DCF036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395DA5C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＞80%</w:t>
            </w:r>
          </w:p>
        </w:tc>
        <w:tc>
          <w:tcPr>
            <w:tcW w:w="709" w:type="dxa"/>
            <w:tcBorders>
              <w:top w:val="single" w:color="auto" w:sz="4" w:space="0"/>
              <w:left w:val="nil"/>
              <w:bottom w:val="single" w:color="auto" w:sz="4" w:space="0"/>
              <w:right w:val="single" w:color="auto" w:sz="4" w:space="0"/>
            </w:tcBorders>
            <w:vAlign w:val="center"/>
          </w:tcPr>
          <w:p w14:paraId="726E257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4F21B1EC">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7E7AC6C0">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06A126E0">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0B0A0E95">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0BE379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70C6849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4A6A717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77C4062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7972EBF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B026D23">
            <w:pPr>
              <w:ind w:firstLine="360" w:firstLineChars="2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 xml:space="preserve">   </w:t>
            </w:r>
          </w:p>
          <w:p w14:paraId="271AA665">
            <w:pPr>
              <w:ind w:firstLine="540" w:firstLineChars="3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w:t>
            </w:r>
            <w:r>
              <w:rPr>
                <w:rFonts w:asciiTheme="majorEastAsia" w:hAnsiTheme="majorEastAsia" w:eastAsiaTheme="majorEastAsia" w:cstheme="minorEastAsia"/>
                <w:sz w:val="18"/>
                <w:szCs w:val="18"/>
              </w:rPr>
              <w:t>合规</w:t>
            </w:r>
          </w:p>
          <w:p w14:paraId="091BA434">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4B534B9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66479925">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6C56F3A6">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3FB4CF88">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992" w:type="dxa"/>
            <w:tcBorders>
              <w:top w:val="single" w:color="auto" w:sz="4" w:space="0"/>
              <w:left w:val="single" w:color="auto" w:sz="4" w:space="0"/>
              <w:bottom w:val="single" w:color="auto" w:sz="4" w:space="0"/>
              <w:right w:val="nil"/>
            </w:tcBorders>
            <w:shd w:val="clear" w:color="auto" w:fill="auto"/>
            <w:vAlign w:val="center"/>
          </w:tcPr>
          <w:p w14:paraId="5CABA7B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0106EE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764762D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65C4FAF4">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1BB288E7">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健全、合法、合规、完整</w:t>
            </w:r>
          </w:p>
        </w:tc>
        <w:tc>
          <w:tcPr>
            <w:tcW w:w="709" w:type="dxa"/>
            <w:tcBorders>
              <w:top w:val="single" w:color="auto" w:sz="4" w:space="0"/>
              <w:left w:val="nil"/>
              <w:bottom w:val="single" w:color="auto" w:sz="4" w:space="0"/>
              <w:right w:val="single" w:color="auto" w:sz="4" w:space="0"/>
            </w:tcBorders>
            <w:vAlign w:val="center"/>
          </w:tcPr>
          <w:p w14:paraId="1A3F035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0C215639">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70965006">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697B2161">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16FB1B2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E934EB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5D9AB37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1D0700F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71B1EEA2">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2ED84C5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5FEE637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完善</w:t>
            </w:r>
          </w:p>
        </w:tc>
        <w:tc>
          <w:tcPr>
            <w:tcW w:w="709" w:type="dxa"/>
            <w:tcBorders>
              <w:top w:val="single" w:color="auto" w:sz="4" w:space="0"/>
              <w:left w:val="nil"/>
              <w:bottom w:val="single" w:color="auto" w:sz="4" w:space="0"/>
              <w:right w:val="single" w:color="auto" w:sz="4" w:space="0"/>
            </w:tcBorders>
            <w:vAlign w:val="center"/>
          </w:tcPr>
          <w:p w14:paraId="59A1CBC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78EBEC55">
        <w:tblPrEx>
          <w:tblCellMar>
            <w:top w:w="0" w:type="dxa"/>
            <w:left w:w="108" w:type="dxa"/>
            <w:bottom w:w="0" w:type="dxa"/>
            <w:right w:w="108" w:type="dxa"/>
          </w:tblCellMar>
        </w:tblPrEx>
        <w:trPr>
          <w:trHeight w:val="294" w:hRule="atLeast"/>
          <w:jc w:val="center"/>
        </w:trPr>
        <w:tc>
          <w:tcPr>
            <w:tcW w:w="480" w:type="dxa"/>
            <w:vMerge w:val="restart"/>
            <w:tcBorders>
              <w:top w:val="single" w:color="auto" w:sz="4" w:space="0"/>
              <w:left w:val="single" w:color="auto" w:sz="4" w:space="0"/>
              <w:right w:val="nil"/>
            </w:tcBorders>
            <w:shd w:val="clear" w:color="auto" w:fill="auto"/>
            <w:vAlign w:val="center"/>
          </w:tcPr>
          <w:p w14:paraId="1707D62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71639669">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3CDF57C6">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0EE38521">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带动高新技术产业规模</w:t>
            </w:r>
          </w:p>
        </w:tc>
        <w:tc>
          <w:tcPr>
            <w:tcW w:w="3828" w:type="dxa"/>
            <w:tcBorders>
              <w:top w:val="single" w:color="auto" w:sz="4" w:space="0"/>
              <w:left w:val="nil"/>
              <w:bottom w:val="single" w:color="auto" w:sz="4" w:space="0"/>
              <w:right w:val="single" w:color="auto" w:sz="4" w:space="0"/>
            </w:tcBorders>
            <w:shd w:val="clear" w:color="auto" w:fill="auto"/>
            <w:vAlign w:val="center"/>
          </w:tcPr>
          <w:p w14:paraId="52F44C77">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40亿元</w:t>
            </w:r>
          </w:p>
        </w:tc>
        <w:tc>
          <w:tcPr>
            <w:tcW w:w="503" w:type="dxa"/>
            <w:tcBorders>
              <w:top w:val="single" w:color="auto" w:sz="4" w:space="0"/>
              <w:left w:val="nil"/>
              <w:bottom w:val="single" w:color="auto" w:sz="4" w:space="0"/>
              <w:right w:val="single" w:color="auto" w:sz="4" w:space="0"/>
            </w:tcBorders>
            <w:shd w:val="clear" w:color="auto" w:fill="auto"/>
            <w:vAlign w:val="center"/>
          </w:tcPr>
          <w:p w14:paraId="0D5DD894">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190" w:type="dxa"/>
            <w:tcBorders>
              <w:top w:val="single" w:color="auto" w:sz="4" w:space="0"/>
              <w:left w:val="nil"/>
              <w:bottom w:val="single" w:color="auto" w:sz="4" w:space="0"/>
              <w:right w:val="single" w:color="auto" w:sz="4" w:space="0"/>
            </w:tcBorders>
            <w:vAlign w:val="center"/>
          </w:tcPr>
          <w:p w14:paraId="47B14712">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45亿元</w:t>
            </w:r>
          </w:p>
        </w:tc>
        <w:tc>
          <w:tcPr>
            <w:tcW w:w="709" w:type="dxa"/>
            <w:tcBorders>
              <w:top w:val="single" w:color="auto" w:sz="4" w:space="0"/>
              <w:left w:val="nil"/>
              <w:bottom w:val="single" w:color="auto" w:sz="4" w:space="0"/>
              <w:right w:val="single" w:color="auto" w:sz="4" w:space="0"/>
            </w:tcBorders>
            <w:vAlign w:val="center"/>
          </w:tcPr>
          <w:p w14:paraId="5B526EE6">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54FE32E4">
        <w:tblPrEx>
          <w:tblCellMar>
            <w:top w:w="0" w:type="dxa"/>
            <w:left w:w="108" w:type="dxa"/>
            <w:bottom w:w="0" w:type="dxa"/>
            <w:right w:w="108" w:type="dxa"/>
          </w:tblCellMar>
        </w:tblPrEx>
        <w:trPr>
          <w:trHeight w:val="292" w:hRule="atLeast"/>
          <w:jc w:val="center"/>
        </w:trPr>
        <w:tc>
          <w:tcPr>
            <w:tcW w:w="480" w:type="dxa"/>
            <w:vMerge w:val="continue"/>
            <w:tcBorders>
              <w:left w:val="single" w:color="auto" w:sz="4" w:space="0"/>
              <w:right w:val="nil"/>
            </w:tcBorders>
            <w:shd w:val="clear" w:color="auto" w:fill="auto"/>
            <w:vAlign w:val="center"/>
          </w:tcPr>
          <w:p w14:paraId="73CC89B0">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75ABBF40">
            <w:pPr>
              <w:widowControl/>
              <w:spacing w:line="15" w:lineRule="auto"/>
              <w:jc w:val="left"/>
              <w:rPr>
                <w:rFonts w:asciiTheme="majorEastAsia" w:hAnsiTheme="majorEastAsia" w:eastAsiaTheme="majorEastAsia" w:cstheme="minorEastAsia"/>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43A25B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培育高新技术企业数</w:t>
            </w:r>
          </w:p>
        </w:tc>
        <w:tc>
          <w:tcPr>
            <w:tcW w:w="3828" w:type="dxa"/>
            <w:tcBorders>
              <w:top w:val="single" w:color="auto" w:sz="4" w:space="0"/>
              <w:left w:val="nil"/>
              <w:bottom w:val="single" w:color="auto" w:sz="4" w:space="0"/>
              <w:right w:val="single" w:color="auto" w:sz="4" w:space="0"/>
            </w:tcBorders>
            <w:shd w:val="clear" w:color="auto" w:fill="auto"/>
            <w:vAlign w:val="center"/>
          </w:tcPr>
          <w:p w14:paraId="52D2F158">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116个</w:t>
            </w:r>
          </w:p>
        </w:tc>
        <w:tc>
          <w:tcPr>
            <w:tcW w:w="503" w:type="dxa"/>
            <w:tcBorders>
              <w:top w:val="single" w:color="auto" w:sz="4" w:space="0"/>
              <w:left w:val="nil"/>
              <w:bottom w:val="single" w:color="auto" w:sz="4" w:space="0"/>
              <w:right w:val="single" w:color="auto" w:sz="4" w:space="0"/>
            </w:tcBorders>
            <w:shd w:val="clear" w:color="auto" w:fill="auto"/>
            <w:vAlign w:val="center"/>
          </w:tcPr>
          <w:p w14:paraId="0DADFD94">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190" w:type="dxa"/>
            <w:tcBorders>
              <w:top w:val="single" w:color="auto" w:sz="4" w:space="0"/>
              <w:left w:val="nil"/>
              <w:bottom w:val="single" w:color="auto" w:sz="4" w:space="0"/>
              <w:right w:val="single" w:color="auto" w:sz="4" w:space="0"/>
            </w:tcBorders>
            <w:vAlign w:val="center"/>
          </w:tcPr>
          <w:p w14:paraId="17910A1C">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130个</w:t>
            </w:r>
          </w:p>
        </w:tc>
        <w:tc>
          <w:tcPr>
            <w:tcW w:w="709" w:type="dxa"/>
            <w:tcBorders>
              <w:top w:val="single" w:color="auto" w:sz="4" w:space="0"/>
              <w:left w:val="nil"/>
              <w:bottom w:val="single" w:color="auto" w:sz="4" w:space="0"/>
              <w:right w:val="single" w:color="auto" w:sz="4" w:space="0"/>
            </w:tcBorders>
            <w:vAlign w:val="center"/>
          </w:tcPr>
          <w:p w14:paraId="7687EBF1">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7F3E1116">
        <w:tblPrEx>
          <w:tblCellMar>
            <w:top w:w="0" w:type="dxa"/>
            <w:left w:w="108" w:type="dxa"/>
            <w:bottom w:w="0" w:type="dxa"/>
            <w:right w:w="108" w:type="dxa"/>
          </w:tblCellMar>
        </w:tblPrEx>
        <w:trPr>
          <w:trHeight w:val="292" w:hRule="atLeast"/>
          <w:jc w:val="center"/>
        </w:trPr>
        <w:tc>
          <w:tcPr>
            <w:tcW w:w="480" w:type="dxa"/>
            <w:vMerge w:val="continue"/>
            <w:tcBorders>
              <w:left w:val="single" w:color="auto" w:sz="4" w:space="0"/>
              <w:right w:val="nil"/>
            </w:tcBorders>
            <w:shd w:val="clear" w:color="auto" w:fill="auto"/>
            <w:vAlign w:val="center"/>
          </w:tcPr>
          <w:p w14:paraId="46B49CEF">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4971E706">
            <w:pPr>
              <w:widowControl/>
              <w:spacing w:line="15" w:lineRule="auto"/>
              <w:jc w:val="left"/>
              <w:rPr>
                <w:rFonts w:asciiTheme="majorEastAsia" w:hAnsiTheme="majorEastAsia" w:eastAsiaTheme="majorEastAsia" w:cstheme="minorEastAsia"/>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0180180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培育科技型中小企业数</w:t>
            </w:r>
          </w:p>
        </w:tc>
        <w:tc>
          <w:tcPr>
            <w:tcW w:w="3828" w:type="dxa"/>
            <w:tcBorders>
              <w:top w:val="single" w:color="auto" w:sz="4" w:space="0"/>
              <w:left w:val="nil"/>
              <w:bottom w:val="single" w:color="auto" w:sz="4" w:space="0"/>
              <w:right w:val="single" w:color="auto" w:sz="4" w:space="0"/>
            </w:tcBorders>
            <w:shd w:val="clear" w:color="auto" w:fill="auto"/>
            <w:vAlign w:val="center"/>
          </w:tcPr>
          <w:p w14:paraId="54A0B79E">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40个</w:t>
            </w:r>
          </w:p>
        </w:tc>
        <w:tc>
          <w:tcPr>
            <w:tcW w:w="503" w:type="dxa"/>
            <w:tcBorders>
              <w:top w:val="single" w:color="auto" w:sz="4" w:space="0"/>
              <w:left w:val="nil"/>
              <w:bottom w:val="single" w:color="auto" w:sz="4" w:space="0"/>
              <w:right w:val="single" w:color="auto" w:sz="4" w:space="0"/>
            </w:tcBorders>
            <w:shd w:val="clear" w:color="auto" w:fill="auto"/>
            <w:vAlign w:val="center"/>
          </w:tcPr>
          <w:p w14:paraId="49639BC1">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190" w:type="dxa"/>
            <w:tcBorders>
              <w:top w:val="single" w:color="auto" w:sz="4" w:space="0"/>
              <w:left w:val="nil"/>
              <w:bottom w:val="single" w:color="auto" w:sz="4" w:space="0"/>
              <w:right w:val="single" w:color="auto" w:sz="4" w:space="0"/>
            </w:tcBorders>
            <w:vAlign w:val="center"/>
          </w:tcPr>
          <w:p w14:paraId="7BEE4EEC">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60个</w:t>
            </w:r>
          </w:p>
        </w:tc>
        <w:tc>
          <w:tcPr>
            <w:tcW w:w="709" w:type="dxa"/>
            <w:tcBorders>
              <w:top w:val="single" w:color="auto" w:sz="4" w:space="0"/>
              <w:left w:val="nil"/>
              <w:bottom w:val="single" w:color="auto" w:sz="4" w:space="0"/>
              <w:right w:val="single" w:color="auto" w:sz="4" w:space="0"/>
            </w:tcBorders>
            <w:vAlign w:val="center"/>
          </w:tcPr>
          <w:p w14:paraId="0C35B6EF">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365C0FCD">
        <w:tblPrEx>
          <w:tblCellMar>
            <w:top w:w="0" w:type="dxa"/>
            <w:left w:w="108" w:type="dxa"/>
            <w:bottom w:w="0" w:type="dxa"/>
            <w:right w:w="108" w:type="dxa"/>
          </w:tblCellMar>
        </w:tblPrEx>
        <w:trPr>
          <w:trHeight w:val="292" w:hRule="atLeast"/>
          <w:jc w:val="center"/>
        </w:trPr>
        <w:tc>
          <w:tcPr>
            <w:tcW w:w="480" w:type="dxa"/>
            <w:vMerge w:val="continue"/>
            <w:tcBorders>
              <w:left w:val="single" w:color="auto" w:sz="4" w:space="0"/>
              <w:right w:val="nil"/>
            </w:tcBorders>
            <w:shd w:val="clear" w:color="auto" w:fill="auto"/>
            <w:vAlign w:val="center"/>
          </w:tcPr>
          <w:p w14:paraId="286DBCCF">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single" w:color="auto" w:sz="4" w:space="0"/>
            </w:tcBorders>
            <w:shd w:val="clear" w:color="auto" w:fill="auto"/>
            <w:vAlign w:val="center"/>
          </w:tcPr>
          <w:p w14:paraId="58D54164">
            <w:pPr>
              <w:widowControl/>
              <w:spacing w:line="15" w:lineRule="auto"/>
              <w:jc w:val="left"/>
              <w:rPr>
                <w:rFonts w:asciiTheme="majorEastAsia" w:hAnsiTheme="majorEastAsia" w:eastAsiaTheme="majorEastAsia" w:cstheme="minorEastAsia"/>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83F95A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带动就业数</w:t>
            </w:r>
          </w:p>
        </w:tc>
        <w:tc>
          <w:tcPr>
            <w:tcW w:w="3828" w:type="dxa"/>
            <w:tcBorders>
              <w:top w:val="single" w:color="auto" w:sz="4" w:space="0"/>
              <w:left w:val="nil"/>
              <w:bottom w:val="single" w:color="auto" w:sz="4" w:space="0"/>
              <w:right w:val="single" w:color="auto" w:sz="4" w:space="0"/>
            </w:tcBorders>
            <w:shd w:val="clear" w:color="auto" w:fill="auto"/>
            <w:vAlign w:val="center"/>
          </w:tcPr>
          <w:p w14:paraId="5976542E">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3500人</w:t>
            </w:r>
          </w:p>
        </w:tc>
        <w:tc>
          <w:tcPr>
            <w:tcW w:w="503" w:type="dxa"/>
            <w:tcBorders>
              <w:top w:val="single" w:color="auto" w:sz="4" w:space="0"/>
              <w:left w:val="nil"/>
              <w:bottom w:val="single" w:color="auto" w:sz="4" w:space="0"/>
              <w:right w:val="single" w:color="auto" w:sz="4" w:space="0"/>
            </w:tcBorders>
            <w:shd w:val="clear" w:color="auto" w:fill="auto"/>
            <w:vAlign w:val="center"/>
          </w:tcPr>
          <w:p w14:paraId="5DD74A79">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c>
          <w:tcPr>
            <w:tcW w:w="2190" w:type="dxa"/>
            <w:tcBorders>
              <w:top w:val="single" w:color="auto" w:sz="4" w:space="0"/>
              <w:left w:val="nil"/>
              <w:bottom w:val="single" w:color="auto" w:sz="4" w:space="0"/>
              <w:right w:val="single" w:color="auto" w:sz="4" w:space="0"/>
            </w:tcBorders>
            <w:vAlign w:val="center"/>
          </w:tcPr>
          <w:p w14:paraId="12FB89F5">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4000人</w:t>
            </w:r>
          </w:p>
        </w:tc>
        <w:tc>
          <w:tcPr>
            <w:tcW w:w="709" w:type="dxa"/>
            <w:tcBorders>
              <w:top w:val="single" w:color="auto" w:sz="4" w:space="0"/>
              <w:left w:val="nil"/>
              <w:bottom w:val="single" w:color="auto" w:sz="4" w:space="0"/>
              <w:right w:val="single" w:color="auto" w:sz="4" w:space="0"/>
            </w:tcBorders>
            <w:vAlign w:val="center"/>
          </w:tcPr>
          <w:p w14:paraId="37069DE1">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0EB448F7">
        <w:tblPrEx>
          <w:tblCellMar>
            <w:top w:w="0" w:type="dxa"/>
            <w:left w:w="108" w:type="dxa"/>
            <w:bottom w:w="0" w:type="dxa"/>
            <w:right w:w="108" w:type="dxa"/>
          </w:tblCellMar>
        </w:tblPrEx>
        <w:trPr>
          <w:trHeight w:val="350" w:hRule="atLeast"/>
          <w:jc w:val="center"/>
        </w:trPr>
        <w:tc>
          <w:tcPr>
            <w:tcW w:w="480" w:type="dxa"/>
            <w:vMerge w:val="continue"/>
            <w:tcBorders>
              <w:left w:val="single" w:color="auto" w:sz="4" w:space="0"/>
              <w:right w:val="nil"/>
            </w:tcBorders>
            <w:vAlign w:val="center"/>
          </w:tcPr>
          <w:p w14:paraId="747163DA">
            <w:pPr>
              <w:widowControl/>
              <w:spacing w:line="15" w:lineRule="auto"/>
              <w:jc w:val="left"/>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single" w:color="auto" w:sz="4" w:space="0"/>
            </w:tcBorders>
            <w:shd w:val="clear" w:color="auto" w:fill="auto"/>
            <w:vAlign w:val="center"/>
          </w:tcPr>
          <w:p w14:paraId="64412262">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7B90CC37">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产业规模</w:t>
            </w:r>
          </w:p>
        </w:tc>
        <w:tc>
          <w:tcPr>
            <w:tcW w:w="3828" w:type="dxa"/>
            <w:tcBorders>
              <w:top w:val="single" w:color="auto" w:sz="4" w:space="0"/>
              <w:left w:val="nil"/>
              <w:bottom w:val="single" w:color="auto" w:sz="4" w:space="0"/>
              <w:right w:val="single" w:color="auto" w:sz="4" w:space="0"/>
            </w:tcBorders>
            <w:shd w:val="clear" w:color="auto" w:fill="auto"/>
            <w:vAlign w:val="center"/>
          </w:tcPr>
          <w:p w14:paraId="2E2CCC5E">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不断扩大</w:t>
            </w:r>
          </w:p>
        </w:tc>
        <w:tc>
          <w:tcPr>
            <w:tcW w:w="503" w:type="dxa"/>
            <w:tcBorders>
              <w:top w:val="single" w:color="auto" w:sz="4" w:space="0"/>
              <w:left w:val="nil"/>
              <w:bottom w:val="single" w:color="auto" w:sz="4" w:space="0"/>
              <w:right w:val="single" w:color="auto" w:sz="4" w:space="0"/>
            </w:tcBorders>
            <w:shd w:val="clear" w:color="auto" w:fill="auto"/>
            <w:vAlign w:val="center"/>
          </w:tcPr>
          <w:p w14:paraId="09097DE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78B26CF0">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不断扩大</w:t>
            </w:r>
          </w:p>
        </w:tc>
        <w:tc>
          <w:tcPr>
            <w:tcW w:w="709" w:type="dxa"/>
            <w:tcBorders>
              <w:top w:val="single" w:color="auto" w:sz="4" w:space="0"/>
              <w:left w:val="nil"/>
              <w:bottom w:val="single" w:color="auto" w:sz="4" w:space="0"/>
              <w:right w:val="single" w:color="auto" w:sz="4" w:space="0"/>
            </w:tcBorders>
            <w:vAlign w:val="center"/>
          </w:tcPr>
          <w:p w14:paraId="742D6BF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458F23D6">
        <w:tblPrEx>
          <w:tblCellMar>
            <w:top w:w="0" w:type="dxa"/>
            <w:left w:w="108" w:type="dxa"/>
            <w:bottom w:w="0" w:type="dxa"/>
            <w:right w:w="108" w:type="dxa"/>
          </w:tblCellMar>
        </w:tblPrEx>
        <w:trPr>
          <w:trHeight w:val="350" w:hRule="atLeast"/>
          <w:jc w:val="center"/>
        </w:trPr>
        <w:tc>
          <w:tcPr>
            <w:tcW w:w="480" w:type="dxa"/>
            <w:vMerge w:val="continue"/>
            <w:tcBorders>
              <w:left w:val="single" w:color="auto" w:sz="4" w:space="0"/>
              <w:right w:val="nil"/>
            </w:tcBorders>
            <w:vAlign w:val="center"/>
          </w:tcPr>
          <w:p w14:paraId="5ED42ABE">
            <w:pPr>
              <w:widowControl/>
              <w:spacing w:line="15" w:lineRule="auto"/>
              <w:jc w:val="left"/>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single" w:color="auto" w:sz="4" w:space="0"/>
            </w:tcBorders>
            <w:shd w:val="clear" w:color="auto" w:fill="auto"/>
            <w:vAlign w:val="center"/>
          </w:tcPr>
          <w:p w14:paraId="0C9E6269">
            <w:pPr>
              <w:widowControl/>
              <w:spacing w:line="15" w:lineRule="auto"/>
              <w:jc w:val="left"/>
              <w:rPr>
                <w:rFonts w:asciiTheme="majorEastAsia" w:hAnsiTheme="majorEastAsia" w:eastAsiaTheme="majorEastAsia" w:cstheme="minorEastAsia"/>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252024A">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应急产业创新能力</w:t>
            </w:r>
          </w:p>
        </w:tc>
        <w:tc>
          <w:tcPr>
            <w:tcW w:w="3828" w:type="dxa"/>
            <w:tcBorders>
              <w:top w:val="single" w:color="auto" w:sz="4" w:space="0"/>
              <w:left w:val="nil"/>
              <w:bottom w:val="single" w:color="auto" w:sz="4" w:space="0"/>
              <w:right w:val="single" w:color="auto" w:sz="4" w:space="0"/>
            </w:tcBorders>
            <w:shd w:val="clear" w:color="auto" w:fill="auto"/>
            <w:vAlign w:val="center"/>
          </w:tcPr>
          <w:p w14:paraId="10595185">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不断提升</w:t>
            </w:r>
          </w:p>
        </w:tc>
        <w:tc>
          <w:tcPr>
            <w:tcW w:w="503" w:type="dxa"/>
            <w:tcBorders>
              <w:top w:val="single" w:color="auto" w:sz="4" w:space="0"/>
              <w:left w:val="nil"/>
              <w:bottom w:val="single" w:color="auto" w:sz="4" w:space="0"/>
              <w:right w:val="single" w:color="auto" w:sz="4" w:space="0"/>
            </w:tcBorders>
            <w:shd w:val="clear" w:color="auto" w:fill="auto"/>
            <w:vAlign w:val="center"/>
          </w:tcPr>
          <w:p w14:paraId="75BAD40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D50D953">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不断提升</w:t>
            </w:r>
          </w:p>
        </w:tc>
        <w:tc>
          <w:tcPr>
            <w:tcW w:w="709" w:type="dxa"/>
            <w:tcBorders>
              <w:top w:val="single" w:color="auto" w:sz="4" w:space="0"/>
              <w:left w:val="nil"/>
              <w:bottom w:val="single" w:color="auto" w:sz="4" w:space="0"/>
              <w:right w:val="single" w:color="auto" w:sz="4" w:space="0"/>
            </w:tcBorders>
            <w:vAlign w:val="center"/>
          </w:tcPr>
          <w:p w14:paraId="4BE481A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255B0AE0">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2B088158">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16218D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992" w:type="dxa"/>
            <w:tcBorders>
              <w:top w:val="single" w:color="auto" w:sz="4" w:space="0"/>
              <w:left w:val="nil"/>
              <w:bottom w:val="single" w:color="auto" w:sz="4" w:space="0"/>
              <w:right w:val="single" w:color="auto" w:sz="4" w:space="0"/>
            </w:tcBorders>
            <w:shd w:val="clear" w:color="auto" w:fill="auto"/>
            <w:vAlign w:val="center"/>
          </w:tcPr>
          <w:p w14:paraId="4913203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828" w:type="dxa"/>
            <w:tcBorders>
              <w:top w:val="single" w:color="auto" w:sz="4" w:space="0"/>
              <w:left w:val="nil"/>
              <w:bottom w:val="single" w:color="auto" w:sz="4" w:space="0"/>
              <w:right w:val="single" w:color="auto" w:sz="4" w:space="0"/>
            </w:tcBorders>
            <w:shd w:val="clear" w:color="auto" w:fill="auto"/>
            <w:vAlign w:val="center"/>
          </w:tcPr>
          <w:p w14:paraId="1151089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0C52F30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03" w:type="dxa"/>
            <w:tcBorders>
              <w:top w:val="single" w:color="auto" w:sz="4" w:space="0"/>
              <w:left w:val="nil"/>
              <w:bottom w:val="single" w:color="auto" w:sz="4" w:space="0"/>
              <w:right w:val="single" w:color="auto" w:sz="4" w:space="0"/>
            </w:tcBorders>
            <w:shd w:val="clear" w:color="auto" w:fill="auto"/>
            <w:vAlign w:val="center"/>
          </w:tcPr>
          <w:p w14:paraId="6811121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76E9C16C">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及时</w:t>
            </w:r>
          </w:p>
        </w:tc>
        <w:tc>
          <w:tcPr>
            <w:tcW w:w="709" w:type="dxa"/>
            <w:tcBorders>
              <w:top w:val="single" w:color="auto" w:sz="4" w:space="0"/>
              <w:left w:val="nil"/>
              <w:bottom w:val="single" w:color="auto" w:sz="4" w:space="0"/>
              <w:right w:val="single" w:color="auto" w:sz="4" w:space="0"/>
            </w:tcBorders>
            <w:vAlign w:val="center"/>
          </w:tcPr>
          <w:p w14:paraId="0B7E12A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44D46C51">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404026C6">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35B899B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992" w:type="dxa"/>
            <w:tcBorders>
              <w:top w:val="nil"/>
              <w:left w:val="nil"/>
              <w:bottom w:val="single" w:color="auto" w:sz="4" w:space="0"/>
              <w:right w:val="single" w:color="auto" w:sz="4" w:space="0"/>
            </w:tcBorders>
            <w:shd w:val="clear" w:color="auto" w:fill="auto"/>
            <w:vAlign w:val="center"/>
          </w:tcPr>
          <w:p w14:paraId="27877CB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828" w:type="dxa"/>
            <w:tcBorders>
              <w:top w:val="nil"/>
              <w:left w:val="nil"/>
              <w:bottom w:val="single" w:color="auto" w:sz="4" w:space="0"/>
              <w:right w:val="single" w:color="auto" w:sz="4" w:space="0"/>
            </w:tcBorders>
            <w:shd w:val="clear" w:color="auto" w:fill="auto"/>
            <w:vAlign w:val="center"/>
          </w:tcPr>
          <w:p w14:paraId="5639E05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0E27064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05BDCF9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5B17298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5139D2F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3CF75FE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443BA0DE">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6D2444D4">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759847BA">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21AC28B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992" w:type="dxa"/>
            <w:tcBorders>
              <w:top w:val="single" w:color="auto" w:sz="4" w:space="0"/>
              <w:left w:val="nil"/>
              <w:right w:val="single" w:color="auto" w:sz="4" w:space="0"/>
            </w:tcBorders>
            <w:shd w:val="clear" w:color="auto" w:fill="auto"/>
            <w:vAlign w:val="center"/>
          </w:tcPr>
          <w:p w14:paraId="149EC35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828" w:type="dxa"/>
            <w:tcBorders>
              <w:top w:val="single" w:color="auto" w:sz="4" w:space="0"/>
              <w:left w:val="nil"/>
              <w:right w:val="single" w:color="auto" w:sz="4" w:space="0"/>
            </w:tcBorders>
            <w:shd w:val="clear" w:color="auto" w:fill="auto"/>
            <w:vAlign w:val="center"/>
          </w:tcPr>
          <w:p w14:paraId="6B741D6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充分调动中小企业进规进限的积极性，大力发展实体经济，不断提升企业的市场竞争力和社会责任感。</w:t>
            </w:r>
          </w:p>
        </w:tc>
        <w:tc>
          <w:tcPr>
            <w:tcW w:w="503" w:type="dxa"/>
            <w:tcBorders>
              <w:top w:val="single" w:color="auto" w:sz="4" w:space="0"/>
              <w:left w:val="nil"/>
              <w:right w:val="single" w:color="auto" w:sz="4" w:space="0"/>
            </w:tcBorders>
            <w:shd w:val="clear" w:color="auto" w:fill="auto"/>
            <w:vAlign w:val="center"/>
          </w:tcPr>
          <w:p w14:paraId="04366DA4">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649EC1AC">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3506054D">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r>
      <w:tr w14:paraId="7764451F">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6E38583C">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46EE5FF8">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17685012">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828" w:type="dxa"/>
            <w:tcBorders>
              <w:top w:val="single" w:color="auto" w:sz="4" w:space="0"/>
              <w:left w:val="nil"/>
              <w:right w:val="single" w:color="auto" w:sz="4" w:space="0"/>
            </w:tcBorders>
            <w:shd w:val="clear" w:color="auto" w:fill="auto"/>
            <w:vAlign w:val="center"/>
          </w:tcPr>
          <w:p w14:paraId="00B04F20">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03" w:type="dxa"/>
            <w:tcBorders>
              <w:top w:val="single" w:color="auto" w:sz="4" w:space="0"/>
              <w:left w:val="nil"/>
              <w:right w:val="single" w:color="auto" w:sz="4" w:space="0"/>
            </w:tcBorders>
            <w:shd w:val="clear" w:color="auto" w:fill="auto"/>
            <w:vAlign w:val="center"/>
          </w:tcPr>
          <w:p w14:paraId="3CEF9FAD">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491E7B1C">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185AEF49">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6605517E">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0ACEE3D8">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4A635B56">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654CC30A">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828" w:type="dxa"/>
            <w:tcBorders>
              <w:top w:val="single" w:color="auto" w:sz="4" w:space="0"/>
              <w:left w:val="nil"/>
              <w:right w:val="single" w:color="auto" w:sz="4" w:space="0"/>
            </w:tcBorders>
            <w:shd w:val="clear" w:color="auto" w:fill="auto"/>
            <w:vAlign w:val="center"/>
          </w:tcPr>
          <w:p w14:paraId="356DA183">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03" w:type="dxa"/>
            <w:tcBorders>
              <w:top w:val="single" w:color="auto" w:sz="4" w:space="0"/>
              <w:left w:val="nil"/>
              <w:right w:val="single" w:color="auto" w:sz="4" w:space="0"/>
            </w:tcBorders>
            <w:shd w:val="clear" w:color="auto" w:fill="auto"/>
            <w:vAlign w:val="center"/>
          </w:tcPr>
          <w:p w14:paraId="0F4AEEA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48A9E85B">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满意</w:t>
            </w:r>
          </w:p>
        </w:tc>
        <w:tc>
          <w:tcPr>
            <w:tcW w:w="709" w:type="dxa"/>
            <w:tcBorders>
              <w:top w:val="single" w:color="auto" w:sz="4" w:space="0"/>
              <w:left w:val="nil"/>
              <w:right w:val="single" w:color="auto" w:sz="4" w:space="0"/>
            </w:tcBorders>
            <w:vAlign w:val="center"/>
          </w:tcPr>
          <w:p w14:paraId="7338CE0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11</w:t>
            </w:r>
          </w:p>
        </w:tc>
      </w:tr>
      <w:tr w14:paraId="1DC2BF98">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06773364">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8637610">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2E9E4EC">
            <w:pPr>
              <w:rPr>
                <w:rFonts w:asciiTheme="majorEastAsia" w:hAnsiTheme="majorEastAsia" w:eastAsiaTheme="majorEastAsia" w:cstheme="minorEastAsia"/>
                <w:sz w:val="18"/>
                <w:szCs w:val="18"/>
              </w:rPr>
            </w:pPr>
          </w:p>
        </w:tc>
        <w:tc>
          <w:tcPr>
            <w:tcW w:w="3828" w:type="dxa"/>
            <w:tcBorders>
              <w:top w:val="single" w:color="auto" w:sz="4" w:space="0"/>
              <w:left w:val="nil"/>
              <w:bottom w:val="single" w:color="auto" w:sz="4" w:space="0"/>
              <w:right w:val="single" w:color="auto" w:sz="4" w:space="0"/>
            </w:tcBorders>
            <w:shd w:val="clear" w:color="auto" w:fill="auto"/>
            <w:vAlign w:val="center"/>
          </w:tcPr>
          <w:p w14:paraId="2A09F0B4">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524B5A3B">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38FB8EDA">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1978CE6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97</w:t>
            </w:r>
          </w:p>
        </w:tc>
      </w:tr>
    </w:tbl>
    <w:p w14:paraId="74973B7F">
      <w:pPr>
        <w:spacing w:line="14" w:lineRule="auto"/>
        <w:ind w:firstLine="480" w:firstLineChars="200"/>
        <w:jc w:val="left"/>
        <w:rPr>
          <w:rFonts w:ascii="宋体" w:hAnsi="宋体" w:cs="宋体"/>
          <w:sz w:val="24"/>
          <w:szCs w:val="24"/>
        </w:rPr>
      </w:pPr>
    </w:p>
    <w:p w14:paraId="13D1EF97">
      <w:pPr>
        <w:spacing w:line="14" w:lineRule="auto"/>
        <w:ind w:firstLine="480" w:firstLineChars="200"/>
        <w:jc w:val="left"/>
        <w:rPr>
          <w:rFonts w:ascii="宋体" w:hAnsi="宋体" w:cs="宋体"/>
          <w:sz w:val="24"/>
          <w:szCs w:val="24"/>
        </w:rPr>
      </w:pPr>
    </w:p>
    <w:p w14:paraId="14B26339">
      <w:pPr>
        <w:spacing w:line="14" w:lineRule="auto"/>
        <w:ind w:firstLine="480" w:firstLineChars="200"/>
        <w:jc w:val="left"/>
        <w:rPr>
          <w:rFonts w:ascii="宋体" w:hAnsi="宋体" w:cs="宋体"/>
          <w:sz w:val="24"/>
          <w:szCs w:val="24"/>
        </w:rPr>
      </w:pPr>
    </w:p>
    <w:p w14:paraId="05143B69">
      <w:pPr>
        <w:spacing w:line="14" w:lineRule="auto"/>
        <w:ind w:firstLine="480" w:firstLineChars="200"/>
        <w:jc w:val="left"/>
        <w:rPr>
          <w:rFonts w:ascii="宋体" w:hAnsi="宋体" w:cs="宋体"/>
          <w:sz w:val="24"/>
          <w:szCs w:val="24"/>
        </w:rPr>
      </w:pPr>
    </w:p>
    <w:p w14:paraId="028B3E12">
      <w:pPr>
        <w:spacing w:line="14" w:lineRule="auto"/>
        <w:ind w:firstLine="480" w:firstLineChars="200"/>
        <w:jc w:val="left"/>
        <w:rPr>
          <w:rFonts w:ascii="宋体" w:hAnsi="宋体" w:cs="宋体"/>
          <w:sz w:val="24"/>
          <w:szCs w:val="24"/>
        </w:rPr>
      </w:pPr>
    </w:p>
    <w:p w14:paraId="6206D609">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br w:type="page"/>
      </w:r>
    </w:p>
    <w:p w14:paraId="68860965">
      <w:pPr>
        <w:framePr w:hSpace="180" w:wrap="around" w:vAnchor="text" w:hAnchor="margin" w:y="36"/>
        <w:rPr>
          <w:rFonts w:ascii="宋体" w:hAnsi="宋体"/>
          <w:b/>
          <w:sz w:val="36"/>
          <w:szCs w:val="36"/>
        </w:rPr>
      </w:pPr>
    </w:p>
    <w:p w14:paraId="4B0CD581">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20年度“红色物业示范小区创建奖补</w:t>
      </w:r>
    </w:p>
    <w:p w14:paraId="402A5849">
      <w:pPr>
        <w:framePr w:hSpace="180" w:wrap="around" w:vAnchor="text" w:hAnchor="margin" w:y="36"/>
        <w:adjustRightInd w:val="0"/>
        <w:snapToGrid w:val="0"/>
        <w:spacing w:line="420" w:lineRule="auto"/>
        <w:jc w:val="center"/>
        <w:rPr>
          <w:rFonts w:ascii="宋体" w:hAnsi="宋体"/>
          <w:b/>
          <w:sz w:val="36"/>
          <w:szCs w:val="36"/>
        </w:rPr>
      </w:pPr>
      <w:r>
        <w:rPr>
          <w:rFonts w:hint="eastAsia" w:ascii="宋体" w:hAnsi="宋体"/>
          <w:b/>
          <w:sz w:val="36"/>
          <w:szCs w:val="36"/>
        </w:rPr>
        <w:t>资金”绩效评价报告</w:t>
      </w:r>
    </w:p>
    <w:p w14:paraId="2E586222">
      <w:pPr>
        <w:framePr w:hSpace="180" w:wrap="around" w:vAnchor="text" w:hAnchor="margin" w:y="36"/>
        <w:jc w:val="center"/>
        <w:rPr>
          <w:rFonts w:ascii="华文细黑" w:hAnsi="华文细黑" w:eastAsia="华文细黑" w:cs="华文细黑"/>
          <w:sz w:val="24"/>
          <w:szCs w:val="24"/>
        </w:rPr>
      </w:pPr>
      <w:r>
        <w:rPr>
          <w:rFonts w:hint="eastAsia" w:ascii="华文细黑" w:hAnsi="华文细黑" w:eastAsia="华文细黑" w:cs="华文细黑"/>
          <w:sz w:val="24"/>
          <w:szCs w:val="24"/>
        </w:rPr>
        <w:t>随方正绩评字[20</w:t>
      </w:r>
      <w:r>
        <w:rPr>
          <w:rFonts w:ascii="华文细黑" w:hAnsi="华文细黑" w:eastAsia="华文细黑" w:cs="华文细黑"/>
          <w:sz w:val="24"/>
          <w:szCs w:val="24"/>
        </w:rPr>
        <w:t>2</w:t>
      </w:r>
      <w:r>
        <w:rPr>
          <w:rFonts w:hint="eastAsia" w:ascii="华文细黑" w:hAnsi="华文细黑" w:eastAsia="华文细黑" w:cs="华文细黑"/>
          <w:sz w:val="24"/>
          <w:szCs w:val="24"/>
        </w:rPr>
        <w:t>2]Z010号</w:t>
      </w:r>
    </w:p>
    <w:p w14:paraId="112E1D96">
      <w:pPr>
        <w:framePr w:hSpace="180" w:wrap="around" w:vAnchor="text" w:hAnchor="margin" w:y="36"/>
        <w:adjustRightInd w:val="0"/>
        <w:snapToGrid w:val="0"/>
        <w:spacing w:line="420" w:lineRule="auto"/>
        <w:rPr>
          <w:rFonts w:ascii="宋体"/>
          <w:b/>
          <w:sz w:val="28"/>
          <w:szCs w:val="28"/>
        </w:rPr>
      </w:pPr>
    </w:p>
    <w:p w14:paraId="48EACEEB">
      <w:pPr>
        <w:framePr w:hSpace="180" w:wrap="around" w:vAnchor="text" w:hAnchor="margin" w:y="36"/>
        <w:rPr>
          <w:rFonts w:ascii="宋体" w:hAnsi="宋体"/>
          <w:b/>
          <w:sz w:val="24"/>
          <w:szCs w:val="24"/>
        </w:rPr>
      </w:pPr>
    </w:p>
    <w:p w14:paraId="3D73E305">
      <w:pPr>
        <w:framePr w:hSpace="180" w:wrap="around" w:vAnchor="text" w:hAnchor="margin" w:y="36"/>
        <w:widowControl/>
        <w:shd w:val="clear" w:color="auto" w:fill="FFFFFF"/>
        <w:adjustRightInd w:val="0"/>
        <w:snapToGrid w:val="0"/>
        <w:spacing w:line="420" w:lineRule="auto"/>
        <w:ind w:firstLine="1299" w:firstLineChars="539"/>
        <w:jc w:val="left"/>
        <w:rPr>
          <w:bCs/>
        </w:rPr>
      </w:pPr>
      <w:r>
        <w:rPr>
          <w:rFonts w:hint="eastAsia" w:ascii="宋体" w:hAnsi="宋体"/>
          <w:b/>
          <w:sz w:val="24"/>
          <w:szCs w:val="24"/>
        </w:rPr>
        <w:t>项目名称：2</w:t>
      </w:r>
      <w:r>
        <w:rPr>
          <w:rFonts w:ascii="宋体" w:hAnsi="宋体"/>
          <w:b/>
          <w:sz w:val="24"/>
          <w:szCs w:val="24"/>
        </w:rPr>
        <w:t>0</w:t>
      </w:r>
      <w:r>
        <w:rPr>
          <w:rFonts w:hint="eastAsia" w:ascii="宋体" w:hAnsi="宋体"/>
          <w:b/>
          <w:sz w:val="24"/>
          <w:szCs w:val="24"/>
        </w:rPr>
        <w:t>20年度“红色物业示范小区创建奖补资金”项目</w:t>
      </w:r>
      <w:r>
        <w:rPr>
          <w:rFonts w:hint="eastAsia"/>
          <w:bCs/>
        </w:rPr>
        <w:t>　　</w:t>
      </w:r>
    </w:p>
    <w:p w14:paraId="63058C09">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Style w:val="9"/>
          <w:rFonts w:hint="eastAsia" w:ascii="宋体" w:hAnsi="宋体" w:cs="宋体"/>
          <w:color w:val="000000"/>
          <w:kern w:val="0"/>
          <w:sz w:val="24"/>
          <w:szCs w:val="24"/>
          <w:shd w:val="clear" w:color="auto" w:fill="FFFFFF"/>
        </w:rPr>
        <w:t>项目单位：</w:t>
      </w:r>
      <w:r>
        <w:rPr>
          <w:rFonts w:hint="eastAsia" w:ascii="宋体" w:hAnsi="宋体"/>
          <w:b/>
          <w:sz w:val="24"/>
          <w:szCs w:val="24"/>
        </w:rPr>
        <w:t>随州高新技术产业园区党群工作局</w:t>
      </w:r>
    </w:p>
    <w:p w14:paraId="54EED421">
      <w:pPr>
        <w:framePr w:hSpace="180" w:wrap="around" w:vAnchor="text" w:hAnchor="margin" w:y="36"/>
        <w:widowControl/>
        <w:shd w:val="clear" w:color="auto" w:fill="FFFFFF"/>
        <w:adjustRightInd w:val="0"/>
        <w:snapToGrid w:val="0"/>
        <w:spacing w:line="420" w:lineRule="auto"/>
        <w:ind w:firstLine="1299" w:firstLineChars="539"/>
        <w:jc w:val="left"/>
        <w:rPr>
          <w:rFonts w:ascii="宋体" w:hAnsi="宋体"/>
          <w:b/>
          <w:sz w:val="24"/>
          <w:szCs w:val="24"/>
        </w:rPr>
      </w:pPr>
      <w:r>
        <w:rPr>
          <w:rStyle w:val="9"/>
          <w:rFonts w:hint="eastAsia" w:ascii="宋体" w:hAnsi="宋体" w:cs="宋体"/>
          <w:color w:val="000000"/>
          <w:kern w:val="0"/>
          <w:sz w:val="24"/>
          <w:szCs w:val="24"/>
          <w:shd w:val="clear" w:color="auto" w:fill="FFFFFF"/>
        </w:rPr>
        <w:t>主管部门：随州市高新区政府</w:t>
      </w:r>
    </w:p>
    <w:p w14:paraId="36105BA0">
      <w:pPr>
        <w:framePr w:hSpace="180" w:wrap="around" w:vAnchor="text" w:hAnchor="margin" w:y="36"/>
        <w:adjustRightInd w:val="0"/>
        <w:snapToGrid w:val="0"/>
        <w:spacing w:line="420" w:lineRule="auto"/>
        <w:ind w:firstLine="1323" w:firstLineChars="549"/>
        <w:jc w:val="left"/>
        <w:rPr>
          <w:rFonts w:ascii="仿宋_GB2312" w:hAnsi="仿宋" w:eastAsia="仿宋_GB2312"/>
          <w:sz w:val="28"/>
          <w:szCs w:val="28"/>
        </w:rPr>
      </w:pPr>
      <w:r>
        <w:rPr>
          <w:rStyle w:val="9"/>
          <w:rFonts w:hint="eastAsia" w:ascii="宋体" w:hAnsi="宋体" w:cs="宋体"/>
          <w:color w:val="000000"/>
          <w:kern w:val="0"/>
          <w:sz w:val="24"/>
          <w:szCs w:val="24"/>
          <w:shd w:val="clear" w:color="auto" w:fill="FFFFFF"/>
        </w:rPr>
        <w:t>评价机构：</w:t>
      </w:r>
      <w:r>
        <w:rPr>
          <w:rFonts w:hint="eastAsia" w:ascii="宋体" w:hAnsi="宋体" w:cs="宋体"/>
          <w:b/>
          <w:color w:val="000000"/>
          <w:kern w:val="0"/>
          <w:sz w:val="24"/>
          <w:szCs w:val="24"/>
          <w:shd w:val="clear" w:color="auto" w:fill="FFFFFF"/>
        </w:rPr>
        <w:t>随州方正有限责任会计师事务所</w:t>
      </w:r>
    </w:p>
    <w:p w14:paraId="14A9C592">
      <w:pPr>
        <w:framePr w:hSpace="180" w:wrap="around" w:vAnchor="text" w:hAnchor="margin" w:y="36"/>
        <w:adjustRightInd w:val="0"/>
        <w:snapToGrid w:val="0"/>
        <w:spacing w:line="420" w:lineRule="auto"/>
        <w:ind w:firstLine="1400" w:firstLineChars="500"/>
        <w:rPr>
          <w:rFonts w:ascii="仿宋_GB2312" w:hAnsi="仿宋" w:eastAsia="仿宋_GB2312"/>
          <w:sz w:val="28"/>
          <w:szCs w:val="28"/>
        </w:rPr>
      </w:pPr>
    </w:p>
    <w:p w14:paraId="384ABE38">
      <w:pPr>
        <w:framePr w:hSpace="180" w:wrap="around" w:vAnchor="text" w:hAnchor="margin" w:y="36"/>
        <w:ind w:firstLine="1405" w:firstLineChars="500"/>
        <w:rPr>
          <w:rFonts w:ascii="仿宋_GB2312" w:hAnsi="仿宋" w:eastAsia="仿宋_GB2312"/>
          <w:b/>
          <w:sz w:val="28"/>
          <w:szCs w:val="28"/>
        </w:rPr>
      </w:pPr>
    </w:p>
    <w:p w14:paraId="101D5494">
      <w:pPr>
        <w:framePr w:hSpace="180" w:wrap="around" w:vAnchor="text" w:hAnchor="margin" w:y="36"/>
        <w:rPr>
          <w:rFonts w:ascii="仿宋_GB2312" w:hAnsi="仿宋" w:eastAsia="仿宋_GB2312"/>
          <w:b/>
          <w:sz w:val="28"/>
          <w:szCs w:val="28"/>
        </w:rPr>
      </w:pPr>
    </w:p>
    <w:p w14:paraId="1098EB8A">
      <w:pPr>
        <w:widowControl/>
        <w:shd w:val="clear" w:color="auto" w:fill="FFFFFF"/>
        <w:spacing w:line="525" w:lineRule="atLeast"/>
        <w:jc w:val="center"/>
        <w:outlineLvl w:val="0"/>
        <w:rPr>
          <w:rFonts w:ascii="仿宋_GB2312" w:hAnsi="仿宋" w:eastAsia="仿宋_GB2312"/>
          <w:sz w:val="28"/>
          <w:szCs w:val="28"/>
        </w:rPr>
      </w:pPr>
      <w:r>
        <w:rPr>
          <w:rFonts w:ascii="仿宋_GB2312" w:hAnsi="仿宋" w:eastAsia="仿宋_GB2312"/>
          <w:b/>
          <w:bCs/>
          <w:sz w:val="28"/>
          <w:szCs w:val="28"/>
        </w:rPr>
        <w:t>202</w:t>
      </w:r>
      <w:r>
        <w:rPr>
          <w:rFonts w:hint="eastAsia" w:ascii="仿宋_GB2312" w:hAnsi="仿宋" w:eastAsia="仿宋_GB2312"/>
          <w:b/>
          <w:bCs/>
          <w:sz w:val="28"/>
          <w:szCs w:val="28"/>
        </w:rPr>
        <w:t>2年5月15日</w:t>
      </w:r>
    </w:p>
    <w:p w14:paraId="10976E19">
      <w:pPr>
        <w:widowControl/>
        <w:shd w:val="clear" w:color="auto" w:fill="FFFFFF"/>
        <w:spacing w:line="525" w:lineRule="atLeast"/>
        <w:jc w:val="center"/>
        <w:outlineLvl w:val="0"/>
        <w:rPr>
          <w:rFonts w:ascii="仿宋_GB2312" w:hAnsi="仿宋" w:eastAsia="仿宋_GB2312"/>
          <w:sz w:val="28"/>
          <w:szCs w:val="28"/>
        </w:rPr>
      </w:pPr>
    </w:p>
    <w:p w14:paraId="70F2058E">
      <w:pPr>
        <w:widowControl/>
        <w:shd w:val="clear" w:color="auto" w:fill="FFFFFF"/>
        <w:spacing w:line="525" w:lineRule="atLeast"/>
        <w:jc w:val="center"/>
        <w:outlineLvl w:val="0"/>
        <w:rPr>
          <w:rFonts w:ascii="仿宋_GB2312" w:hAnsi="仿宋" w:eastAsia="仿宋_GB2312"/>
          <w:sz w:val="28"/>
          <w:szCs w:val="28"/>
        </w:rPr>
      </w:pPr>
    </w:p>
    <w:p w14:paraId="4F9D9671">
      <w:pPr>
        <w:widowControl/>
        <w:shd w:val="clear" w:color="auto" w:fill="FFFFFF"/>
        <w:spacing w:line="525" w:lineRule="atLeast"/>
        <w:jc w:val="center"/>
        <w:outlineLvl w:val="0"/>
        <w:rPr>
          <w:rFonts w:ascii="仿宋_GB2312" w:hAnsi="仿宋" w:eastAsia="仿宋_GB2312"/>
          <w:sz w:val="28"/>
          <w:szCs w:val="28"/>
        </w:rPr>
      </w:pPr>
    </w:p>
    <w:p w14:paraId="7F0FADA6">
      <w:pPr>
        <w:widowControl/>
        <w:shd w:val="clear" w:color="auto" w:fill="FFFFFF"/>
        <w:spacing w:line="525" w:lineRule="atLeast"/>
        <w:jc w:val="center"/>
        <w:outlineLvl w:val="0"/>
        <w:rPr>
          <w:rFonts w:ascii="黑体" w:hAnsi="黑体" w:eastAsia="黑体" w:cs="Arial"/>
          <w:b/>
          <w:bCs/>
          <w:color w:val="000000"/>
          <w:kern w:val="36"/>
          <w:sz w:val="36"/>
          <w:szCs w:val="36"/>
        </w:rPr>
      </w:pPr>
    </w:p>
    <w:p w14:paraId="1DC76CF7">
      <w:pPr>
        <w:widowControl/>
        <w:shd w:val="clear" w:color="auto" w:fill="FFFFFF"/>
        <w:spacing w:line="525" w:lineRule="atLeast"/>
        <w:jc w:val="center"/>
        <w:outlineLvl w:val="0"/>
        <w:rPr>
          <w:rFonts w:ascii="黑体" w:hAnsi="黑体" w:eastAsia="黑体" w:cs="Arial"/>
          <w:b/>
          <w:bCs/>
          <w:color w:val="000000"/>
          <w:kern w:val="36"/>
          <w:sz w:val="36"/>
          <w:szCs w:val="36"/>
        </w:rPr>
      </w:pPr>
    </w:p>
    <w:p w14:paraId="6EDDA1D6">
      <w:pPr>
        <w:widowControl/>
        <w:shd w:val="clear" w:color="auto" w:fill="FFFFFF"/>
        <w:spacing w:line="525" w:lineRule="atLeast"/>
        <w:jc w:val="center"/>
        <w:outlineLvl w:val="0"/>
        <w:rPr>
          <w:rFonts w:ascii="黑体" w:hAnsi="黑体" w:eastAsia="黑体" w:cs="Arial"/>
          <w:b/>
          <w:bCs/>
          <w:color w:val="000000"/>
          <w:kern w:val="36"/>
          <w:sz w:val="36"/>
          <w:szCs w:val="36"/>
        </w:rPr>
      </w:pPr>
    </w:p>
    <w:p w14:paraId="41BCF9F8">
      <w:pPr>
        <w:pStyle w:val="2"/>
        <w:spacing w:beforeAutospacing="0" w:afterAutospacing="0"/>
        <w:jc w:val="center"/>
        <w:rPr>
          <w:color w:val="000000"/>
          <w:shd w:val="clear" w:color="auto" w:fill="FFFFFF"/>
        </w:rPr>
      </w:pPr>
    </w:p>
    <w:p w14:paraId="24C02498">
      <w:pPr>
        <w:pStyle w:val="2"/>
        <w:spacing w:beforeAutospacing="0" w:afterAutospacing="0"/>
        <w:jc w:val="center"/>
        <w:rPr>
          <w:color w:val="000000"/>
          <w:sz w:val="36"/>
          <w:szCs w:val="36"/>
          <w:shd w:val="clear" w:color="auto" w:fill="FFFFFF"/>
        </w:rPr>
      </w:pPr>
    </w:p>
    <w:p w14:paraId="36B4788A">
      <w:pPr>
        <w:pStyle w:val="2"/>
        <w:spacing w:beforeAutospacing="0" w:afterAutospacing="0"/>
        <w:jc w:val="center"/>
        <w:rPr>
          <w:color w:val="000000"/>
          <w:sz w:val="32"/>
          <w:szCs w:val="32"/>
          <w:shd w:val="clear" w:color="auto" w:fill="FFFFFF"/>
        </w:rPr>
      </w:pPr>
      <w:r>
        <w:rPr>
          <w:rFonts w:hint="eastAsia"/>
          <w:color w:val="000000"/>
          <w:sz w:val="32"/>
          <w:szCs w:val="32"/>
          <w:shd w:val="clear" w:color="auto" w:fill="FFFFFF"/>
        </w:rPr>
        <w:t>摘 要</w:t>
      </w:r>
      <w:r>
        <w:rPr>
          <w:color w:val="000000"/>
          <w:sz w:val="32"/>
          <w:szCs w:val="32"/>
          <w:shd w:val="clear" w:color="auto" w:fill="FFFFFF"/>
        </w:rPr>
        <w:t> </w:t>
      </w:r>
    </w:p>
    <w:p w14:paraId="0113A41C">
      <w:pPr>
        <w:widowControl/>
        <w:shd w:val="clear" w:color="auto" w:fill="FFFFFF"/>
        <w:adjustRightInd w:val="0"/>
        <w:snapToGrid w:val="0"/>
        <w:spacing w:line="420" w:lineRule="auto"/>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 xml:space="preserve">    为进一步规范和加强区级财政项目资金管理，提高专项资金的使用效益和管理水平，随州方正有限责任会计师事务所接受高新区财政局的委托对随州高新技术产业园区党群工作局2</w:t>
      </w:r>
      <w:r>
        <w:rPr>
          <w:rFonts w:ascii="宋体" w:hAnsi="宋体" w:cs="宋体"/>
          <w:color w:val="000000"/>
          <w:kern w:val="0"/>
          <w:sz w:val="24"/>
          <w:szCs w:val="24"/>
          <w:shd w:val="clear" w:color="auto" w:fill="FFFFFF"/>
        </w:rPr>
        <w:t>0</w:t>
      </w:r>
      <w:r>
        <w:rPr>
          <w:rFonts w:hint="eastAsia" w:ascii="宋体" w:hAnsi="宋体" w:cs="宋体"/>
          <w:color w:val="000000"/>
          <w:kern w:val="0"/>
          <w:sz w:val="24"/>
          <w:szCs w:val="24"/>
          <w:shd w:val="clear" w:color="auto" w:fill="FFFFFF"/>
        </w:rPr>
        <w:t>20年度“红色物业示范小区创建奖补资金”项目资金使用情况实施绩效评价，形成区级财政项目资金绩效评价报告。项目绩效评价结果为93分。</w:t>
      </w:r>
    </w:p>
    <w:p w14:paraId="39F9C16D">
      <w:pPr>
        <w:spacing w:line="360" w:lineRule="auto"/>
        <w:ind w:firstLine="482" w:firstLineChars="200"/>
        <w:jc w:val="left"/>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一、项目基本情况</w:t>
      </w:r>
    </w:p>
    <w:p w14:paraId="2032F32F">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（一）项目背景</w:t>
      </w:r>
    </w:p>
    <w:p w14:paraId="0451ABCA">
      <w:pPr>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1、项目立项背景</w:t>
      </w:r>
    </w:p>
    <w:p w14:paraId="078583BE">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贯彻落实2020年随州市《政府工作报告》十件实事确定的“红色物业”示范小区创建工作目标，根据《随州市推进“红色物业”全覆盖创建示范小区工作实施方案》（随党建办文【2020】1号）精神及市住房和城乡建设局2020年度“红色物业”创建工作考核情况，下达2020年度“红色物业示范小区创建奖补资金”32万元。</w:t>
      </w:r>
    </w:p>
    <w:p w14:paraId="0AB28116">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2、项目主要内容及目标</w:t>
      </w:r>
    </w:p>
    <w:p w14:paraId="142195EA">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主要内容：将高新区16个商住小区奖补资金拨付小区物业企业。</w:t>
      </w:r>
    </w:p>
    <w:p w14:paraId="2A782A0F">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目标：</w:t>
      </w:r>
      <w:r>
        <w:rPr>
          <w:rFonts w:hint="eastAsia" w:ascii="宋体" w:hAnsi="宋体"/>
          <w:sz w:val="24"/>
          <w:szCs w:val="24"/>
        </w:rPr>
        <w:t>支付</w:t>
      </w:r>
      <w:r>
        <w:rPr>
          <w:rFonts w:hint="eastAsia" w:ascii="宋体" w:hAnsi="宋体" w:cs="宋体"/>
          <w:color w:val="000000"/>
          <w:kern w:val="0"/>
          <w:sz w:val="24"/>
          <w:szCs w:val="24"/>
          <w:shd w:val="clear" w:color="auto" w:fill="FFFFFF"/>
        </w:rPr>
        <w:t>高新区16个商住小区“红色物业示范小区创建奖补资金”32万元。</w:t>
      </w:r>
    </w:p>
    <w:p w14:paraId="1B593027">
      <w:pPr>
        <w:widowControl/>
        <w:shd w:val="clear" w:color="auto" w:fill="FFFFFF"/>
        <w:adjustRightInd w:val="0"/>
        <w:snapToGrid w:val="0"/>
        <w:spacing w:line="420" w:lineRule="auto"/>
        <w:ind w:firstLine="480" w:firstLineChars="200"/>
        <w:jc w:val="left"/>
        <w:rPr>
          <w:rFonts w:ascii="宋体" w:hAnsi="宋体" w:cs="Tahoma"/>
          <w:kern w:val="0"/>
          <w:sz w:val="24"/>
          <w:szCs w:val="24"/>
        </w:rPr>
      </w:pPr>
      <w:r>
        <w:rPr>
          <w:rFonts w:hint="eastAsia" w:ascii="宋体" w:hAnsi="宋体" w:cs="Tahoma"/>
          <w:kern w:val="0"/>
          <w:sz w:val="24"/>
          <w:szCs w:val="24"/>
        </w:rPr>
        <w:t>3、项目绩效目标及实际完成情况</w:t>
      </w:r>
    </w:p>
    <w:p w14:paraId="1CBFD5A5">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w:t>
      </w:r>
      <w:r>
        <w:rPr>
          <w:rFonts w:hint="eastAsia" w:ascii="宋体" w:hAnsi="宋体"/>
          <w:sz w:val="24"/>
          <w:szCs w:val="24"/>
        </w:rPr>
        <w:t>绩效目标：支付</w:t>
      </w:r>
      <w:r>
        <w:rPr>
          <w:rFonts w:hint="eastAsia" w:ascii="宋体" w:hAnsi="宋体" w:cs="宋体"/>
          <w:color w:val="000000"/>
          <w:kern w:val="0"/>
          <w:sz w:val="24"/>
          <w:szCs w:val="24"/>
          <w:shd w:val="clear" w:color="auto" w:fill="FFFFFF"/>
        </w:rPr>
        <w:t>高新区16个商住小区“红色物业示范小区创建奖补资金”32万元。</w:t>
      </w:r>
    </w:p>
    <w:p w14:paraId="7CC23CFD">
      <w:pPr>
        <w:spacing w:line="360" w:lineRule="auto"/>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实际完成情况：高新区16个商住小区“红色物业示范小区创建奖补资金”32万元己拨付到位。</w:t>
      </w:r>
    </w:p>
    <w:p w14:paraId="76115275">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b/>
          <w:bCs/>
          <w:color w:val="000000"/>
          <w:sz w:val="24"/>
          <w:szCs w:val="24"/>
          <w:shd w:val="clear" w:color="auto" w:fill="FFFFFF"/>
        </w:rPr>
        <w:t>二、评价结论和绩效情况</w:t>
      </w:r>
    </w:p>
    <w:p w14:paraId="5F4350F1">
      <w:pPr>
        <w:widowControl/>
        <w:shd w:val="clear" w:color="auto" w:fill="FFFFFF"/>
        <w:adjustRightInd w:val="0"/>
        <w:snapToGrid w:val="0"/>
        <w:spacing w:before="100" w:beforeAutospacing="1" w:line="360" w:lineRule="auto"/>
        <w:ind w:firstLine="420"/>
        <w:jc w:val="left"/>
        <w:rPr>
          <w:rFonts w:ascii="宋体" w:cs="宋体"/>
          <w:b/>
          <w:bCs/>
          <w:color w:val="000000"/>
          <w:sz w:val="24"/>
          <w:szCs w:val="24"/>
        </w:rPr>
      </w:pPr>
      <w:r>
        <w:rPr>
          <w:rFonts w:hint="eastAsia" w:ascii="宋体" w:hAnsi="宋体"/>
          <w:sz w:val="24"/>
          <w:szCs w:val="24"/>
        </w:rPr>
        <w:t>经综合评价，该项目财政预算资金支出绩效评价结果为93分，评分结果优（按各项目得分率与资金额度加权平均确定），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0BC4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A7F39EE">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58B6DB0B">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772BAABA">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134981AF">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0B00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D5F42B9">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42855CE4">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70CB52F3">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177272E7">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10D6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E3E1713">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7424404F">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6A0422C0">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12143451">
            <w:pPr>
              <w:spacing w:line="540" w:lineRule="exact"/>
              <w:ind w:firstLine="420" w:firstLineChars="200"/>
              <w:rPr>
                <w:rFonts w:ascii="宋体" w:hAnsi="宋体" w:cs="仿宋_GB2312"/>
                <w:szCs w:val="21"/>
              </w:rPr>
            </w:pPr>
            <w:r>
              <w:rPr>
                <w:rFonts w:hint="eastAsia" w:ascii="宋体" w:hAnsi="宋体" w:cs="仿宋_GB2312"/>
                <w:szCs w:val="21"/>
              </w:rPr>
              <w:t>14</w:t>
            </w:r>
          </w:p>
        </w:tc>
      </w:tr>
      <w:tr w14:paraId="02BB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1CDCAC5D">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31FE3497">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06691DF9">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08F08882">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25C5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09346580">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70A9EA99">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4D84C17A">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6A57B8AE">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2FBB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E0CF472">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47A7C604">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2B33C8D7">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7E09B8D4">
            <w:pPr>
              <w:spacing w:line="540" w:lineRule="exact"/>
              <w:ind w:firstLine="420" w:firstLineChars="200"/>
              <w:rPr>
                <w:rFonts w:ascii="宋体" w:hAnsi="宋体" w:cs="仿宋_GB2312"/>
                <w:szCs w:val="21"/>
              </w:rPr>
            </w:pPr>
            <w:r>
              <w:rPr>
                <w:rFonts w:hint="eastAsia" w:ascii="宋体" w:hAnsi="宋体" w:cs="仿宋_GB2312"/>
                <w:szCs w:val="21"/>
              </w:rPr>
              <w:t>93</w:t>
            </w:r>
          </w:p>
        </w:tc>
      </w:tr>
    </w:tbl>
    <w:p w14:paraId="37BA0F09">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3E99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2CD3E6B">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0541E0B6">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584B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1AFB5BB">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1426B600">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40E1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5E1A09E">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759F67D8">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2FDA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B6B64D0">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73028CFE">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066D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8B7122B">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43F25D79">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3F7261D5">
      <w:pPr>
        <w:widowControl/>
        <w:shd w:val="clear" w:color="auto" w:fill="FFFFFF"/>
        <w:adjustRightInd w:val="0"/>
        <w:snapToGrid w:val="0"/>
        <w:spacing w:line="420" w:lineRule="auto"/>
        <w:ind w:firstLine="480" w:firstLineChars="200"/>
        <w:jc w:val="left"/>
        <w:rPr>
          <w:rFonts w:cs="宋体" w:asciiTheme="minorEastAsia" w:hAnsiTheme="minorEastAsia" w:eastAsiaTheme="minorEastAsia"/>
          <w:kern w:val="0"/>
          <w:sz w:val="24"/>
          <w:szCs w:val="24"/>
        </w:rPr>
      </w:pPr>
      <w:r>
        <w:rPr>
          <w:rFonts w:hint="eastAsia" w:ascii="宋体" w:hAnsi="宋体"/>
          <w:sz w:val="24"/>
          <w:szCs w:val="24"/>
        </w:rPr>
        <w:t>我们认为，</w:t>
      </w:r>
      <w:r>
        <w:rPr>
          <w:rFonts w:hint="eastAsia" w:ascii="宋体" w:cs="宋体"/>
          <w:color w:val="000000"/>
          <w:kern w:val="0"/>
          <w:sz w:val="24"/>
          <w:szCs w:val="24"/>
          <w:shd w:val="clear" w:color="auto" w:fill="FFFFFF"/>
        </w:rPr>
        <w:t>2020年</w:t>
      </w:r>
      <w:r>
        <w:rPr>
          <w:rFonts w:hint="eastAsia" w:ascii="宋体" w:hAnsi="宋体" w:cs="宋体"/>
          <w:sz w:val="24"/>
          <w:szCs w:val="24"/>
        </w:rPr>
        <w:t>“红色物业示范小区创建奖补资金”</w:t>
      </w:r>
      <w:r>
        <w:rPr>
          <w:rFonts w:hint="eastAsia" w:cs="宋体" w:asciiTheme="minorEastAsia" w:hAnsiTheme="minorEastAsia" w:eastAsiaTheme="minorEastAsia"/>
          <w:kern w:val="0"/>
          <w:sz w:val="24"/>
          <w:szCs w:val="24"/>
        </w:rPr>
        <w:t>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cs="宋体"/>
          <w:color w:val="000000"/>
          <w:kern w:val="0"/>
          <w:sz w:val="24"/>
          <w:szCs w:val="24"/>
          <w:shd w:val="clear" w:color="auto" w:fill="FFFFFF"/>
        </w:rPr>
        <w:t>2020年</w:t>
      </w:r>
      <w:r>
        <w:rPr>
          <w:rFonts w:hint="eastAsia" w:ascii="宋体" w:hAnsi="宋体" w:cs="宋体"/>
          <w:sz w:val="24"/>
          <w:szCs w:val="24"/>
        </w:rPr>
        <w:t>“红色物业示范小区创建奖补资金”项目</w:t>
      </w:r>
      <w:r>
        <w:rPr>
          <w:rFonts w:hint="eastAsia" w:cs="宋体" w:asciiTheme="minorEastAsia" w:hAnsiTheme="minorEastAsia" w:eastAsiaTheme="minorEastAsia"/>
          <w:kern w:val="0"/>
          <w:sz w:val="24"/>
          <w:szCs w:val="24"/>
        </w:rPr>
        <w:t>综合绩效评分93分，评价结果为优。</w:t>
      </w:r>
    </w:p>
    <w:p w14:paraId="4EB96B37">
      <w:pPr>
        <w:spacing w:line="360" w:lineRule="auto"/>
        <w:ind w:firstLine="482" w:firstLineChars="200"/>
        <w:rPr>
          <w:rFonts w:ascii="宋体" w:hAnsi="宋体"/>
          <w:sz w:val="24"/>
          <w:szCs w:val="24"/>
        </w:rPr>
      </w:pPr>
      <w:r>
        <w:rPr>
          <w:rStyle w:val="9"/>
          <w:rFonts w:hint="eastAsia" w:ascii="宋体" w:hAnsi="宋体" w:cs="Tahoma"/>
          <w:sz w:val="24"/>
          <w:szCs w:val="24"/>
        </w:rPr>
        <w:t xml:space="preserve">  三</w:t>
      </w:r>
      <w:r>
        <w:rPr>
          <w:rStyle w:val="9"/>
          <w:rFonts w:ascii="宋体" w:hAnsi="宋体" w:cs="Tahoma"/>
          <w:sz w:val="24"/>
          <w:szCs w:val="24"/>
        </w:rPr>
        <w:t>、绩效评价结果、问题及建议</w:t>
      </w:r>
      <w:r>
        <w:rPr>
          <w:rFonts w:ascii="宋体" w:hAnsi="宋体" w:cs="Tahoma"/>
          <w:sz w:val="24"/>
          <w:szCs w:val="24"/>
        </w:rPr>
        <w:br w:type="textWrapping"/>
      </w:r>
      <w:r>
        <w:rPr>
          <w:rStyle w:val="9"/>
          <w:rFonts w:hint="eastAsia" w:ascii="宋体" w:hAnsi="宋体" w:cs="Tahoma"/>
          <w:b w:val="0"/>
          <w:bCs w:val="0"/>
          <w:sz w:val="24"/>
          <w:szCs w:val="24"/>
        </w:rPr>
        <w:t xml:space="preserve">   </w:t>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cs="宋体"/>
          <w:color w:val="000000"/>
          <w:kern w:val="0"/>
          <w:sz w:val="24"/>
          <w:szCs w:val="24"/>
          <w:shd w:val="clear" w:color="auto" w:fill="FFFFFF"/>
        </w:rPr>
        <w:t xml:space="preserve"> 红色物业示范小区的创建，</w:t>
      </w:r>
      <w:r>
        <w:rPr>
          <w:rFonts w:hint="eastAsia" w:ascii="宋体" w:hAnsi="宋体"/>
          <w:sz w:val="24"/>
          <w:szCs w:val="24"/>
        </w:rPr>
        <w:t>把社区物业服务企业打造成基层党组织联系服务群众的工作平台，使城市基层党建真正有色彩、有温暖、有活力，让社区群众有更多的幸福感和获得感。</w:t>
      </w:r>
    </w:p>
    <w:p w14:paraId="4A909266">
      <w:pPr>
        <w:spacing w:line="360" w:lineRule="auto"/>
        <w:ind w:firstLine="240" w:firstLineChars="100"/>
        <w:rPr>
          <w:rStyle w:val="9"/>
          <w:rFonts w:ascii="宋体" w:hAnsi="宋体" w:cs="Tahoma"/>
          <w:b w:val="0"/>
          <w:sz w:val="24"/>
          <w:szCs w:val="24"/>
        </w:rPr>
      </w:pPr>
      <w:r>
        <w:rPr>
          <w:rStyle w:val="9"/>
          <w:rFonts w:ascii="宋体" w:hAnsi="宋体" w:cs="Tahoma"/>
          <w:b w:val="0"/>
          <w:sz w:val="24"/>
          <w:szCs w:val="24"/>
        </w:rPr>
        <w:t>（二）存在的问题</w:t>
      </w:r>
    </w:p>
    <w:p w14:paraId="69152F0F">
      <w:pPr>
        <w:spacing w:line="360" w:lineRule="auto"/>
        <w:ind w:firstLine="600" w:firstLineChars="250"/>
        <w:rPr>
          <w:rFonts w:ascii="宋体" w:hAnsi="宋体" w:cs="Tahoma"/>
          <w:sz w:val="24"/>
          <w:szCs w:val="24"/>
        </w:rPr>
      </w:pPr>
      <w:r>
        <w:rPr>
          <w:rFonts w:hint="eastAsia" w:ascii="宋体" w:hAnsi="宋体" w:cs="Tahoma"/>
          <w:sz w:val="24"/>
          <w:szCs w:val="24"/>
        </w:rPr>
        <w:t>1、专项资金使用管理有待加强，未见项目自评报告。</w:t>
      </w:r>
    </w:p>
    <w:p w14:paraId="67B70024">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19364793">
      <w:pPr>
        <w:spacing w:line="360" w:lineRule="auto"/>
        <w:ind w:firstLine="600" w:firstLineChars="250"/>
        <w:rPr>
          <w:rFonts w:ascii="宋体" w:hAnsi="宋体" w:cs="Tahoma"/>
          <w:sz w:val="24"/>
          <w:szCs w:val="24"/>
        </w:rPr>
      </w:pPr>
      <w:r>
        <w:rPr>
          <w:rFonts w:ascii="宋体" w:hAnsi="宋体" w:cs="Tahoma"/>
          <w:sz w:val="24"/>
          <w:szCs w:val="24"/>
        </w:rPr>
        <w:t>1</w:t>
      </w:r>
      <w:r>
        <w:rPr>
          <w:rFonts w:hint="eastAsia" w:ascii="宋体" w:hAnsi="宋体" w:cs="Tahoma"/>
          <w:sz w:val="24"/>
          <w:szCs w:val="24"/>
        </w:rPr>
        <w:t>、建立专项资金管理的有效机制，强化对专项资金的监督检查。</w:t>
      </w:r>
    </w:p>
    <w:p w14:paraId="15729D41">
      <w:pPr>
        <w:spacing w:line="360" w:lineRule="auto"/>
        <w:ind w:firstLine="600" w:firstLineChars="250"/>
        <w:rPr>
          <w:rFonts w:ascii="宋体" w:hAnsi="宋体" w:cs="Tahoma"/>
          <w:sz w:val="24"/>
          <w:szCs w:val="24"/>
        </w:rPr>
      </w:pPr>
      <w:r>
        <w:rPr>
          <w:rFonts w:hint="eastAsia" w:ascii="宋体" w:hAnsi="宋体" w:cs="Tahoma"/>
          <w:sz w:val="24"/>
          <w:szCs w:val="24"/>
        </w:rPr>
        <w:t>2、积极</w:t>
      </w:r>
      <w:r>
        <w:rPr>
          <w:rFonts w:ascii="宋体" w:hAnsi="宋体" w:cs="Tahoma"/>
          <w:sz w:val="24"/>
          <w:szCs w:val="24"/>
        </w:rPr>
        <w:t>探索解决</w:t>
      </w:r>
      <w:r>
        <w:rPr>
          <w:rFonts w:hint="eastAsia" w:ascii="宋体" w:hAnsi="宋体" w:cs="Tahoma"/>
          <w:sz w:val="24"/>
          <w:szCs w:val="24"/>
        </w:rPr>
        <w:t>红色物业小区</w:t>
      </w:r>
      <w:r>
        <w:rPr>
          <w:rFonts w:ascii="宋体" w:hAnsi="宋体" w:cs="Tahoma"/>
          <w:sz w:val="24"/>
          <w:szCs w:val="24"/>
        </w:rPr>
        <w:t>存在的问题，补齐服务质量短板；坚持联动贯通，努力实现党建和行业的深度融合，主动融入城乡社区发展治理体系，聚焦解决人民群众急难愁盼的问题，最大程度把党的政治优势、组织优势转化为小区治理优势。</w:t>
      </w:r>
    </w:p>
    <w:p w14:paraId="1052044F">
      <w:pPr>
        <w:spacing w:line="360" w:lineRule="auto"/>
        <w:ind w:firstLine="482" w:firstLineChars="200"/>
        <w:rPr>
          <w:rFonts w:ascii="宋体" w:hAnsi="宋体"/>
          <w:b/>
          <w:bCs/>
          <w:sz w:val="24"/>
        </w:rPr>
      </w:pPr>
      <w:r>
        <w:rPr>
          <w:rFonts w:hint="eastAsia" w:ascii="宋体" w:hAnsi="宋体"/>
          <w:b/>
          <w:bCs/>
          <w:sz w:val="24"/>
        </w:rPr>
        <w:t>四、其他需说明的事项</w:t>
      </w:r>
    </w:p>
    <w:p w14:paraId="70D9B8FC">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09CAF187">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55A4A98F">
      <w:pPr>
        <w:spacing w:line="360" w:lineRule="auto"/>
        <w:ind w:firstLine="480" w:firstLineChars="200"/>
        <w:rPr>
          <w:rFonts w:ascii="宋体" w:hAnsi="宋体" w:cs="仿宋_GB2312"/>
          <w:sz w:val="24"/>
        </w:rPr>
      </w:pPr>
      <w:r>
        <w:rPr>
          <w:rFonts w:hint="eastAsia" w:ascii="宋体" w:hAnsi="宋体" w:cs="仿宋_GB2312"/>
          <w:sz w:val="24"/>
        </w:rPr>
        <w:t>3、随州高新技术产业园区党群工作局和其他项目单位的责任是提供与形成本项目绩效评价报告相关的基础工作材料和项目资金财务核算等相关资料，并对其真实性、合法性、完整性负责。</w:t>
      </w:r>
    </w:p>
    <w:p w14:paraId="27D6769D">
      <w:pPr>
        <w:spacing w:line="360" w:lineRule="auto"/>
        <w:ind w:firstLine="105" w:firstLineChars="50"/>
      </w:pPr>
    </w:p>
    <w:p w14:paraId="2E905EA3">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r>
        <w:rPr>
          <w:rFonts w:ascii="宋体" w:cs="宋体"/>
          <w:color w:val="000000"/>
          <w:kern w:val="0"/>
          <w:sz w:val="24"/>
          <w:szCs w:val="24"/>
          <w:shd w:val="clear" w:color="auto" w:fill="FFFFFF"/>
        </w:rPr>
        <w:t> </w:t>
      </w:r>
    </w:p>
    <w:p w14:paraId="48E51EE4">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1B5DCC68">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0CD77B5D">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066E93B2">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5219D6D8">
      <w:pPr>
        <w:widowControl/>
        <w:shd w:val="clear" w:color="auto" w:fill="FFFFFF"/>
        <w:adjustRightInd w:val="0"/>
        <w:snapToGrid w:val="0"/>
        <w:spacing w:line="360" w:lineRule="auto"/>
        <w:jc w:val="left"/>
        <w:rPr>
          <w:rFonts w:ascii="宋体" w:hAnsi="宋体" w:cs="宋体"/>
          <w:color w:val="000000"/>
          <w:kern w:val="0"/>
          <w:sz w:val="24"/>
          <w:szCs w:val="24"/>
          <w:shd w:val="clear" w:color="auto" w:fill="FFFFFF"/>
        </w:rPr>
      </w:pPr>
    </w:p>
    <w:p w14:paraId="75907453">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44DFFD96">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026D0A1B">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335C70FF">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36698AF9">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7619E365">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0DC0DC1">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698CB171">
      <w:pPr>
        <w:widowControl/>
        <w:shd w:val="clear" w:color="auto" w:fill="FFFFFF"/>
        <w:adjustRightInd w:val="0"/>
        <w:snapToGrid w:val="0"/>
        <w:spacing w:line="360" w:lineRule="auto"/>
        <w:jc w:val="left"/>
        <w:rPr>
          <w:rFonts w:ascii="宋体" w:cs="宋体"/>
          <w:color w:val="000000"/>
          <w:kern w:val="0"/>
          <w:sz w:val="24"/>
          <w:szCs w:val="24"/>
          <w:shd w:val="clear" w:color="auto" w:fill="FFFFFF"/>
        </w:rPr>
      </w:pPr>
    </w:p>
    <w:p w14:paraId="16A55C68">
      <w:pPr>
        <w:adjustRightInd w:val="0"/>
        <w:snapToGrid w:val="0"/>
        <w:spacing w:line="420" w:lineRule="auto"/>
        <w:jc w:val="center"/>
        <w:rPr>
          <w:rFonts w:ascii="宋体" w:hAnsi="宋体"/>
          <w:b/>
          <w:sz w:val="36"/>
          <w:szCs w:val="36"/>
        </w:rPr>
      </w:pPr>
      <w:r>
        <w:rPr>
          <w:rFonts w:hint="eastAsia" w:ascii="宋体" w:hAnsi="宋体"/>
          <w:b/>
          <w:sz w:val="36"/>
          <w:szCs w:val="36"/>
        </w:rPr>
        <w:t>2</w:t>
      </w:r>
      <w:r>
        <w:rPr>
          <w:rFonts w:ascii="宋体" w:hAnsi="宋体"/>
          <w:b/>
          <w:sz w:val="36"/>
          <w:szCs w:val="36"/>
        </w:rPr>
        <w:t>0</w:t>
      </w:r>
      <w:r>
        <w:rPr>
          <w:rFonts w:hint="eastAsia" w:ascii="宋体" w:hAnsi="宋体"/>
          <w:b/>
          <w:sz w:val="36"/>
          <w:szCs w:val="36"/>
        </w:rPr>
        <w:t>20年度“红色物业示范小区创建奖补</w:t>
      </w:r>
    </w:p>
    <w:p w14:paraId="6869BD70">
      <w:pPr>
        <w:adjustRightInd w:val="0"/>
        <w:snapToGrid w:val="0"/>
        <w:spacing w:line="420" w:lineRule="auto"/>
        <w:jc w:val="center"/>
        <w:rPr>
          <w:rFonts w:ascii="宋体" w:hAnsi="宋体"/>
          <w:b/>
          <w:sz w:val="36"/>
          <w:szCs w:val="36"/>
        </w:rPr>
      </w:pPr>
      <w:r>
        <w:rPr>
          <w:rFonts w:hint="eastAsia" w:ascii="宋体" w:hAnsi="宋体"/>
          <w:b/>
          <w:sz w:val="36"/>
          <w:szCs w:val="36"/>
        </w:rPr>
        <w:t>资金”绩效评价报告</w:t>
      </w:r>
    </w:p>
    <w:p w14:paraId="5B664CE1">
      <w:pPr>
        <w:widowControl/>
        <w:shd w:val="clear" w:color="auto" w:fill="FFFFFF"/>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前言</w:t>
      </w:r>
    </w:p>
    <w:p w14:paraId="61464D30">
      <w:pPr>
        <w:widowControl/>
        <w:shd w:val="clear" w:color="auto" w:fill="FFFFFF"/>
        <w:spacing w:line="360" w:lineRule="auto"/>
        <w:ind w:firstLine="480" w:firstLineChars="200"/>
        <w:jc w:val="left"/>
        <w:rPr>
          <w:rFonts w:ascii="宋体" w:hAnsi="宋体" w:cs="宋体"/>
          <w:b/>
          <w:bCs/>
          <w:color w:val="000000"/>
          <w:kern w:val="0"/>
          <w:sz w:val="36"/>
          <w:szCs w:val="36"/>
          <w:shd w:val="clear" w:color="auto" w:fill="FFFFFF"/>
        </w:rPr>
      </w:pPr>
      <w:r>
        <w:rPr>
          <w:rFonts w:hint="eastAsia" w:ascii="宋体" w:hAnsi="宋体" w:cs="仿宋_GB2312"/>
          <w:sz w:val="24"/>
          <w:szCs w:val="24"/>
        </w:rPr>
        <w:t>为深入贯彻落实新《预算法》和中央、省、市关于推进预算绩效管理的有关精神，做好2021年度绩效评审管理工作，根据《中共中央国务院关于全面实施预算绩效管理的意见》（中发〔2018〕34号）、《湖北省第三方机构参与预算绩效管理工作暂行办法》（鄂财绩规〔2014〕3号）、《随州市高新区财政绩效评价委托协议书》等文件要求安排，随州市高新区财政局委托随州方正有限责任会计师事务所成立项目评价小组，对</w:t>
      </w:r>
      <w:r>
        <w:rPr>
          <w:rFonts w:hint="eastAsia" w:ascii="宋体" w:hAnsi="宋体" w:cs="宋体"/>
          <w:color w:val="000000"/>
          <w:kern w:val="0"/>
          <w:sz w:val="24"/>
          <w:szCs w:val="24"/>
          <w:shd w:val="clear" w:color="auto" w:fill="FFFFFF"/>
        </w:rPr>
        <w:t>2020年度“红色物业示范小区创建奖补资金”</w:t>
      </w:r>
      <w:r>
        <w:rPr>
          <w:rFonts w:hint="eastAsia" w:ascii="宋体" w:hAnsi="宋体" w:cs="仿宋_GB2312"/>
          <w:sz w:val="24"/>
          <w:szCs w:val="24"/>
        </w:rPr>
        <w:t>项目区级预算资金</w:t>
      </w:r>
      <w:r>
        <w:rPr>
          <w:rFonts w:hint="eastAsia" w:ascii="宋体" w:hAnsi="宋体"/>
          <w:sz w:val="24"/>
          <w:szCs w:val="24"/>
        </w:rPr>
        <w:t>32万元</w:t>
      </w:r>
      <w:r>
        <w:rPr>
          <w:rFonts w:hint="eastAsia" w:ascii="宋体" w:hAnsi="宋体" w:cs="仿宋_GB2312"/>
          <w:sz w:val="24"/>
          <w:szCs w:val="24"/>
        </w:rPr>
        <w:t>支出实施绩效评价。</w:t>
      </w:r>
    </w:p>
    <w:p w14:paraId="2A1A80D9">
      <w:pPr>
        <w:spacing w:line="360" w:lineRule="auto"/>
        <w:ind w:firstLine="241" w:firstLineChars="100"/>
        <w:rPr>
          <w:rStyle w:val="9"/>
          <w:rFonts w:ascii="宋体" w:hAnsi="宋体" w:cs="Tahoma"/>
          <w:b w:val="0"/>
          <w:sz w:val="24"/>
          <w:szCs w:val="24"/>
        </w:rPr>
      </w:pPr>
      <w:r>
        <w:rPr>
          <w:rStyle w:val="9"/>
          <w:rFonts w:hint="eastAsia" w:ascii="宋体" w:hAnsi="宋体" w:cs="Tahoma"/>
          <w:bCs w:val="0"/>
          <w:sz w:val="24"/>
          <w:szCs w:val="24"/>
        </w:rPr>
        <w:t>一、项目基本情况</w:t>
      </w:r>
      <w:r>
        <w:rPr>
          <w:rStyle w:val="9"/>
          <w:rFonts w:hint="eastAsia" w:ascii="宋体" w:hAnsi="宋体" w:cs="Tahoma"/>
          <w:b w:val="0"/>
          <w:sz w:val="24"/>
          <w:szCs w:val="24"/>
        </w:rPr>
        <w:br w:type="textWrapping"/>
      </w:r>
      <w:r>
        <w:rPr>
          <w:rStyle w:val="9"/>
          <w:rFonts w:hint="eastAsia" w:ascii="宋体" w:hAnsi="宋体" w:cs="Tahoma"/>
          <w:b w:val="0"/>
          <w:sz w:val="24"/>
          <w:szCs w:val="24"/>
        </w:rPr>
        <w:t xml:space="preserve">   （一）项目概况</w:t>
      </w:r>
    </w:p>
    <w:p w14:paraId="27BC8973">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为贯彻落实2020年随州市《政府工作报告》十件实事确定的“红色物业”示范小区创建工作目标，根据《随州市推进“红色物业”全覆盖创建示范小区工作实施方案》（随党建办文【2020】1号）精神及市住房和城乡建设局2020年度“红色物业”创建工作考核情况，下达2020年度“红色物业示范小区创建奖补资金”32万元。</w:t>
      </w:r>
    </w:p>
    <w:p w14:paraId="556CB4C3">
      <w:pPr>
        <w:spacing w:line="360" w:lineRule="auto"/>
        <w:ind w:firstLine="480" w:firstLineChars="200"/>
        <w:rPr>
          <w:rFonts w:ascii="宋体" w:hAnsi="宋体" w:cs="Tahoma"/>
          <w:bCs/>
          <w:sz w:val="24"/>
          <w:szCs w:val="24"/>
        </w:rPr>
      </w:pPr>
      <w:r>
        <w:rPr>
          <w:rStyle w:val="9"/>
          <w:rFonts w:hint="eastAsia" w:ascii="宋体" w:hAnsi="宋体" w:cs="Tahoma"/>
          <w:b w:val="0"/>
          <w:sz w:val="24"/>
          <w:szCs w:val="24"/>
        </w:rPr>
        <w:t>（二）</w:t>
      </w:r>
      <w:r>
        <w:rPr>
          <w:rFonts w:hint="eastAsia" w:ascii="宋体" w:hAnsi="宋体" w:cs="Tahoma"/>
          <w:bCs/>
          <w:sz w:val="24"/>
          <w:szCs w:val="24"/>
        </w:rPr>
        <w:t>项目实施情况</w:t>
      </w:r>
    </w:p>
    <w:p w14:paraId="4E49F2BF">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r>
        <w:rPr>
          <w:rFonts w:hint="eastAsia" w:ascii="宋体" w:hAnsi="宋体"/>
          <w:sz w:val="24"/>
          <w:szCs w:val="24"/>
        </w:rPr>
        <w:t>“红色物业”示范小区按2万元/个奖补，截止2021年12月底，己支付</w:t>
      </w:r>
      <w:r>
        <w:rPr>
          <w:rFonts w:hint="eastAsia" w:ascii="宋体" w:hAnsi="宋体" w:cs="宋体"/>
          <w:color w:val="000000"/>
          <w:kern w:val="0"/>
          <w:sz w:val="24"/>
          <w:szCs w:val="24"/>
          <w:shd w:val="clear" w:color="auto" w:fill="FFFFFF"/>
        </w:rPr>
        <w:t>高新区16个商住小区“红色物业示范小区创建奖补资金”32万元。</w:t>
      </w:r>
    </w:p>
    <w:p w14:paraId="0889E908">
      <w:pPr>
        <w:pStyle w:val="5"/>
        <w:spacing w:before="0" w:beforeAutospacing="0" w:after="0" w:afterAutospacing="0" w:line="360" w:lineRule="auto"/>
        <w:ind w:left="480"/>
        <w:rPr>
          <w:color w:val="000000"/>
        </w:rPr>
      </w:pPr>
      <w:r>
        <w:rPr>
          <w:rFonts w:hint="eastAsia"/>
          <w:color w:val="000000"/>
        </w:rPr>
        <w:t>（三）项目资金来源和使用情况</w:t>
      </w:r>
    </w:p>
    <w:p w14:paraId="43659628">
      <w:pPr>
        <w:widowControl/>
        <w:shd w:val="clear" w:color="auto" w:fill="FFFFFF"/>
        <w:adjustRightInd w:val="0"/>
        <w:snapToGrid w:val="0"/>
        <w:spacing w:line="420" w:lineRule="auto"/>
        <w:ind w:firstLine="480" w:firstLineChars="200"/>
        <w:jc w:val="left"/>
        <w:rPr>
          <w:rStyle w:val="9"/>
          <w:rFonts w:ascii="宋体" w:hAnsi="宋体" w:cs="Tahoma"/>
          <w:b w:val="0"/>
          <w:sz w:val="24"/>
          <w:szCs w:val="24"/>
        </w:rPr>
      </w:pPr>
      <w:r>
        <w:rPr>
          <w:rFonts w:hint="eastAsia" w:ascii="宋体" w:hAnsi="宋体" w:cs="宋体"/>
          <w:color w:val="000000"/>
          <w:kern w:val="0"/>
          <w:sz w:val="24"/>
          <w:szCs w:val="24"/>
          <w:shd w:val="clear" w:color="auto" w:fill="FFFFFF"/>
        </w:rPr>
        <w:t>2020年度“红色物业示范小区创建奖补资金”项目</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预算32万元，实际拨付资金32万元，己拨付到各资金使用单位。明细如下：</w:t>
      </w:r>
    </w:p>
    <w:p w14:paraId="4AA2A93F">
      <w:pPr>
        <w:widowControl/>
        <w:shd w:val="clear" w:color="auto" w:fill="FFFFFF"/>
        <w:adjustRightInd w:val="0"/>
        <w:snapToGrid w:val="0"/>
        <w:spacing w:line="420" w:lineRule="auto"/>
        <w:ind w:firstLine="480" w:firstLineChars="200"/>
        <w:jc w:val="left"/>
        <w:rPr>
          <w:rStyle w:val="9"/>
          <w:rFonts w:ascii="宋体" w:hAnsi="宋体" w:cs="Tahoma"/>
          <w:b w:val="0"/>
          <w:sz w:val="24"/>
          <w:szCs w:val="24"/>
        </w:rPr>
      </w:pPr>
      <w:r>
        <w:rPr>
          <w:rStyle w:val="9"/>
          <w:rFonts w:hint="eastAsia" w:ascii="宋体" w:hAnsi="宋体" w:cs="Tahoma"/>
          <w:b w:val="0"/>
          <w:sz w:val="24"/>
          <w:szCs w:val="24"/>
        </w:rPr>
        <w:t xml:space="preserve">         “红色物业”示范小区创建奖补资金发放明细</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40"/>
        <w:gridCol w:w="1140"/>
        <w:gridCol w:w="1916"/>
        <w:gridCol w:w="3404"/>
        <w:gridCol w:w="1400"/>
      </w:tblGrid>
      <w:tr w14:paraId="3554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640" w:type="dxa"/>
            <w:tcBorders>
              <w:bottom w:val="single" w:color="auto" w:sz="4" w:space="0"/>
            </w:tcBorders>
          </w:tcPr>
          <w:p w14:paraId="296A73EB">
            <w:pPr>
              <w:spacing w:line="280" w:lineRule="exact"/>
              <w:jc w:val="center"/>
              <w:rPr>
                <w:rFonts w:ascii="宋体" w:hAnsi="宋体"/>
                <w:color w:val="000000"/>
                <w:sz w:val="19"/>
              </w:rPr>
            </w:pPr>
          </w:p>
          <w:p w14:paraId="08B27044">
            <w:pPr>
              <w:spacing w:line="280" w:lineRule="exact"/>
              <w:jc w:val="center"/>
              <w:rPr>
                <w:rFonts w:ascii="宋体" w:hAnsi="宋体"/>
                <w:color w:val="000000"/>
                <w:sz w:val="19"/>
              </w:rPr>
            </w:pPr>
            <w:r>
              <w:rPr>
                <w:rFonts w:hint="eastAsia" w:ascii="宋体" w:hAnsi="宋体"/>
                <w:color w:val="000000"/>
                <w:sz w:val="19"/>
              </w:rPr>
              <w:t>序号</w:t>
            </w:r>
          </w:p>
        </w:tc>
        <w:tc>
          <w:tcPr>
            <w:tcW w:w="1140" w:type="dxa"/>
          </w:tcPr>
          <w:p w14:paraId="7B8AF273">
            <w:pPr>
              <w:spacing w:before="141" w:line="280" w:lineRule="exact"/>
              <w:ind w:firstLine="380" w:firstLineChars="200"/>
              <w:rPr>
                <w:rFonts w:ascii="宋体" w:hAnsi="宋体"/>
                <w:color w:val="000000"/>
                <w:sz w:val="19"/>
              </w:rPr>
            </w:pPr>
            <w:r>
              <w:rPr>
                <w:rFonts w:hint="eastAsia" w:ascii="宋体" w:hAnsi="宋体"/>
                <w:color w:val="000000"/>
                <w:sz w:val="19"/>
              </w:rPr>
              <w:t>社区</w:t>
            </w:r>
          </w:p>
        </w:tc>
        <w:tc>
          <w:tcPr>
            <w:tcW w:w="1916" w:type="dxa"/>
            <w:vAlign w:val="center"/>
          </w:tcPr>
          <w:p w14:paraId="5ACC6866">
            <w:pPr>
              <w:spacing w:line="273" w:lineRule="exact"/>
              <w:jc w:val="center"/>
            </w:pPr>
            <w:r>
              <w:rPr>
                <w:rFonts w:hint="eastAsia" w:ascii="宋体" w:hAnsi="宋体"/>
                <w:color w:val="000000"/>
                <w:sz w:val="19"/>
              </w:rPr>
              <w:t>小区名称</w:t>
            </w:r>
          </w:p>
        </w:tc>
        <w:tc>
          <w:tcPr>
            <w:tcW w:w="3404" w:type="dxa"/>
            <w:vAlign w:val="center"/>
          </w:tcPr>
          <w:p w14:paraId="35BEC433">
            <w:pPr>
              <w:spacing w:line="280" w:lineRule="exact"/>
              <w:jc w:val="center"/>
            </w:pPr>
            <w:r>
              <w:rPr>
                <w:rFonts w:hint="eastAsia" w:ascii="宋体" w:hAnsi="宋体"/>
                <w:color w:val="000000"/>
                <w:sz w:val="19"/>
              </w:rPr>
              <w:t>物业公司名称</w:t>
            </w:r>
          </w:p>
        </w:tc>
        <w:tc>
          <w:tcPr>
            <w:tcW w:w="1400" w:type="dxa"/>
          </w:tcPr>
          <w:p w14:paraId="413490BF"/>
          <w:p w14:paraId="0EFD50D9">
            <w:r>
              <w:rPr>
                <w:rFonts w:hint="eastAsia"/>
              </w:rPr>
              <w:t xml:space="preserve">    金 额</w:t>
            </w:r>
          </w:p>
        </w:tc>
      </w:tr>
      <w:tr w14:paraId="1186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40" w:type="dxa"/>
            <w:tcBorders>
              <w:top w:val="single" w:color="auto" w:sz="4" w:space="0"/>
              <w:left w:val="single" w:color="auto" w:sz="4" w:space="0"/>
              <w:bottom w:val="single" w:color="auto" w:sz="4" w:space="0"/>
              <w:right w:val="single" w:color="auto" w:sz="4" w:space="0"/>
            </w:tcBorders>
          </w:tcPr>
          <w:p w14:paraId="60D80FB2">
            <w:pPr>
              <w:spacing w:line="386" w:lineRule="exact"/>
              <w:ind w:left="240"/>
              <w:jc w:val="left"/>
            </w:pPr>
            <w:r>
              <w:rPr>
                <w:rFonts w:hint="eastAsia" w:ascii="宋体" w:hAnsi="宋体"/>
                <w:color w:val="000000"/>
                <w:sz w:val="19"/>
              </w:rPr>
              <w:t>1</w:t>
            </w:r>
          </w:p>
        </w:tc>
        <w:tc>
          <w:tcPr>
            <w:tcW w:w="1140" w:type="dxa"/>
            <w:vMerge w:val="restart"/>
            <w:tcBorders>
              <w:left w:val="single" w:color="auto" w:sz="4" w:space="0"/>
            </w:tcBorders>
          </w:tcPr>
          <w:p w14:paraId="1178CF7D">
            <w:pPr>
              <w:spacing w:before="311" w:line="273" w:lineRule="exact"/>
              <w:jc w:val="center"/>
            </w:pPr>
            <w:r>
              <w:rPr>
                <w:rFonts w:hint="eastAsia" w:ascii="宋体" w:hAnsi="宋体"/>
                <w:color w:val="000000"/>
                <w:sz w:val="19"/>
              </w:rPr>
              <w:t>寨塆社区</w:t>
            </w:r>
          </w:p>
        </w:tc>
        <w:tc>
          <w:tcPr>
            <w:tcW w:w="1916" w:type="dxa"/>
            <w:vAlign w:val="center"/>
          </w:tcPr>
          <w:p w14:paraId="7C3BDC34">
            <w:pPr>
              <w:spacing w:line="266" w:lineRule="exact"/>
              <w:jc w:val="center"/>
            </w:pPr>
            <w:r>
              <w:rPr>
                <w:rFonts w:hint="eastAsia" w:ascii="宋体" w:hAnsi="宋体"/>
                <w:color w:val="000000"/>
                <w:sz w:val="19"/>
              </w:rPr>
              <w:t>世景一品小区</w:t>
            </w:r>
          </w:p>
        </w:tc>
        <w:tc>
          <w:tcPr>
            <w:tcW w:w="3404" w:type="dxa"/>
            <w:vAlign w:val="center"/>
          </w:tcPr>
          <w:p w14:paraId="5C2D89E7">
            <w:pPr>
              <w:spacing w:line="340" w:lineRule="exact"/>
            </w:pPr>
            <w:r>
              <w:rPr>
                <w:rFonts w:hint="eastAsia" w:ascii="宋体" w:hAnsi="宋体"/>
                <w:color w:val="000000"/>
                <w:sz w:val="19"/>
              </w:rPr>
              <w:t xml:space="preserve">   随州市添祥物业管理有限责任公司</w:t>
            </w:r>
          </w:p>
        </w:tc>
        <w:tc>
          <w:tcPr>
            <w:tcW w:w="1400" w:type="dxa"/>
            <w:vAlign w:val="center"/>
          </w:tcPr>
          <w:p w14:paraId="1B9A5737">
            <w:pPr>
              <w:spacing w:line="264" w:lineRule="exact"/>
              <w:jc w:val="center"/>
            </w:pPr>
            <w:r>
              <w:rPr>
                <w:rFonts w:hint="eastAsia" w:ascii="宋体" w:hAnsi="宋体"/>
                <w:color w:val="000000"/>
                <w:sz w:val="19"/>
              </w:rPr>
              <w:t>20000</w:t>
            </w:r>
          </w:p>
        </w:tc>
      </w:tr>
      <w:tr w14:paraId="35CA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640" w:type="dxa"/>
            <w:tcBorders>
              <w:top w:val="single" w:color="auto" w:sz="4" w:space="0"/>
              <w:left w:val="single" w:color="auto" w:sz="4" w:space="0"/>
              <w:bottom w:val="single" w:color="auto" w:sz="4" w:space="0"/>
              <w:right w:val="single" w:color="auto" w:sz="4" w:space="0"/>
            </w:tcBorders>
          </w:tcPr>
          <w:p w14:paraId="19B7C911">
            <w:pPr>
              <w:jc w:val="center"/>
            </w:pPr>
            <w:r>
              <w:rPr>
                <w:rFonts w:hint="eastAsia" w:ascii="宋体" w:hAnsi="宋体"/>
                <w:color w:val="000000"/>
                <w:sz w:val="19"/>
              </w:rPr>
              <w:t>2</w:t>
            </w:r>
          </w:p>
        </w:tc>
        <w:tc>
          <w:tcPr>
            <w:tcW w:w="1140" w:type="dxa"/>
            <w:vMerge w:val="continue"/>
            <w:tcBorders>
              <w:left w:val="single" w:color="auto" w:sz="4" w:space="0"/>
            </w:tcBorders>
          </w:tcPr>
          <w:p w14:paraId="2FB04D6D"/>
        </w:tc>
        <w:tc>
          <w:tcPr>
            <w:tcW w:w="1916" w:type="dxa"/>
            <w:vAlign w:val="center"/>
          </w:tcPr>
          <w:p w14:paraId="69C08D2C">
            <w:pPr>
              <w:spacing w:line="266" w:lineRule="exact"/>
              <w:jc w:val="center"/>
            </w:pPr>
            <w:r>
              <w:rPr>
                <w:rFonts w:hint="eastAsia" w:ascii="宋体" w:hAnsi="宋体"/>
                <w:color w:val="000000"/>
                <w:sz w:val="19"/>
              </w:rPr>
              <w:t>卢家坡小区</w:t>
            </w:r>
          </w:p>
        </w:tc>
        <w:tc>
          <w:tcPr>
            <w:tcW w:w="3404" w:type="dxa"/>
            <w:vAlign w:val="bottom"/>
          </w:tcPr>
          <w:p w14:paraId="264C4114">
            <w:pPr>
              <w:spacing w:line="295" w:lineRule="exact"/>
              <w:jc w:val="center"/>
            </w:pPr>
            <w:r>
              <w:rPr>
                <w:rFonts w:hint="eastAsia" w:ascii="宋体" w:hAnsi="宋体"/>
                <w:color w:val="000000"/>
                <w:sz w:val="19"/>
              </w:rPr>
              <w:t>随州市昌明物业服务有限公司</w:t>
            </w:r>
          </w:p>
        </w:tc>
        <w:tc>
          <w:tcPr>
            <w:tcW w:w="1400" w:type="dxa"/>
            <w:vAlign w:val="center"/>
          </w:tcPr>
          <w:p w14:paraId="6A70BC34">
            <w:pPr>
              <w:spacing w:line="280" w:lineRule="exact"/>
              <w:jc w:val="center"/>
            </w:pPr>
            <w:r>
              <w:rPr>
                <w:rFonts w:hint="eastAsia" w:ascii="宋体" w:hAnsi="宋体"/>
                <w:color w:val="000000"/>
                <w:sz w:val="19"/>
              </w:rPr>
              <w:t>20000</w:t>
            </w:r>
          </w:p>
        </w:tc>
      </w:tr>
      <w:tr w14:paraId="1614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40" w:type="dxa"/>
            <w:tcBorders>
              <w:top w:val="single" w:color="auto" w:sz="4" w:space="0"/>
              <w:left w:val="single" w:color="auto" w:sz="4" w:space="0"/>
              <w:bottom w:val="single" w:color="auto" w:sz="4" w:space="0"/>
              <w:right w:val="single" w:color="auto" w:sz="4" w:space="0"/>
            </w:tcBorders>
          </w:tcPr>
          <w:p w14:paraId="74316E2E">
            <w:pPr>
              <w:spacing w:line="415" w:lineRule="exact"/>
              <w:ind w:left="260"/>
              <w:jc w:val="left"/>
            </w:pPr>
            <w:r>
              <w:rPr>
                <w:rFonts w:hint="eastAsia" w:ascii="宋体" w:hAnsi="宋体"/>
                <w:color w:val="000000"/>
                <w:sz w:val="19"/>
              </w:rPr>
              <w:t>3</w:t>
            </w:r>
          </w:p>
        </w:tc>
        <w:tc>
          <w:tcPr>
            <w:tcW w:w="1140" w:type="dxa"/>
            <w:vMerge w:val="restart"/>
            <w:tcBorders>
              <w:left w:val="single" w:color="auto" w:sz="4" w:space="0"/>
            </w:tcBorders>
          </w:tcPr>
          <w:p w14:paraId="539C73C1">
            <w:pPr>
              <w:spacing w:before="2374" w:line="267" w:lineRule="exact"/>
              <w:jc w:val="center"/>
            </w:pPr>
            <w:r>
              <w:rPr>
                <w:rFonts w:hint="eastAsia" w:ascii="宋体" w:hAnsi="宋体"/>
                <w:color w:val="000000"/>
                <w:sz w:val="19"/>
              </w:rPr>
              <w:t>熊家社区</w:t>
            </w:r>
          </w:p>
        </w:tc>
        <w:tc>
          <w:tcPr>
            <w:tcW w:w="1916" w:type="dxa"/>
            <w:vAlign w:val="center"/>
          </w:tcPr>
          <w:p w14:paraId="7A1E4368">
            <w:pPr>
              <w:spacing w:line="273" w:lineRule="exact"/>
              <w:jc w:val="center"/>
            </w:pPr>
            <w:r>
              <w:rPr>
                <w:rFonts w:hint="eastAsia" w:ascii="宋体" w:hAnsi="宋体"/>
                <w:color w:val="000000"/>
                <w:sz w:val="19"/>
              </w:rPr>
              <w:t>熊家花园小区</w:t>
            </w:r>
          </w:p>
        </w:tc>
        <w:tc>
          <w:tcPr>
            <w:tcW w:w="3404" w:type="dxa"/>
            <w:vAlign w:val="center"/>
          </w:tcPr>
          <w:p w14:paraId="4413B4DC">
            <w:pPr>
              <w:spacing w:line="280" w:lineRule="exact"/>
              <w:jc w:val="center"/>
            </w:pPr>
            <w:r>
              <w:rPr>
                <w:rFonts w:hint="eastAsia" w:ascii="宋体" w:hAnsi="宋体"/>
                <w:color w:val="000000"/>
                <w:sz w:val="19"/>
              </w:rPr>
              <w:t>随州市熊家物业服务有限公司</w:t>
            </w:r>
          </w:p>
        </w:tc>
        <w:tc>
          <w:tcPr>
            <w:tcW w:w="1400" w:type="dxa"/>
            <w:vAlign w:val="center"/>
          </w:tcPr>
          <w:p w14:paraId="08EAD319">
            <w:pPr>
              <w:spacing w:line="280" w:lineRule="exact"/>
              <w:jc w:val="center"/>
            </w:pPr>
            <w:r>
              <w:rPr>
                <w:rFonts w:hint="eastAsia" w:ascii="宋体" w:hAnsi="宋体"/>
                <w:color w:val="000000"/>
                <w:sz w:val="19"/>
              </w:rPr>
              <w:t>20000</w:t>
            </w:r>
          </w:p>
        </w:tc>
      </w:tr>
      <w:tr w14:paraId="4776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640" w:type="dxa"/>
            <w:tcBorders>
              <w:top w:val="single" w:color="auto" w:sz="4" w:space="0"/>
              <w:left w:val="single" w:color="auto" w:sz="4" w:space="0"/>
              <w:bottom w:val="single" w:color="auto" w:sz="4" w:space="0"/>
              <w:right w:val="single" w:color="auto" w:sz="4" w:space="0"/>
            </w:tcBorders>
          </w:tcPr>
          <w:p w14:paraId="106FBFAF">
            <w:pPr>
              <w:spacing w:line="443" w:lineRule="exact"/>
              <w:jc w:val="center"/>
            </w:pPr>
            <w:r>
              <w:rPr>
                <w:rFonts w:hint="eastAsia" w:ascii="宋体" w:hAnsi="宋体"/>
                <w:color w:val="000000"/>
                <w:sz w:val="19"/>
              </w:rPr>
              <w:t>4</w:t>
            </w:r>
          </w:p>
        </w:tc>
        <w:tc>
          <w:tcPr>
            <w:tcW w:w="1140" w:type="dxa"/>
            <w:vMerge w:val="continue"/>
            <w:tcBorders>
              <w:left w:val="single" w:color="auto" w:sz="4" w:space="0"/>
            </w:tcBorders>
          </w:tcPr>
          <w:p w14:paraId="47FAEFC5"/>
        </w:tc>
        <w:tc>
          <w:tcPr>
            <w:tcW w:w="1916" w:type="dxa"/>
            <w:vAlign w:val="center"/>
          </w:tcPr>
          <w:p w14:paraId="3F38D31F">
            <w:pPr>
              <w:spacing w:line="295" w:lineRule="exact"/>
              <w:jc w:val="center"/>
            </w:pPr>
            <w:r>
              <w:rPr>
                <w:rFonts w:hint="eastAsia" w:ascii="宋体" w:hAnsi="宋体"/>
                <w:color w:val="000000"/>
                <w:sz w:val="19"/>
              </w:rPr>
              <w:t>随园嘉墅小区</w:t>
            </w:r>
          </w:p>
        </w:tc>
        <w:tc>
          <w:tcPr>
            <w:tcW w:w="3404" w:type="dxa"/>
            <w:vAlign w:val="center"/>
          </w:tcPr>
          <w:p w14:paraId="680727F3">
            <w:pPr>
              <w:spacing w:line="226" w:lineRule="exact"/>
              <w:jc w:val="center"/>
            </w:pPr>
            <w:r>
              <w:rPr>
                <w:rFonts w:hint="eastAsia" w:ascii="宋体" w:hAnsi="宋体"/>
                <w:color w:val="000000"/>
                <w:sz w:val="19"/>
              </w:rPr>
              <w:t>武汉齐家物业管理有限公司随州</w:t>
            </w:r>
          </w:p>
          <w:p w14:paraId="29053B85">
            <w:pPr>
              <w:spacing w:line="212" w:lineRule="exact"/>
              <w:jc w:val="center"/>
            </w:pPr>
            <w:r>
              <w:rPr>
                <w:rFonts w:hint="eastAsia" w:ascii="宋体" w:hAnsi="宋体"/>
                <w:color w:val="000000"/>
                <w:sz w:val="19"/>
              </w:rPr>
              <w:t>分公司</w:t>
            </w:r>
          </w:p>
        </w:tc>
        <w:tc>
          <w:tcPr>
            <w:tcW w:w="1400" w:type="dxa"/>
            <w:vAlign w:val="center"/>
          </w:tcPr>
          <w:p w14:paraId="3D26F55D">
            <w:pPr>
              <w:spacing w:line="280" w:lineRule="exact"/>
              <w:jc w:val="center"/>
            </w:pPr>
            <w:r>
              <w:rPr>
                <w:rFonts w:hint="eastAsia" w:ascii="宋体" w:hAnsi="宋体"/>
                <w:color w:val="000000"/>
                <w:sz w:val="19"/>
              </w:rPr>
              <w:t>20000</w:t>
            </w:r>
          </w:p>
        </w:tc>
      </w:tr>
      <w:tr w14:paraId="4BBC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trPr>
        <w:tc>
          <w:tcPr>
            <w:tcW w:w="640" w:type="dxa"/>
            <w:tcBorders>
              <w:top w:val="single" w:color="auto" w:sz="4" w:space="0"/>
              <w:left w:val="single" w:color="auto" w:sz="4" w:space="0"/>
              <w:bottom w:val="single" w:color="auto" w:sz="4" w:space="0"/>
              <w:right w:val="single" w:color="auto" w:sz="4" w:space="0"/>
            </w:tcBorders>
          </w:tcPr>
          <w:p w14:paraId="23A34573">
            <w:pPr>
              <w:jc w:val="center"/>
            </w:pPr>
            <w:r>
              <w:rPr>
                <w:rFonts w:hint="eastAsia" w:ascii="宋体" w:hAnsi="宋体"/>
                <w:color w:val="000000"/>
                <w:sz w:val="19"/>
              </w:rPr>
              <w:t>5</w:t>
            </w:r>
          </w:p>
        </w:tc>
        <w:tc>
          <w:tcPr>
            <w:tcW w:w="1140" w:type="dxa"/>
            <w:vMerge w:val="continue"/>
            <w:tcBorders>
              <w:left w:val="single" w:color="auto" w:sz="4" w:space="0"/>
            </w:tcBorders>
          </w:tcPr>
          <w:p w14:paraId="275F2817"/>
        </w:tc>
        <w:tc>
          <w:tcPr>
            <w:tcW w:w="1916" w:type="dxa"/>
            <w:vMerge w:val="restart"/>
            <w:vAlign w:val="center"/>
          </w:tcPr>
          <w:p w14:paraId="57DEB9FD">
            <w:pPr>
              <w:spacing w:line="273" w:lineRule="exact"/>
              <w:jc w:val="center"/>
            </w:pPr>
            <w:r>
              <w:rPr>
                <w:rFonts w:hint="eastAsia" w:ascii="宋体" w:hAnsi="宋体"/>
                <w:color w:val="000000"/>
                <w:sz w:val="19"/>
              </w:rPr>
              <w:t>坤泰悦都小区</w:t>
            </w:r>
          </w:p>
        </w:tc>
        <w:tc>
          <w:tcPr>
            <w:tcW w:w="3404" w:type="dxa"/>
            <w:vMerge w:val="restart"/>
            <w:vAlign w:val="center"/>
          </w:tcPr>
          <w:p w14:paraId="100BED6F">
            <w:pPr>
              <w:spacing w:line="307" w:lineRule="exact"/>
              <w:jc w:val="center"/>
            </w:pPr>
            <w:r>
              <w:rPr>
                <w:rFonts w:hint="eastAsia" w:ascii="宋体" w:hAnsi="宋体"/>
                <w:color w:val="000000"/>
                <w:sz w:val="19"/>
              </w:rPr>
              <w:t>随州市合盛美物业服务有限公司</w:t>
            </w:r>
          </w:p>
        </w:tc>
        <w:tc>
          <w:tcPr>
            <w:tcW w:w="1400" w:type="dxa"/>
            <w:vMerge w:val="restart"/>
            <w:vAlign w:val="center"/>
          </w:tcPr>
          <w:p w14:paraId="2FCD8AA6">
            <w:pPr>
              <w:spacing w:line="264" w:lineRule="exact"/>
              <w:jc w:val="center"/>
            </w:pPr>
            <w:r>
              <w:rPr>
                <w:rFonts w:hint="eastAsia" w:ascii="宋体" w:hAnsi="宋体"/>
                <w:color w:val="000000"/>
                <w:sz w:val="19"/>
              </w:rPr>
              <w:t>20000</w:t>
            </w:r>
          </w:p>
        </w:tc>
      </w:tr>
      <w:tr w14:paraId="6F02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5" w:hRule="atLeast"/>
        </w:trPr>
        <w:tc>
          <w:tcPr>
            <w:tcW w:w="640" w:type="dxa"/>
            <w:vMerge w:val="restart"/>
            <w:tcBorders>
              <w:top w:val="single" w:color="auto" w:sz="4" w:space="0"/>
              <w:left w:val="single" w:color="auto" w:sz="4" w:space="0"/>
              <w:bottom w:val="single" w:color="auto" w:sz="4" w:space="0"/>
              <w:right w:val="single" w:color="auto" w:sz="4" w:space="0"/>
            </w:tcBorders>
            <w:vAlign w:val="center"/>
          </w:tcPr>
          <w:p w14:paraId="578B3528">
            <w:pPr>
              <w:spacing w:line="285" w:lineRule="exact"/>
              <w:jc w:val="center"/>
            </w:pPr>
            <w:r>
              <w:rPr>
                <w:rFonts w:hint="eastAsia" w:ascii="宋体" w:hAnsi="宋体"/>
                <w:color w:val="000000"/>
                <w:sz w:val="19"/>
              </w:rPr>
              <w:t>6</w:t>
            </w:r>
          </w:p>
        </w:tc>
        <w:tc>
          <w:tcPr>
            <w:tcW w:w="1140" w:type="dxa"/>
            <w:vMerge w:val="continue"/>
            <w:tcBorders>
              <w:left w:val="single" w:color="auto" w:sz="4" w:space="0"/>
            </w:tcBorders>
          </w:tcPr>
          <w:p w14:paraId="5562F80B"/>
        </w:tc>
        <w:tc>
          <w:tcPr>
            <w:tcW w:w="1916" w:type="dxa"/>
            <w:vMerge w:val="continue"/>
          </w:tcPr>
          <w:p w14:paraId="214766CE"/>
        </w:tc>
        <w:tc>
          <w:tcPr>
            <w:tcW w:w="3404" w:type="dxa"/>
            <w:vMerge w:val="continue"/>
          </w:tcPr>
          <w:p w14:paraId="3AB66743"/>
        </w:tc>
        <w:tc>
          <w:tcPr>
            <w:tcW w:w="1400" w:type="dxa"/>
            <w:vMerge w:val="continue"/>
          </w:tcPr>
          <w:p w14:paraId="0CC00D37"/>
        </w:tc>
      </w:tr>
      <w:tr w14:paraId="4C7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trPr>
        <w:tc>
          <w:tcPr>
            <w:tcW w:w="640" w:type="dxa"/>
            <w:vMerge w:val="continue"/>
            <w:tcBorders>
              <w:top w:val="single" w:color="auto" w:sz="4" w:space="0"/>
              <w:left w:val="single" w:color="auto" w:sz="4" w:space="0"/>
              <w:bottom w:val="single" w:color="auto" w:sz="4" w:space="0"/>
              <w:right w:val="single" w:color="auto" w:sz="4" w:space="0"/>
            </w:tcBorders>
          </w:tcPr>
          <w:p w14:paraId="2D565900">
            <w:pPr>
              <w:jc w:val="center"/>
            </w:pPr>
          </w:p>
        </w:tc>
        <w:tc>
          <w:tcPr>
            <w:tcW w:w="1140" w:type="dxa"/>
            <w:vMerge w:val="continue"/>
            <w:tcBorders>
              <w:left w:val="single" w:color="auto" w:sz="4" w:space="0"/>
            </w:tcBorders>
          </w:tcPr>
          <w:p w14:paraId="6A2C3070"/>
        </w:tc>
        <w:tc>
          <w:tcPr>
            <w:tcW w:w="1916" w:type="dxa"/>
            <w:vMerge w:val="restart"/>
            <w:vAlign w:val="center"/>
          </w:tcPr>
          <w:p w14:paraId="2AFA16F3">
            <w:pPr>
              <w:spacing w:line="280" w:lineRule="exact"/>
              <w:jc w:val="center"/>
            </w:pPr>
            <w:r>
              <w:rPr>
                <w:rFonts w:hint="eastAsia" w:ascii="宋体" w:hAnsi="宋体"/>
                <w:color w:val="000000"/>
                <w:sz w:val="19"/>
              </w:rPr>
              <w:t>康华花语城小区</w:t>
            </w:r>
          </w:p>
        </w:tc>
        <w:tc>
          <w:tcPr>
            <w:tcW w:w="3404" w:type="dxa"/>
            <w:vMerge w:val="restart"/>
            <w:vAlign w:val="center"/>
          </w:tcPr>
          <w:p w14:paraId="00C290F5">
            <w:pPr>
              <w:spacing w:line="226" w:lineRule="exact"/>
              <w:jc w:val="center"/>
            </w:pPr>
            <w:r>
              <w:rPr>
                <w:rFonts w:hint="eastAsia" w:ascii="宋体" w:hAnsi="宋体"/>
                <w:color w:val="000000"/>
                <w:sz w:val="19"/>
              </w:rPr>
              <w:t>随州市三联物业管理有限责任公</w:t>
            </w:r>
          </w:p>
          <w:p w14:paraId="0BCD79AC">
            <w:pPr>
              <w:spacing w:line="207" w:lineRule="exact"/>
              <w:jc w:val="center"/>
            </w:pPr>
            <w:r>
              <w:rPr>
                <w:rFonts w:hint="eastAsia" w:ascii="宋体" w:hAnsi="宋体"/>
                <w:color w:val="000000"/>
                <w:sz w:val="19"/>
              </w:rPr>
              <w:t>司康华花语城物业管理处</w:t>
            </w:r>
          </w:p>
        </w:tc>
        <w:tc>
          <w:tcPr>
            <w:tcW w:w="1400" w:type="dxa"/>
            <w:vMerge w:val="restart"/>
            <w:vAlign w:val="center"/>
          </w:tcPr>
          <w:p w14:paraId="2DCBB9B4">
            <w:pPr>
              <w:spacing w:line="264" w:lineRule="exact"/>
              <w:jc w:val="center"/>
            </w:pPr>
            <w:r>
              <w:rPr>
                <w:rFonts w:hint="eastAsia" w:ascii="宋体" w:hAnsi="宋体"/>
                <w:color w:val="000000"/>
                <w:sz w:val="19"/>
              </w:rPr>
              <w:t>20000</w:t>
            </w:r>
          </w:p>
        </w:tc>
      </w:tr>
      <w:tr w14:paraId="7E32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1" w:hRule="atLeast"/>
        </w:trPr>
        <w:tc>
          <w:tcPr>
            <w:tcW w:w="640" w:type="dxa"/>
            <w:vMerge w:val="restart"/>
            <w:tcBorders>
              <w:top w:val="single" w:color="auto" w:sz="4" w:space="0"/>
              <w:left w:val="single" w:color="auto" w:sz="4" w:space="0"/>
              <w:bottom w:val="single" w:color="auto" w:sz="4" w:space="0"/>
              <w:right w:val="single" w:color="auto" w:sz="4" w:space="0"/>
            </w:tcBorders>
            <w:vAlign w:val="center"/>
          </w:tcPr>
          <w:p w14:paraId="7C5D323F">
            <w:pPr>
              <w:spacing w:line="311" w:lineRule="exact"/>
              <w:jc w:val="center"/>
            </w:pPr>
            <w:r>
              <w:rPr>
                <w:rFonts w:hint="eastAsia" w:ascii="宋体" w:hAnsi="宋体"/>
                <w:color w:val="000000"/>
                <w:sz w:val="19"/>
              </w:rPr>
              <w:t>7</w:t>
            </w:r>
          </w:p>
        </w:tc>
        <w:tc>
          <w:tcPr>
            <w:tcW w:w="1140" w:type="dxa"/>
            <w:vMerge w:val="continue"/>
            <w:tcBorders>
              <w:left w:val="single" w:color="auto" w:sz="4" w:space="0"/>
            </w:tcBorders>
          </w:tcPr>
          <w:p w14:paraId="4E3257BA"/>
        </w:tc>
        <w:tc>
          <w:tcPr>
            <w:tcW w:w="1916" w:type="dxa"/>
            <w:vMerge w:val="continue"/>
          </w:tcPr>
          <w:p w14:paraId="6C4C9E3A"/>
        </w:tc>
        <w:tc>
          <w:tcPr>
            <w:tcW w:w="3404" w:type="dxa"/>
            <w:vMerge w:val="continue"/>
          </w:tcPr>
          <w:p w14:paraId="044662F0"/>
        </w:tc>
        <w:tc>
          <w:tcPr>
            <w:tcW w:w="1400" w:type="dxa"/>
            <w:vMerge w:val="continue"/>
          </w:tcPr>
          <w:p w14:paraId="5DD088C2"/>
        </w:tc>
      </w:tr>
      <w:tr w14:paraId="02C2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trPr>
        <w:tc>
          <w:tcPr>
            <w:tcW w:w="640" w:type="dxa"/>
            <w:vMerge w:val="continue"/>
            <w:tcBorders>
              <w:top w:val="single" w:color="auto" w:sz="4" w:space="0"/>
              <w:left w:val="single" w:color="auto" w:sz="4" w:space="0"/>
              <w:bottom w:val="single" w:color="auto" w:sz="4" w:space="0"/>
              <w:right w:val="single" w:color="auto" w:sz="4" w:space="0"/>
            </w:tcBorders>
          </w:tcPr>
          <w:p w14:paraId="4E12741E">
            <w:pPr>
              <w:jc w:val="center"/>
            </w:pPr>
          </w:p>
        </w:tc>
        <w:tc>
          <w:tcPr>
            <w:tcW w:w="1140" w:type="dxa"/>
            <w:vMerge w:val="continue"/>
            <w:tcBorders>
              <w:left w:val="single" w:color="auto" w:sz="4" w:space="0"/>
            </w:tcBorders>
          </w:tcPr>
          <w:p w14:paraId="3F133070"/>
        </w:tc>
        <w:tc>
          <w:tcPr>
            <w:tcW w:w="1916" w:type="dxa"/>
            <w:vMerge w:val="restart"/>
            <w:vAlign w:val="center"/>
          </w:tcPr>
          <w:p w14:paraId="4300F40B">
            <w:pPr>
              <w:spacing w:line="288" w:lineRule="exact"/>
              <w:jc w:val="center"/>
            </w:pPr>
            <w:r>
              <w:rPr>
                <w:rFonts w:hint="eastAsia" w:ascii="宋体" w:hAnsi="宋体"/>
                <w:color w:val="000000"/>
                <w:sz w:val="19"/>
              </w:rPr>
              <w:t>公园壹号小区</w:t>
            </w:r>
          </w:p>
        </w:tc>
        <w:tc>
          <w:tcPr>
            <w:tcW w:w="3404" w:type="dxa"/>
            <w:vMerge w:val="restart"/>
            <w:vAlign w:val="center"/>
          </w:tcPr>
          <w:p w14:paraId="186EEEE8">
            <w:pPr>
              <w:spacing w:line="266" w:lineRule="exact"/>
              <w:jc w:val="center"/>
            </w:pPr>
            <w:r>
              <w:rPr>
                <w:rFonts w:hint="eastAsia" w:ascii="宋体" w:hAnsi="宋体"/>
                <w:color w:val="000000"/>
                <w:sz w:val="19"/>
              </w:rPr>
              <w:t>随州万基物业服务有限公司</w:t>
            </w:r>
          </w:p>
        </w:tc>
        <w:tc>
          <w:tcPr>
            <w:tcW w:w="1400" w:type="dxa"/>
            <w:vMerge w:val="restart"/>
            <w:vAlign w:val="center"/>
          </w:tcPr>
          <w:p w14:paraId="4DBA2261">
            <w:pPr>
              <w:spacing w:line="264" w:lineRule="exact"/>
              <w:jc w:val="center"/>
            </w:pPr>
            <w:r>
              <w:rPr>
                <w:rFonts w:hint="eastAsia" w:ascii="宋体" w:hAnsi="宋体"/>
                <w:color w:val="000000"/>
                <w:sz w:val="19"/>
              </w:rPr>
              <w:t>20000</w:t>
            </w:r>
          </w:p>
        </w:tc>
      </w:tr>
      <w:tr w14:paraId="1FAD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640" w:type="dxa"/>
            <w:vMerge w:val="restart"/>
            <w:tcBorders>
              <w:top w:val="single" w:color="auto" w:sz="4" w:space="0"/>
              <w:left w:val="single" w:color="auto" w:sz="4" w:space="0"/>
              <w:bottom w:val="single" w:color="auto" w:sz="4" w:space="0"/>
              <w:right w:val="single" w:color="auto" w:sz="4" w:space="0"/>
            </w:tcBorders>
            <w:vAlign w:val="center"/>
          </w:tcPr>
          <w:p w14:paraId="0738D319">
            <w:pPr>
              <w:spacing w:line="300" w:lineRule="exact"/>
              <w:jc w:val="center"/>
            </w:pPr>
            <w:r>
              <w:rPr>
                <w:rFonts w:hint="eastAsia" w:ascii="宋体" w:hAnsi="宋体"/>
                <w:color w:val="000000"/>
                <w:sz w:val="19"/>
              </w:rPr>
              <w:t>8</w:t>
            </w:r>
          </w:p>
        </w:tc>
        <w:tc>
          <w:tcPr>
            <w:tcW w:w="1140" w:type="dxa"/>
            <w:vMerge w:val="continue"/>
            <w:tcBorders>
              <w:left w:val="single" w:color="auto" w:sz="4" w:space="0"/>
            </w:tcBorders>
          </w:tcPr>
          <w:p w14:paraId="22025430"/>
        </w:tc>
        <w:tc>
          <w:tcPr>
            <w:tcW w:w="1916" w:type="dxa"/>
            <w:vMerge w:val="continue"/>
          </w:tcPr>
          <w:p w14:paraId="44317CE0"/>
        </w:tc>
        <w:tc>
          <w:tcPr>
            <w:tcW w:w="3404" w:type="dxa"/>
            <w:vMerge w:val="continue"/>
          </w:tcPr>
          <w:p w14:paraId="5469FBA3"/>
        </w:tc>
        <w:tc>
          <w:tcPr>
            <w:tcW w:w="1400" w:type="dxa"/>
            <w:vMerge w:val="continue"/>
          </w:tcPr>
          <w:p w14:paraId="6EFFD9EC"/>
        </w:tc>
      </w:tr>
      <w:tr w14:paraId="5BEE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40" w:type="dxa"/>
            <w:vMerge w:val="continue"/>
            <w:tcBorders>
              <w:top w:val="single" w:color="auto" w:sz="4" w:space="0"/>
              <w:left w:val="single" w:color="auto" w:sz="4" w:space="0"/>
              <w:bottom w:val="single" w:color="auto" w:sz="4" w:space="0"/>
              <w:right w:val="single" w:color="auto" w:sz="4" w:space="0"/>
            </w:tcBorders>
          </w:tcPr>
          <w:p w14:paraId="094D1BFC">
            <w:pPr>
              <w:jc w:val="center"/>
            </w:pPr>
          </w:p>
        </w:tc>
        <w:tc>
          <w:tcPr>
            <w:tcW w:w="1140" w:type="dxa"/>
            <w:vMerge w:val="continue"/>
            <w:tcBorders>
              <w:left w:val="single" w:color="auto" w:sz="4" w:space="0"/>
            </w:tcBorders>
          </w:tcPr>
          <w:p w14:paraId="19FAAE31"/>
        </w:tc>
        <w:tc>
          <w:tcPr>
            <w:tcW w:w="1916" w:type="dxa"/>
            <w:vAlign w:val="center"/>
          </w:tcPr>
          <w:p w14:paraId="61C2AFD1">
            <w:pPr>
              <w:spacing w:line="288" w:lineRule="exact"/>
              <w:jc w:val="center"/>
            </w:pPr>
            <w:r>
              <w:rPr>
                <w:rFonts w:hint="eastAsia" w:ascii="宋体" w:hAnsi="宋体"/>
                <w:color w:val="000000"/>
                <w:sz w:val="19"/>
              </w:rPr>
              <w:t>东方锦园小区</w:t>
            </w:r>
          </w:p>
        </w:tc>
        <w:tc>
          <w:tcPr>
            <w:tcW w:w="3404" w:type="dxa"/>
            <w:vAlign w:val="center"/>
          </w:tcPr>
          <w:p w14:paraId="37D98725">
            <w:pPr>
              <w:spacing w:line="280" w:lineRule="exact"/>
              <w:jc w:val="center"/>
            </w:pPr>
            <w:r>
              <w:rPr>
                <w:rFonts w:hint="eastAsia" w:ascii="宋体" w:hAnsi="宋体"/>
                <w:color w:val="000000"/>
                <w:sz w:val="19"/>
              </w:rPr>
              <w:t>瑞庭物业公司东方锦园项目部</w:t>
            </w:r>
          </w:p>
        </w:tc>
        <w:tc>
          <w:tcPr>
            <w:tcW w:w="1400" w:type="dxa"/>
            <w:vAlign w:val="center"/>
          </w:tcPr>
          <w:p w14:paraId="6FDC717D">
            <w:pPr>
              <w:spacing w:line="264" w:lineRule="exact"/>
              <w:jc w:val="center"/>
            </w:pPr>
            <w:r>
              <w:rPr>
                <w:rFonts w:hint="eastAsia" w:ascii="宋体" w:hAnsi="宋体"/>
                <w:color w:val="000000"/>
                <w:sz w:val="19"/>
              </w:rPr>
              <w:t>20000</w:t>
            </w:r>
          </w:p>
        </w:tc>
      </w:tr>
      <w:tr w14:paraId="3454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640" w:type="dxa"/>
            <w:tcBorders>
              <w:top w:val="single" w:color="auto" w:sz="4" w:space="0"/>
              <w:left w:val="single" w:color="auto" w:sz="4" w:space="0"/>
              <w:bottom w:val="single" w:color="auto" w:sz="4" w:space="0"/>
              <w:right w:val="single" w:color="auto" w:sz="4" w:space="0"/>
            </w:tcBorders>
            <w:vAlign w:val="center"/>
          </w:tcPr>
          <w:p w14:paraId="291697F9">
            <w:pPr>
              <w:spacing w:line="300" w:lineRule="exact"/>
              <w:jc w:val="center"/>
            </w:pPr>
            <w:r>
              <w:rPr>
                <w:rFonts w:hint="eastAsia" w:ascii="宋体" w:hAnsi="宋体"/>
                <w:color w:val="000000"/>
                <w:sz w:val="19"/>
              </w:rPr>
              <w:t>9</w:t>
            </w:r>
          </w:p>
        </w:tc>
        <w:tc>
          <w:tcPr>
            <w:tcW w:w="1140" w:type="dxa"/>
            <w:vMerge w:val="continue"/>
            <w:tcBorders>
              <w:left w:val="single" w:color="auto" w:sz="4" w:space="0"/>
            </w:tcBorders>
          </w:tcPr>
          <w:p w14:paraId="4825D246"/>
        </w:tc>
        <w:tc>
          <w:tcPr>
            <w:tcW w:w="1916" w:type="dxa"/>
            <w:vAlign w:val="center"/>
          </w:tcPr>
          <w:p w14:paraId="0CEC89EE">
            <w:pPr>
              <w:spacing w:line="304" w:lineRule="exact"/>
              <w:jc w:val="center"/>
            </w:pPr>
            <w:r>
              <w:rPr>
                <w:rFonts w:hint="eastAsia" w:ascii="宋体" w:hAnsi="宋体"/>
                <w:color w:val="000000"/>
                <w:sz w:val="19"/>
              </w:rPr>
              <w:t>东方豪庭小区</w:t>
            </w:r>
          </w:p>
        </w:tc>
        <w:tc>
          <w:tcPr>
            <w:tcW w:w="3404" w:type="dxa"/>
            <w:vAlign w:val="center"/>
          </w:tcPr>
          <w:p w14:paraId="19BDE740">
            <w:pPr>
              <w:spacing w:line="280" w:lineRule="exact"/>
              <w:jc w:val="center"/>
            </w:pPr>
            <w:r>
              <w:rPr>
                <w:rFonts w:hint="eastAsia" w:ascii="宋体" w:hAnsi="宋体"/>
                <w:color w:val="000000"/>
                <w:sz w:val="19"/>
              </w:rPr>
              <w:t>湖北汇川物业服务有限公司</w:t>
            </w:r>
          </w:p>
        </w:tc>
        <w:tc>
          <w:tcPr>
            <w:tcW w:w="1400" w:type="dxa"/>
            <w:vAlign w:val="center"/>
          </w:tcPr>
          <w:p w14:paraId="4AF19500">
            <w:pPr>
              <w:spacing w:line="280" w:lineRule="exact"/>
              <w:jc w:val="center"/>
            </w:pPr>
            <w:r>
              <w:rPr>
                <w:rFonts w:hint="eastAsia" w:ascii="宋体" w:hAnsi="宋体"/>
                <w:color w:val="000000"/>
                <w:sz w:val="19"/>
              </w:rPr>
              <w:t>20000</w:t>
            </w:r>
          </w:p>
        </w:tc>
      </w:tr>
      <w:tr w14:paraId="5FFF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640" w:type="dxa"/>
            <w:tcBorders>
              <w:top w:val="single" w:color="auto" w:sz="4" w:space="0"/>
              <w:left w:val="single" w:color="auto" w:sz="4" w:space="0"/>
              <w:bottom w:val="single" w:color="auto" w:sz="4" w:space="0"/>
              <w:right w:val="single" w:color="auto" w:sz="4" w:space="0"/>
            </w:tcBorders>
            <w:vAlign w:val="center"/>
          </w:tcPr>
          <w:p w14:paraId="1E3DB10C">
            <w:pPr>
              <w:spacing w:line="245" w:lineRule="exact"/>
              <w:jc w:val="center"/>
            </w:pPr>
            <w:r>
              <w:rPr>
                <w:rFonts w:hint="eastAsia" w:ascii="宋体" w:hAnsi="宋体"/>
                <w:color w:val="000000"/>
                <w:sz w:val="19"/>
              </w:rPr>
              <w:t>10</w:t>
            </w:r>
          </w:p>
        </w:tc>
        <w:tc>
          <w:tcPr>
            <w:tcW w:w="1140" w:type="dxa"/>
            <w:vMerge w:val="continue"/>
            <w:tcBorders>
              <w:left w:val="single" w:color="auto" w:sz="4" w:space="0"/>
            </w:tcBorders>
          </w:tcPr>
          <w:p w14:paraId="5E6E3CD0"/>
        </w:tc>
        <w:tc>
          <w:tcPr>
            <w:tcW w:w="1916" w:type="dxa"/>
            <w:vAlign w:val="center"/>
          </w:tcPr>
          <w:p w14:paraId="6650C86B">
            <w:pPr>
              <w:spacing w:line="273" w:lineRule="exact"/>
              <w:jc w:val="center"/>
            </w:pPr>
            <w:r>
              <w:rPr>
                <w:rFonts w:hint="eastAsia" w:ascii="宋体" w:hAnsi="宋体"/>
                <w:color w:val="000000"/>
                <w:sz w:val="19"/>
              </w:rPr>
              <w:t>城东国际A区</w:t>
            </w:r>
          </w:p>
        </w:tc>
        <w:tc>
          <w:tcPr>
            <w:tcW w:w="3404" w:type="dxa"/>
            <w:vAlign w:val="center"/>
          </w:tcPr>
          <w:p w14:paraId="30CDF0B2">
            <w:pPr>
              <w:spacing w:line="280" w:lineRule="exact"/>
              <w:jc w:val="center"/>
            </w:pPr>
            <w:r>
              <w:rPr>
                <w:rFonts w:hint="eastAsia" w:ascii="宋体" w:hAnsi="宋体"/>
                <w:color w:val="000000"/>
                <w:sz w:val="19"/>
              </w:rPr>
              <w:t>随州市致远物业服务有限公司</w:t>
            </w:r>
          </w:p>
        </w:tc>
        <w:tc>
          <w:tcPr>
            <w:tcW w:w="1400" w:type="dxa"/>
            <w:vAlign w:val="center"/>
          </w:tcPr>
          <w:p w14:paraId="3F997AB4">
            <w:pPr>
              <w:spacing w:line="280" w:lineRule="exact"/>
              <w:jc w:val="center"/>
            </w:pPr>
            <w:r>
              <w:rPr>
                <w:rFonts w:hint="eastAsia" w:ascii="宋体" w:hAnsi="宋体"/>
                <w:color w:val="000000"/>
                <w:sz w:val="19"/>
              </w:rPr>
              <w:t>20000</w:t>
            </w:r>
          </w:p>
        </w:tc>
      </w:tr>
      <w:tr w14:paraId="57EC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40" w:type="dxa"/>
            <w:tcBorders>
              <w:top w:val="single" w:color="auto" w:sz="4" w:space="0"/>
              <w:left w:val="single" w:color="auto" w:sz="4" w:space="0"/>
              <w:bottom w:val="single" w:color="auto" w:sz="4" w:space="0"/>
              <w:right w:val="single" w:color="auto" w:sz="4" w:space="0"/>
            </w:tcBorders>
            <w:vAlign w:val="center"/>
          </w:tcPr>
          <w:p w14:paraId="601E85C7">
            <w:pPr>
              <w:spacing w:line="295" w:lineRule="exact"/>
              <w:jc w:val="center"/>
            </w:pPr>
            <w:r>
              <w:rPr>
                <w:rFonts w:hint="eastAsia" w:ascii="宋体" w:hAnsi="宋体"/>
                <w:color w:val="000000"/>
                <w:sz w:val="19"/>
              </w:rPr>
              <w:t>11</w:t>
            </w:r>
          </w:p>
        </w:tc>
        <w:tc>
          <w:tcPr>
            <w:tcW w:w="1140" w:type="dxa"/>
            <w:vMerge w:val="continue"/>
            <w:tcBorders>
              <w:left w:val="single" w:color="auto" w:sz="4" w:space="0"/>
            </w:tcBorders>
          </w:tcPr>
          <w:p w14:paraId="364B5074"/>
        </w:tc>
        <w:tc>
          <w:tcPr>
            <w:tcW w:w="1916" w:type="dxa"/>
            <w:vAlign w:val="center"/>
          </w:tcPr>
          <w:p w14:paraId="681EB6BF">
            <w:pPr>
              <w:spacing w:line="295" w:lineRule="exact"/>
              <w:jc w:val="center"/>
            </w:pPr>
            <w:r>
              <w:rPr>
                <w:rFonts w:hint="eastAsia" w:ascii="宋体" w:hAnsi="宋体"/>
                <w:color w:val="000000"/>
                <w:sz w:val="19"/>
              </w:rPr>
              <w:t>城东公租房</w:t>
            </w:r>
          </w:p>
        </w:tc>
        <w:tc>
          <w:tcPr>
            <w:tcW w:w="3404" w:type="dxa"/>
            <w:vAlign w:val="center"/>
          </w:tcPr>
          <w:p w14:paraId="7A2D6129">
            <w:pPr>
              <w:spacing w:line="295" w:lineRule="exact"/>
              <w:jc w:val="center"/>
            </w:pPr>
            <w:r>
              <w:rPr>
                <w:rFonts w:hint="eastAsia" w:ascii="宋体" w:hAnsi="宋体"/>
                <w:color w:val="000000"/>
                <w:sz w:val="19"/>
              </w:rPr>
              <w:t>随州市金吉物业管理有限公司</w:t>
            </w:r>
          </w:p>
        </w:tc>
        <w:tc>
          <w:tcPr>
            <w:tcW w:w="1400" w:type="dxa"/>
            <w:vAlign w:val="center"/>
          </w:tcPr>
          <w:p w14:paraId="67D8D129">
            <w:pPr>
              <w:spacing w:line="297" w:lineRule="exact"/>
              <w:jc w:val="center"/>
            </w:pPr>
            <w:r>
              <w:rPr>
                <w:rFonts w:hint="eastAsia" w:ascii="宋体" w:hAnsi="宋体"/>
                <w:color w:val="000000"/>
                <w:sz w:val="19"/>
              </w:rPr>
              <w:t>20000</w:t>
            </w:r>
          </w:p>
        </w:tc>
      </w:tr>
      <w:tr w14:paraId="39C7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40" w:type="dxa"/>
            <w:tcBorders>
              <w:top w:val="single" w:color="auto" w:sz="4" w:space="0"/>
            </w:tcBorders>
            <w:vAlign w:val="center"/>
          </w:tcPr>
          <w:p w14:paraId="22E4FB5F">
            <w:pPr>
              <w:spacing w:line="245" w:lineRule="exact"/>
              <w:jc w:val="center"/>
            </w:pPr>
            <w:r>
              <w:rPr>
                <w:rFonts w:hint="eastAsia" w:ascii="宋体" w:hAnsi="宋体"/>
                <w:color w:val="000000"/>
                <w:sz w:val="19"/>
              </w:rPr>
              <w:t>12</w:t>
            </w:r>
          </w:p>
        </w:tc>
        <w:tc>
          <w:tcPr>
            <w:tcW w:w="1140" w:type="dxa"/>
            <w:vMerge w:val="restart"/>
            <w:vAlign w:val="center"/>
          </w:tcPr>
          <w:p w14:paraId="7E5931D2">
            <w:pPr>
              <w:spacing w:line="281" w:lineRule="exact"/>
              <w:jc w:val="center"/>
            </w:pPr>
            <w:r>
              <w:rPr>
                <w:rFonts w:hint="eastAsia" w:ascii="宋体" w:hAnsi="宋体"/>
                <w:color w:val="000000"/>
                <w:sz w:val="19"/>
              </w:rPr>
              <w:t>吴家老湾</w:t>
            </w:r>
          </w:p>
        </w:tc>
        <w:tc>
          <w:tcPr>
            <w:tcW w:w="1916" w:type="dxa"/>
            <w:vAlign w:val="center"/>
          </w:tcPr>
          <w:p w14:paraId="2AB65C21">
            <w:pPr>
              <w:spacing w:line="288" w:lineRule="exact"/>
              <w:jc w:val="center"/>
            </w:pPr>
            <w:r>
              <w:rPr>
                <w:rFonts w:hint="eastAsia" w:ascii="宋体" w:hAnsi="宋体"/>
                <w:color w:val="000000"/>
                <w:sz w:val="19"/>
              </w:rPr>
              <w:t>锦绣大地小区</w:t>
            </w:r>
          </w:p>
        </w:tc>
        <w:tc>
          <w:tcPr>
            <w:tcW w:w="3404" w:type="dxa"/>
            <w:vAlign w:val="center"/>
          </w:tcPr>
          <w:p w14:paraId="3B47D42B">
            <w:pPr>
              <w:spacing w:line="295" w:lineRule="exact"/>
              <w:jc w:val="center"/>
            </w:pPr>
            <w:r>
              <w:rPr>
                <w:rFonts w:hint="eastAsia" w:ascii="宋体" w:hAnsi="宋体"/>
                <w:color w:val="000000"/>
                <w:sz w:val="19"/>
              </w:rPr>
              <w:t>湖北大地物业服务有限公司</w:t>
            </w:r>
          </w:p>
        </w:tc>
        <w:tc>
          <w:tcPr>
            <w:tcW w:w="1400" w:type="dxa"/>
            <w:vAlign w:val="center"/>
          </w:tcPr>
          <w:p w14:paraId="5100EC2A">
            <w:pPr>
              <w:spacing w:line="297" w:lineRule="exact"/>
              <w:jc w:val="center"/>
            </w:pPr>
            <w:r>
              <w:rPr>
                <w:rFonts w:hint="eastAsia" w:ascii="宋体" w:hAnsi="宋体"/>
                <w:color w:val="000000"/>
                <w:sz w:val="19"/>
              </w:rPr>
              <w:t>20000</w:t>
            </w:r>
          </w:p>
        </w:tc>
      </w:tr>
      <w:tr w14:paraId="5E2A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40" w:type="dxa"/>
            <w:vAlign w:val="center"/>
          </w:tcPr>
          <w:p w14:paraId="27120C72">
            <w:pPr>
              <w:spacing w:line="245" w:lineRule="exact"/>
              <w:jc w:val="center"/>
            </w:pPr>
            <w:r>
              <w:rPr>
                <w:rFonts w:hint="eastAsia" w:ascii="宋体" w:hAnsi="宋体"/>
                <w:color w:val="000000"/>
                <w:sz w:val="19"/>
              </w:rPr>
              <w:t>13</w:t>
            </w:r>
          </w:p>
        </w:tc>
        <w:tc>
          <w:tcPr>
            <w:tcW w:w="1140" w:type="dxa"/>
            <w:vMerge w:val="continue"/>
          </w:tcPr>
          <w:p w14:paraId="05992DBF"/>
        </w:tc>
        <w:tc>
          <w:tcPr>
            <w:tcW w:w="1916" w:type="dxa"/>
            <w:vAlign w:val="center"/>
          </w:tcPr>
          <w:p w14:paraId="5770E265">
            <w:pPr>
              <w:spacing w:line="304" w:lineRule="exact"/>
              <w:jc w:val="center"/>
            </w:pPr>
            <w:r>
              <w:rPr>
                <w:rFonts w:hint="eastAsia" w:ascii="宋体" w:hAnsi="宋体"/>
                <w:color w:val="000000"/>
                <w:sz w:val="19"/>
              </w:rPr>
              <w:t>金泰国际小区</w:t>
            </w:r>
          </w:p>
        </w:tc>
        <w:tc>
          <w:tcPr>
            <w:tcW w:w="3404" w:type="dxa"/>
            <w:vAlign w:val="center"/>
          </w:tcPr>
          <w:p w14:paraId="6BF4DBC2">
            <w:pPr>
              <w:spacing w:line="310" w:lineRule="exact"/>
              <w:jc w:val="center"/>
            </w:pPr>
            <w:r>
              <w:rPr>
                <w:rFonts w:hint="eastAsia" w:ascii="宋体" w:hAnsi="宋体"/>
                <w:color w:val="000000"/>
                <w:sz w:val="19"/>
              </w:rPr>
              <w:t>湖北汇川物业管理有限公司</w:t>
            </w:r>
          </w:p>
        </w:tc>
        <w:tc>
          <w:tcPr>
            <w:tcW w:w="1400" w:type="dxa"/>
            <w:vAlign w:val="center"/>
          </w:tcPr>
          <w:p w14:paraId="2F0419BD">
            <w:pPr>
              <w:spacing w:line="297" w:lineRule="exact"/>
              <w:jc w:val="center"/>
            </w:pPr>
            <w:r>
              <w:rPr>
                <w:rFonts w:hint="eastAsia" w:ascii="宋体" w:hAnsi="宋体"/>
                <w:color w:val="000000"/>
                <w:sz w:val="19"/>
              </w:rPr>
              <w:t>20000</w:t>
            </w:r>
          </w:p>
        </w:tc>
      </w:tr>
      <w:tr w14:paraId="6F54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40" w:type="dxa"/>
            <w:vAlign w:val="center"/>
          </w:tcPr>
          <w:p w14:paraId="2FAF69EE">
            <w:pPr>
              <w:spacing w:line="245" w:lineRule="exact"/>
              <w:jc w:val="center"/>
            </w:pPr>
            <w:r>
              <w:rPr>
                <w:rFonts w:hint="eastAsia" w:ascii="宋体" w:hAnsi="宋体"/>
                <w:color w:val="000000"/>
                <w:sz w:val="19"/>
              </w:rPr>
              <w:t>14</w:t>
            </w:r>
          </w:p>
        </w:tc>
        <w:tc>
          <w:tcPr>
            <w:tcW w:w="1140" w:type="dxa"/>
            <w:vAlign w:val="center"/>
          </w:tcPr>
          <w:p w14:paraId="5C61AA95">
            <w:pPr>
              <w:spacing w:line="249" w:lineRule="exact"/>
              <w:jc w:val="center"/>
            </w:pPr>
            <w:r>
              <w:rPr>
                <w:rFonts w:hint="eastAsia" w:ascii="宋体" w:hAnsi="宋体"/>
                <w:color w:val="000000"/>
                <w:sz w:val="19"/>
              </w:rPr>
              <w:t>望城岗</w:t>
            </w:r>
          </w:p>
        </w:tc>
        <w:tc>
          <w:tcPr>
            <w:tcW w:w="1916" w:type="dxa"/>
            <w:vAlign w:val="center"/>
          </w:tcPr>
          <w:p w14:paraId="5EF3C61E">
            <w:pPr>
              <w:spacing w:line="319" w:lineRule="exact"/>
              <w:jc w:val="center"/>
            </w:pPr>
            <w:r>
              <w:rPr>
                <w:rFonts w:hint="eastAsia" w:ascii="宋体" w:hAnsi="宋体"/>
                <w:color w:val="000000"/>
                <w:sz w:val="19"/>
              </w:rPr>
              <w:t>万众星城小区</w:t>
            </w:r>
          </w:p>
        </w:tc>
        <w:tc>
          <w:tcPr>
            <w:tcW w:w="3404" w:type="dxa"/>
            <w:vAlign w:val="center"/>
          </w:tcPr>
          <w:p w14:paraId="370BBAEB">
            <w:pPr>
              <w:spacing w:line="310" w:lineRule="exact"/>
              <w:jc w:val="center"/>
            </w:pPr>
            <w:r>
              <w:rPr>
                <w:rFonts w:hint="eastAsia" w:ascii="宋体" w:hAnsi="宋体"/>
                <w:color w:val="000000"/>
                <w:sz w:val="19"/>
              </w:rPr>
              <w:t>随州市星城物业有限公司</w:t>
            </w:r>
          </w:p>
        </w:tc>
        <w:tc>
          <w:tcPr>
            <w:tcW w:w="1400" w:type="dxa"/>
            <w:vAlign w:val="center"/>
          </w:tcPr>
          <w:p w14:paraId="5573EC2A">
            <w:pPr>
              <w:spacing w:line="253" w:lineRule="exact"/>
              <w:jc w:val="center"/>
            </w:pPr>
            <w:r>
              <w:rPr>
                <w:rFonts w:hint="eastAsia" w:ascii="宋体" w:hAnsi="宋体"/>
                <w:color w:val="000000"/>
                <w:sz w:val="19"/>
              </w:rPr>
              <w:t>20000</w:t>
            </w:r>
          </w:p>
        </w:tc>
      </w:tr>
      <w:tr w14:paraId="35F7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40" w:type="dxa"/>
            <w:vAlign w:val="center"/>
          </w:tcPr>
          <w:p w14:paraId="3CDDB99D">
            <w:pPr>
              <w:spacing w:line="245" w:lineRule="exact"/>
              <w:jc w:val="center"/>
            </w:pPr>
            <w:r>
              <w:rPr>
                <w:rFonts w:hint="eastAsia" w:ascii="宋体" w:hAnsi="宋体"/>
                <w:color w:val="000000"/>
                <w:sz w:val="19"/>
              </w:rPr>
              <w:t>15</w:t>
            </w:r>
          </w:p>
        </w:tc>
        <w:tc>
          <w:tcPr>
            <w:tcW w:w="1140" w:type="dxa"/>
            <w:vMerge w:val="restart"/>
            <w:vAlign w:val="center"/>
          </w:tcPr>
          <w:p w14:paraId="40DE02E0">
            <w:pPr>
              <w:spacing w:line="275" w:lineRule="exact"/>
              <w:jc w:val="center"/>
            </w:pPr>
            <w:r>
              <w:rPr>
                <w:rFonts w:hint="eastAsia" w:ascii="宋体" w:hAnsi="宋体"/>
                <w:color w:val="000000"/>
                <w:sz w:val="19"/>
              </w:rPr>
              <w:t>十里铺</w:t>
            </w:r>
          </w:p>
        </w:tc>
        <w:tc>
          <w:tcPr>
            <w:tcW w:w="1916" w:type="dxa"/>
            <w:vAlign w:val="center"/>
          </w:tcPr>
          <w:p w14:paraId="7287A07B">
            <w:pPr>
              <w:spacing w:line="310" w:lineRule="exact"/>
              <w:jc w:val="center"/>
            </w:pPr>
            <w:r>
              <w:rPr>
                <w:rFonts w:hint="eastAsia" w:ascii="宋体" w:hAnsi="宋体"/>
                <w:color w:val="000000"/>
                <w:sz w:val="19"/>
              </w:rPr>
              <w:t>卢家坡花园小区</w:t>
            </w:r>
          </w:p>
        </w:tc>
        <w:tc>
          <w:tcPr>
            <w:tcW w:w="3404" w:type="dxa"/>
            <w:vAlign w:val="center"/>
          </w:tcPr>
          <w:p w14:paraId="0CF6ADE8">
            <w:pPr>
              <w:spacing w:line="295" w:lineRule="exact"/>
              <w:jc w:val="center"/>
            </w:pPr>
            <w:r>
              <w:rPr>
                <w:rFonts w:hint="eastAsia" w:ascii="宋体" w:hAnsi="宋体"/>
                <w:color w:val="000000"/>
                <w:sz w:val="19"/>
              </w:rPr>
              <w:t>随州市金吉物业管理有限公司</w:t>
            </w:r>
          </w:p>
        </w:tc>
        <w:tc>
          <w:tcPr>
            <w:tcW w:w="1400" w:type="dxa"/>
            <w:vAlign w:val="center"/>
          </w:tcPr>
          <w:p w14:paraId="5A21BCE2">
            <w:pPr>
              <w:spacing w:line="310" w:lineRule="exact"/>
              <w:jc w:val="center"/>
            </w:pPr>
            <w:r>
              <w:rPr>
                <w:rFonts w:hint="eastAsia" w:ascii="宋体" w:hAnsi="宋体"/>
                <w:color w:val="000000"/>
                <w:sz w:val="19"/>
              </w:rPr>
              <w:t>20000</w:t>
            </w:r>
          </w:p>
        </w:tc>
      </w:tr>
      <w:tr w14:paraId="261D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640" w:type="dxa"/>
            <w:vAlign w:val="center"/>
          </w:tcPr>
          <w:p w14:paraId="2A0F1897">
            <w:pPr>
              <w:spacing w:line="295" w:lineRule="exact"/>
              <w:jc w:val="center"/>
            </w:pPr>
            <w:r>
              <w:rPr>
                <w:rFonts w:hint="eastAsia" w:ascii="宋体" w:hAnsi="宋体"/>
                <w:color w:val="000000"/>
                <w:sz w:val="19"/>
              </w:rPr>
              <w:t>16</w:t>
            </w:r>
          </w:p>
        </w:tc>
        <w:tc>
          <w:tcPr>
            <w:tcW w:w="1140" w:type="dxa"/>
            <w:vMerge w:val="continue"/>
          </w:tcPr>
          <w:p w14:paraId="4822C6BB"/>
        </w:tc>
        <w:tc>
          <w:tcPr>
            <w:tcW w:w="1916" w:type="dxa"/>
            <w:vAlign w:val="center"/>
          </w:tcPr>
          <w:p w14:paraId="03834E1C">
            <w:pPr>
              <w:spacing w:line="319" w:lineRule="exact"/>
              <w:jc w:val="center"/>
            </w:pPr>
            <w:r>
              <w:rPr>
                <w:rFonts w:hint="eastAsia" w:ascii="宋体" w:hAnsi="宋体"/>
                <w:color w:val="000000"/>
                <w:sz w:val="19"/>
              </w:rPr>
              <w:t>奥林嘉园小区</w:t>
            </w:r>
          </w:p>
        </w:tc>
        <w:tc>
          <w:tcPr>
            <w:tcW w:w="3404" w:type="dxa"/>
            <w:vAlign w:val="center"/>
          </w:tcPr>
          <w:p w14:paraId="60B065B8">
            <w:pPr>
              <w:spacing w:line="310" w:lineRule="exact"/>
              <w:jc w:val="center"/>
            </w:pPr>
            <w:r>
              <w:rPr>
                <w:rFonts w:hint="eastAsia" w:ascii="宋体" w:hAnsi="宋体"/>
                <w:color w:val="000000"/>
                <w:sz w:val="19"/>
              </w:rPr>
              <w:t>随州市瑞庭物业管理有限公司</w:t>
            </w:r>
          </w:p>
        </w:tc>
        <w:tc>
          <w:tcPr>
            <w:tcW w:w="1400" w:type="dxa"/>
            <w:vAlign w:val="center"/>
          </w:tcPr>
          <w:p w14:paraId="42D2AA9D">
            <w:pPr>
              <w:spacing w:line="253" w:lineRule="exact"/>
              <w:jc w:val="center"/>
            </w:pPr>
            <w:r>
              <w:rPr>
                <w:rFonts w:hint="eastAsia" w:ascii="宋体" w:hAnsi="宋体"/>
                <w:color w:val="000000"/>
                <w:sz w:val="19"/>
              </w:rPr>
              <w:t>20000</w:t>
            </w:r>
          </w:p>
        </w:tc>
      </w:tr>
      <w:tr w14:paraId="6075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1780" w:type="dxa"/>
            <w:gridSpan w:val="2"/>
            <w:vAlign w:val="center"/>
          </w:tcPr>
          <w:p w14:paraId="6876CDA8">
            <w:pPr>
              <w:spacing w:line="285" w:lineRule="exact"/>
              <w:jc w:val="center"/>
            </w:pPr>
            <w:r>
              <w:rPr>
                <w:rFonts w:hint="eastAsia" w:ascii="宋体" w:hAnsi="宋体"/>
                <w:color w:val="000000"/>
                <w:sz w:val="19"/>
              </w:rPr>
              <w:t>合计：</w:t>
            </w:r>
          </w:p>
        </w:tc>
        <w:tc>
          <w:tcPr>
            <w:tcW w:w="1916" w:type="dxa"/>
            <w:vAlign w:val="center"/>
          </w:tcPr>
          <w:p w14:paraId="499F3F14"/>
        </w:tc>
        <w:tc>
          <w:tcPr>
            <w:tcW w:w="3404" w:type="dxa"/>
            <w:vAlign w:val="center"/>
          </w:tcPr>
          <w:p w14:paraId="0074007D"/>
        </w:tc>
        <w:tc>
          <w:tcPr>
            <w:tcW w:w="1400" w:type="dxa"/>
            <w:vAlign w:val="center"/>
          </w:tcPr>
          <w:p w14:paraId="7A153FB8">
            <w:pPr>
              <w:spacing w:line="253" w:lineRule="exact"/>
              <w:jc w:val="center"/>
            </w:pPr>
            <w:r>
              <w:rPr>
                <w:rFonts w:hint="eastAsia" w:ascii="宋体" w:hAnsi="宋体"/>
                <w:color w:val="000000"/>
                <w:sz w:val="19"/>
              </w:rPr>
              <w:t>320,000.00</w:t>
            </w:r>
          </w:p>
        </w:tc>
      </w:tr>
    </w:tbl>
    <w:p w14:paraId="40C903BD">
      <w:pPr>
        <w:widowControl/>
        <w:shd w:val="clear" w:color="auto" w:fill="FFFFFF"/>
        <w:adjustRightInd w:val="0"/>
        <w:snapToGrid w:val="0"/>
        <w:spacing w:line="420" w:lineRule="auto"/>
        <w:ind w:firstLine="480" w:firstLineChars="200"/>
        <w:jc w:val="left"/>
        <w:rPr>
          <w:rFonts w:ascii="宋体" w:hAnsi="宋体" w:cs="宋体"/>
          <w:color w:val="000000"/>
          <w:kern w:val="0"/>
          <w:sz w:val="24"/>
          <w:szCs w:val="24"/>
          <w:shd w:val="clear" w:color="auto" w:fill="FFFFFF"/>
        </w:rPr>
      </w:pPr>
    </w:p>
    <w:p w14:paraId="6C8888E0">
      <w:pPr>
        <w:spacing w:line="360" w:lineRule="auto"/>
        <w:rPr>
          <w:color w:val="000000"/>
          <w:sz w:val="24"/>
          <w:szCs w:val="24"/>
        </w:rPr>
      </w:pPr>
      <w:r>
        <w:rPr>
          <w:rFonts w:hint="eastAsia" w:ascii="宋体" w:hAnsi="宋体" w:cs="Tahoma"/>
          <w:bCs/>
          <w:sz w:val="24"/>
          <w:szCs w:val="24"/>
        </w:rPr>
        <w:t xml:space="preserve">   (</w:t>
      </w:r>
      <w:r>
        <w:rPr>
          <w:rFonts w:hint="eastAsia"/>
          <w:color w:val="000000"/>
          <w:sz w:val="24"/>
          <w:szCs w:val="24"/>
        </w:rPr>
        <w:t>四）项目绩效目标及实际完成情况</w:t>
      </w:r>
    </w:p>
    <w:p w14:paraId="42D12876">
      <w:pPr>
        <w:spacing w:line="360" w:lineRule="auto"/>
        <w:ind w:firstLine="480" w:firstLineChars="200"/>
        <w:rPr>
          <w:rFonts w:ascii="宋体" w:hAnsi="宋体" w:cs="Tahoma"/>
          <w:bCs/>
          <w:sz w:val="24"/>
          <w:szCs w:val="24"/>
        </w:rPr>
      </w:pPr>
      <w:r>
        <w:rPr>
          <w:rFonts w:hint="eastAsia" w:ascii="宋体" w:hAnsi="宋体" w:cs="宋体"/>
          <w:color w:val="000000"/>
          <w:kern w:val="0"/>
          <w:sz w:val="24"/>
          <w:szCs w:val="24"/>
          <w:shd w:val="clear" w:color="auto" w:fill="FFFFFF"/>
        </w:rPr>
        <w:t>兑现16个商住小区“红色物业示范小区创建奖补资金”32万元（每个小区按2万元奖励），</w:t>
      </w:r>
      <w:r>
        <w:rPr>
          <w:rStyle w:val="9"/>
          <w:rFonts w:hint="eastAsia" w:ascii="宋体" w:hAnsi="宋体" w:cs="Tahoma"/>
          <w:b w:val="0"/>
          <w:sz w:val="24"/>
          <w:szCs w:val="24"/>
        </w:rPr>
        <w:t>实际拨付资金32万元，己拨付到各资金使用单位。</w:t>
      </w:r>
    </w:p>
    <w:p w14:paraId="707B7AB2">
      <w:pPr>
        <w:widowControl/>
        <w:spacing w:line="360" w:lineRule="auto"/>
        <w:ind w:firstLine="482" w:firstLineChars="200"/>
        <w:jc w:val="left"/>
        <w:rPr>
          <w:rFonts w:ascii="宋体" w:hAnsi="宋体" w:cs="Tahoma"/>
          <w:kern w:val="0"/>
          <w:sz w:val="24"/>
          <w:szCs w:val="24"/>
        </w:rPr>
      </w:pPr>
      <w:r>
        <w:rPr>
          <w:rFonts w:hint="eastAsia" w:ascii="宋体" w:hAnsi="宋体" w:cs="Tahoma"/>
          <w:b/>
          <w:bCs/>
          <w:kern w:val="0"/>
          <w:sz w:val="24"/>
          <w:szCs w:val="24"/>
        </w:rPr>
        <w:t>二、</w:t>
      </w:r>
      <w:r>
        <w:rPr>
          <w:rFonts w:ascii="宋体" w:hAnsi="宋体" w:cs="Tahoma"/>
          <w:b/>
          <w:bCs/>
          <w:kern w:val="0"/>
          <w:sz w:val="24"/>
          <w:szCs w:val="24"/>
        </w:rPr>
        <w:t>绩效评价情况</w:t>
      </w:r>
      <w:r>
        <w:rPr>
          <w:rFonts w:ascii="宋体" w:hAnsi="宋体" w:cs="Tahoma"/>
          <w:kern w:val="0"/>
          <w:sz w:val="24"/>
          <w:szCs w:val="24"/>
        </w:rPr>
        <w:br w:type="textWrapping"/>
      </w:r>
      <w:r>
        <w:rPr>
          <w:rFonts w:ascii="宋体" w:hAnsi="宋体" w:cs="Tahoma"/>
          <w:kern w:val="0"/>
          <w:sz w:val="24"/>
          <w:szCs w:val="24"/>
        </w:rPr>
        <w:t>（一）绩效评价目的</w:t>
      </w:r>
      <w:r>
        <w:rPr>
          <w:rFonts w:ascii="宋体" w:hAnsi="宋体" w:cs="Tahoma"/>
          <w:kern w:val="0"/>
          <w:sz w:val="24"/>
          <w:szCs w:val="24"/>
        </w:rPr>
        <w:br w:type="textWrapping"/>
      </w:r>
      <w:r>
        <w:rPr>
          <w:rFonts w:ascii="宋体" w:hAnsi="宋体" w:cs="Tahoma"/>
          <w:kern w:val="0"/>
          <w:sz w:val="24"/>
          <w:szCs w:val="24"/>
        </w:rPr>
        <w:t>本次绩效评价，旨在通过对项目预算资金支出的绩效情况进行客观反映，进一步了解财政资金的使用情况和取得的效果，强化预算资金的支出责任，规范预算资金管理行为，促进项目业主单位从整体上提高预算资金绩效管理工作水平，全面提升财政资金使用效益。</w:t>
      </w:r>
      <w:r>
        <w:rPr>
          <w:rFonts w:ascii="宋体" w:hAnsi="宋体" w:cs="Tahoma"/>
          <w:kern w:val="0"/>
          <w:sz w:val="24"/>
          <w:szCs w:val="24"/>
        </w:rPr>
        <w:br w:type="textWrapping"/>
      </w:r>
      <w:r>
        <w:rPr>
          <w:rFonts w:ascii="宋体" w:hAnsi="宋体" w:cs="Tahoma"/>
          <w:kern w:val="0"/>
          <w:sz w:val="24"/>
          <w:szCs w:val="24"/>
        </w:rPr>
        <w:t>（二）</w:t>
      </w:r>
      <w:r>
        <w:rPr>
          <w:rFonts w:hint="eastAsia" w:ascii="宋体" w:hAnsi="宋体" w:cs="Tahoma"/>
          <w:kern w:val="0"/>
          <w:sz w:val="24"/>
          <w:szCs w:val="24"/>
        </w:rPr>
        <w:t>评价依据</w:t>
      </w:r>
    </w:p>
    <w:p w14:paraId="3942B4AD">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（1）《中华人民共和国预算法》；</w:t>
      </w:r>
    </w:p>
    <w:p w14:paraId="5680C699">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（2）《财政支出绩效评价管理暂行办法》（财预[2011]285号）；</w:t>
      </w:r>
    </w:p>
    <w:p w14:paraId="5B7AA96F">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（3）《关于推进预算绩效管理的指导意见》（财预[2011]416号）；</w:t>
      </w:r>
    </w:p>
    <w:p w14:paraId="67155FE3">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（4） 《湖北省省级财政项目资金绩效评价实施暂行办法》（鄂财绩发[2012]5号）；</w:t>
      </w:r>
    </w:p>
    <w:p w14:paraId="1EA63B6D">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（5）《湖北省财政项目资金绩效评价操作指南》（鄂财函[2014]376号）；</w:t>
      </w:r>
    </w:p>
    <w:p w14:paraId="4D555EC8">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（6）《湖北省第三方机构参与预算绩效管理工作暂行办法》（鄂财绩规[2014]3号）；</w:t>
      </w:r>
    </w:p>
    <w:p w14:paraId="7B203896">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（7）中注协发布《会计师事务所财政支出绩效评价业务指引》；</w:t>
      </w:r>
    </w:p>
    <w:p w14:paraId="4BDDAD2B">
      <w:pPr>
        <w:widowControl/>
        <w:spacing w:line="360" w:lineRule="auto"/>
        <w:ind w:left="571"/>
        <w:jc w:val="left"/>
        <w:rPr>
          <w:rFonts w:ascii="宋体" w:hAnsi="宋体" w:cs="Tahoma"/>
          <w:kern w:val="0"/>
          <w:sz w:val="24"/>
          <w:szCs w:val="24"/>
        </w:rPr>
      </w:pPr>
      <w:r>
        <w:rPr>
          <w:rFonts w:hint="eastAsia" w:ascii="宋体" w:hAnsi="宋体" w:cs="Tahoma"/>
          <w:kern w:val="0"/>
          <w:sz w:val="24"/>
          <w:szCs w:val="24"/>
        </w:rPr>
        <w:t>（8）《高新区财政局关于委托第三方机构开展绩效评价工作的函》;</w:t>
      </w:r>
    </w:p>
    <w:p w14:paraId="2FAB98E7">
      <w:pPr>
        <w:widowControl/>
        <w:spacing w:line="360" w:lineRule="auto"/>
        <w:ind w:firstLine="240" w:firstLineChars="100"/>
        <w:jc w:val="left"/>
        <w:rPr>
          <w:rFonts w:ascii="宋体" w:hAnsi="宋体" w:cs="Tahoma"/>
          <w:kern w:val="0"/>
          <w:sz w:val="24"/>
          <w:szCs w:val="24"/>
        </w:rPr>
      </w:pPr>
      <w:r>
        <w:rPr>
          <w:rFonts w:hint="eastAsia" w:ascii="宋体" w:hAnsi="宋体" w:cs="Tahoma"/>
          <w:kern w:val="0"/>
          <w:sz w:val="24"/>
          <w:szCs w:val="24"/>
        </w:rPr>
        <w:t>（三）</w:t>
      </w:r>
      <w:r>
        <w:rPr>
          <w:rFonts w:ascii="宋体" w:hAnsi="宋体" w:cs="Tahoma"/>
          <w:kern w:val="0"/>
          <w:sz w:val="24"/>
          <w:szCs w:val="24"/>
        </w:rPr>
        <w:t>绩效评价实施过程</w:t>
      </w:r>
      <w:r>
        <w:rPr>
          <w:rFonts w:ascii="宋体" w:hAnsi="宋体" w:cs="Tahoma"/>
          <w:kern w:val="0"/>
          <w:sz w:val="24"/>
          <w:szCs w:val="24"/>
        </w:rPr>
        <w:br w:type="textWrapping"/>
      </w:r>
      <w:r>
        <w:rPr>
          <w:rFonts w:ascii="宋体" w:hAnsi="宋体" w:cs="Tahoma"/>
          <w:kern w:val="0"/>
          <w:sz w:val="24"/>
          <w:szCs w:val="24"/>
        </w:rPr>
        <w:t>1、接受委托，制订绩效评价工作方案及指标体系</w:t>
      </w:r>
      <w:r>
        <w:rPr>
          <w:rFonts w:ascii="宋体" w:hAnsi="宋体" w:cs="Tahoma"/>
          <w:kern w:val="0"/>
          <w:sz w:val="24"/>
          <w:szCs w:val="24"/>
        </w:rPr>
        <w:br w:type="textWrapping"/>
      </w:r>
      <w:r>
        <w:rPr>
          <w:rFonts w:ascii="宋体" w:hAnsi="宋体" w:cs="Tahoma"/>
          <w:kern w:val="0"/>
          <w:sz w:val="24"/>
          <w:szCs w:val="24"/>
        </w:rPr>
        <w:t>我们接受委托后，通过对委托方、被评价方及绩效评价的目的、内容和要求等基本情况的了解，重要项目进行实地查看后，制订了绩效评价工作计划及评价指标体系，并与委托方、业主方交换意见。</w:t>
      </w:r>
      <w:r>
        <w:rPr>
          <w:rFonts w:ascii="宋体" w:hAnsi="宋体" w:cs="Tahoma"/>
          <w:kern w:val="0"/>
          <w:sz w:val="24"/>
          <w:szCs w:val="24"/>
        </w:rPr>
        <w:br w:type="textWrapping"/>
      </w:r>
      <w:r>
        <w:rPr>
          <w:rFonts w:ascii="宋体" w:hAnsi="宋体" w:cs="Tahoma"/>
          <w:kern w:val="0"/>
          <w:sz w:val="24"/>
          <w:szCs w:val="24"/>
        </w:rPr>
        <w:t>2、收集、整理和核实绩效评价的相关资料</w:t>
      </w:r>
      <w:r>
        <w:rPr>
          <w:rFonts w:ascii="宋体" w:hAnsi="宋体" w:cs="Tahoma"/>
          <w:kern w:val="0"/>
          <w:sz w:val="24"/>
          <w:szCs w:val="24"/>
        </w:rPr>
        <w:br w:type="textWrapping"/>
      </w:r>
      <w:r>
        <w:rPr>
          <w:rFonts w:ascii="宋体" w:hAnsi="宋体" w:cs="Tahoma"/>
          <w:kern w:val="0"/>
          <w:sz w:val="24"/>
          <w:szCs w:val="24"/>
        </w:rPr>
        <w:t>根据</w:t>
      </w:r>
      <w:r>
        <w:rPr>
          <w:rFonts w:hint="eastAsia" w:ascii="宋体" w:hAnsi="宋体" w:cs="Tahoma"/>
          <w:kern w:val="0"/>
          <w:sz w:val="24"/>
          <w:szCs w:val="24"/>
        </w:rPr>
        <w:t>区财政局</w:t>
      </w:r>
      <w:r>
        <w:rPr>
          <w:rFonts w:ascii="宋体" w:hAnsi="宋体" w:cs="Tahoma"/>
          <w:kern w:val="0"/>
          <w:sz w:val="24"/>
          <w:szCs w:val="24"/>
        </w:rPr>
        <w:t>要求，收集本次绩效评价所需的项目目标设定资料、申报审批资料、项目施工管理资料、财务资料等基础数据资料，并对所收集的资料进行归类、整理和核实。</w:t>
      </w:r>
      <w:r>
        <w:rPr>
          <w:rFonts w:ascii="宋体" w:hAnsi="宋体" w:cs="Tahoma"/>
          <w:kern w:val="0"/>
          <w:sz w:val="24"/>
          <w:szCs w:val="24"/>
        </w:rPr>
        <w:br w:type="textWrapping"/>
      </w:r>
      <w:r>
        <w:rPr>
          <w:rFonts w:ascii="宋体" w:hAnsi="宋体" w:cs="Tahoma"/>
          <w:kern w:val="0"/>
          <w:sz w:val="24"/>
          <w:szCs w:val="24"/>
        </w:rPr>
        <w:t>3、评价、计算绩效指标的实际完成情况和得分</w:t>
      </w:r>
      <w:r>
        <w:rPr>
          <w:rFonts w:ascii="宋体" w:hAnsi="宋体" w:cs="Tahoma"/>
          <w:kern w:val="0"/>
          <w:sz w:val="24"/>
          <w:szCs w:val="24"/>
        </w:rPr>
        <w:br w:type="textWrapping"/>
      </w:r>
      <w:r>
        <w:rPr>
          <w:rFonts w:ascii="宋体" w:hAnsi="宋体" w:cs="Tahoma"/>
          <w:kern w:val="0"/>
          <w:sz w:val="24"/>
          <w:szCs w:val="24"/>
        </w:rPr>
        <w:t>根据收集、整理和核实的资料，按照评价标准，对各项指标进行计算、比较和分析，得出各项指标的实际得分。</w:t>
      </w:r>
      <w:r>
        <w:rPr>
          <w:rFonts w:ascii="宋体" w:hAnsi="宋体" w:cs="Tahoma"/>
          <w:kern w:val="0"/>
          <w:sz w:val="24"/>
          <w:szCs w:val="24"/>
        </w:rPr>
        <w:br w:type="textWrapping"/>
      </w:r>
      <w:r>
        <w:rPr>
          <w:rFonts w:ascii="宋体" w:hAnsi="宋体" w:cs="Tahoma"/>
          <w:kern w:val="0"/>
          <w:sz w:val="24"/>
          <w:szCs w:val="24"/>
        </w:rPr>
        <w:t>4、综合分析并形成初步评价结论，征求相关各方意见</w:t>
      </w:r>
      <w:r>
        <w:rPr>
          <w:rFonts w:ascii="宋体" w:hAnsi="宋体" w:cs="Tahoma"/>
          <w:kern w:val="0"/>
          <w:sz w:val="24"/>
          <w:szCs w:val="24"/>
        </w:rPr>
        <w:br w:type="textWrapping"/>
      </w:r>
      <w:r>
        <w:rPr>
          <w:rFonts w:ascii="宋体" w:hAnsi="宋体" w:cs="Tahoma"/>
          <w:kern w:val="0"/>
          <w:sz w:val="24"/>
          <w:szCs w:val="24"/>
        </w:rPr>
        <w:t>根据各项评价指标的计算得分，综合分析并形成初步评价结论，并与委托方及相关方就初步评价结论交换意见。</w:t>
      </w:r>
      <w:r>
        <w:rPr>
          <w:rFonts w:ascii="宋体" w:hAnsi="宋体" w:cs="Tahoma"/>
          <w:kern w:val="0"/>
          <w:sz w:val="24"/>
          <w:szCs w:val="24"/>
        </w:rPr>
        <w:br w:type="textWrapping"/>
      </w:r>
      <w:r>
        <w:rPr>
          <w:rFonts w:ascii="宋体" w:hAnsi="宋体" w:cs="Tahoma"/>
          <w:kern w:val="0"/>
          <w:sz w:val="24"/>
          <w:szCs w:val="24"/>
        </w:rPr>
        <w:t>5、撰写与提交评价报告</w:t>
      </w:r>
      <w:r>
        <w:rPr>
          <w:rFonts w:ascii="宋体" w:hAnsi="宋体" w:cs="Tahoma"/>
          <w:kern w:val="0"/>
          <w:sz w:val="24"/>
          <w:szCs w:val="24"/>
        </w:rPr>
        <w:br w:type="textWrapping"/>
      </w:r>
      <w:r>
        <w:rPr>
          <w:rFonts w:ascii="宋体" w:hAnsi="宋体" w:cs="Tahoma"/>
          <w:kern w:val="0"/>
          <w:sz w:val="24"/>
          <w:szCs w:val="24"/>
        </w:rPr>
        <w:t>在充分考虑委托方及相关方合理意见的基础上，对初步评价结论进行完善，撰写和提交正式的绩效评价报告。</w:t>
      </w:r>
      <w:r>
        <w:rPr>
          <w:rFonts w:ascii="宋体" w:hAnsi="宋体" w:cs="Tahoma"/>
          <w:kern w:val="0"/>
          <w:sz w:val="24"/>
          <w:szCs w:val="24"/>
        </w:rPr>
        <w:br w:type="textWrapping"/>
      </w:r>
      <w:r>
        <w:rPr>
          <w:rFonts w:hint="eastAsia" w:ascii="宋体" w:hAnsi="宋体" w:cs="Tahoma"/>
          <w:kern w:val="0"/>
          <w:sz w:val="24"/>
          <w:szCs w:val="24"/>
        </w:rPr>
        <w:t xml:space="preserve">  （四）</w:t>
      </w:r>
      <w:r>
        <w:rPr>
          <w:rFonts w:ascii="宋体" w:hAnsi="宋体" w:cs="Tahoma"/>
          <w:kern w:val="0"/>
          <w:sz w:val="24"/>
          <w:szCs w:val="24"/>
        </w:rPr>
        <w:t>绩效评价框架</w:t>
      </w:r>
      <w:r>
        <w:rPr>
          <w:rFonts w:ascii="宋体" w:hAnsi="宋体" w:cs="Tahoma"/>
          <w:kern w:val="0"/>
          <w:sz w:val="24"/>
          <w:szCs w:val="24"/>
        </w:rPr>
        <w:br w:type="textWrapping"/>
      </w:r>
      <w:r>
        <w:rPr>
          <w:rFonts w:ascii="宋体" w:hAnsi="宋体" w:cs="Tahoma"/>
          <w:kern w:val="0"/>
          <w:sz w:val="24"/>
          <w:szCs w:val="24"/>
        </w:rPr>
        <w:t>评价原则</w:t>
      </w:r>
      <w:r>
        <w:rPr>
          <w:rFonts w:ascii="宋体" w:hAnsi="宋体" w:cs="Tahoma"/>
          <w:kern w:val="0"/>
          <w:sz w:val="24"/>
          <w:szCs w:val="24"/>
        </w:rPr>
        <w:br w:type="textWrapping"/>
      </w:r>
      <w:r>
        <w:rPr>
          <w:rFonts w:ascii="宋体" w:hAnsi="宋体" w:cs="Tahoma"/>
          <w:kern w:val="0"/>
          <w:sz w:val="24"/>
          <w:szCs w:val="24"/>
        </w:rPr>
        <w:t>根据本次绩效评价目的及评价对象特点，在指标设置及评价过程中，遵循了相关性、重要性、系统性及经济性原则。</w:t>
      </w:r>
      <w:r>
        <w:rPr>
          <w:rFonts w:ascii="宋体" w:hAnsi="宋体" w:cs="Tahoma"/>
          <w:kern w:val="0"/>
          <w:sz w:val="24"/>
          <w:szCs w:val="24"/>
        </w:rPr>
        <w:br w:type="textWrapping"/>
      </w:r>
      <w:r>
        <w:rPr>
          <w:rFonts w:ascii="宋体" w:hAnsi="宋体" w:cs="Tahoma"/>
          <w:kern w:val="0"/>
          <w:sz w:val="24"/>
          <w:szCs w:val="24"/>
        </w:rPr>
        <w:t>相关性原则，是指设置的评价指标与项目的绩效目标有直接联系，能够恰当反映目标的实现程度。</w:t>
      </w:r>
      <w:r>
        <w:rPr>
          <w:rFonts w:ascii="宋体" w:hAnsi="宋体" w:cs="Tahoma"/>
          <w:kern w:val="0"/>
          <w:sz w:val="24"/>
          <w:szCs w:val="24"/>
        </w:rPr>
        <w:br w:type="textWrapping"/>
      </w:r>
      <w:r>
        <w:rPr>
          <w:rFonts w:ascii="宋体" w:hAnsi="宋体" w:cs="Tahoma"/>
          <w:kern w:val="0"/>
          <w:sz w:val="24"/>
          <w:szCs w:val="24"/>
        </w:rPr>
        <w:t>重要性原则，是指设置指标时，应当考虑优先使用对项目建设最具有代表性、最能反映评价要求的核心指标。</w:t>
      </w:r>
      <w:r>
        <w:rPr>
          <w:rFonts w:ascii="宋体" w:hAnsi="宋体" w:cs="Tahoma"/>
          <w:kern w:val="0"/>
          <w:sz w:val="24"/>
          <w:szCs w:val="24"/>
        </w:rPr>
        <w:br w:type="textWrapping"/>
      </w:r>
      <w:r>
        <w:rPr>
          <w:rFonts w:ascii="宋体" w:hAnsi="宋体" w:cs="Tahoma"/>
          <w:kern w:val="0"/>
          <w:sz w:val="24"/>
          <w:szCs w:val="24"/>
        </w:rPr>
        <w:t>系统性原则，是指设置指标时，应将定量指标和定性指标相结合，系统反映建设资金支出所产生的社会效益性、经济效益性、环境效益性和可持续性的影响。</w:t>
      </w:r>
      <w:r>
        <w:rPr>
          <w:rFonts w:ascii="宋体" w:hAnsi="宋体" w:cs="Tahoma"/>
          <w:kern w:val="0"/>
          <w:sz w:val="24"/>
          <w:szCs w:val="24"/>
        </w:rPr>
        <w:br w:type="textWrapping"/>
      </w:r>
      <w:r>
        <w:rPr>
          <w:rFonts w:ascii="宋体" w:hAnsi="宋体" w:cs="Tahoma"/>
          <w:kern w:val="0"/>
          <w:sz w:val="24"/>
          <w:szCs w:val="24"/>
        </w:rPr>
        <w:t>经济性原则，是指制定的指标，应通俗易懂、简便易行，数据的取得应当符合现实条件，具有可操作性。</w:t>
      </w:r>
      <w:r>
        <w:rPr>
          <w:rFonts w:ascii="宋体" w:hAnsi="宋体" w:cs="Tahoma"/>
          <w:kern w:val="0"/>
          <w:sz w:val="24"/>
          <w:szCs w:val="24"/>
        </w:rPr>
        <w:br w:type="textWrapping"/>
      </w:r>
      <w:r>
        <w:rPr>
          <w:rFonts w:hint="eastAsia" w:ascii="宋体" w:hAnsi="宋体" w:cs="Tahoma"/>
          <w:kern w:val="0"/>
          <w:sz w:val="24"/>
          <w:szCs w:val="24"/>
        </w:rPr>
        <w:t>（五）</w:t>
      </w:r>
      <w:r>
        <w:rPr>
          <w:rFonts w:ascii="宋体" w:hAnsi="宋体" w:cs="Tahoma"/>
          <w:kern w:val="0"/>
          <w:sz w:val="24"/>
          <w:szCs w:val="24"/>
        </w:rPr>
        <w:t>评价指标体系及评价标准</w:t>
      </w:r>
      <w:r>
        <w:rPr>
          <w:rFonts w:ascii="宋体" w:hAnsi="宋体" w:cs="Tahoma"/>
          <w:kern w:val="0"/>
          <w:sz w:val="24"/>
          <w:szCs w:val="24"/>
        </w:rPr>
        <w:br w:type="textWrapping"/>
      </w:r>
      <w:r>
        <w:rPr>
          <w:rFonts w:ascii="宋体" w:hAnsi="宋体" w:cs="Tahoma"/>
          <w:kern w:val="0"/>
          <w:sz w:val="24"/>
          <w:szCs w:val="24"/>
        </w:rPr>
        <w:t>主要根据</w:t>
      </w:r>
      <w:r>
        <w:rPr>
          <w:rFonts w:hint="eastAsia" w:ascii="宋体" w:hAnsi="宋体" w:cs="Tahoma"/>
          <w:kern w:val="0"/>
          <w:sz w:val="24"/>
          <w:szCs w:val="24"/>
        </w:rPr>
        <w:t>区财政局</w:t>
      </w:r>
      <w:r>
        <w:rPr>
          <w:rFonts w:ascii="宋体" w:hAnsi="宋体" w:cs="Tahoma"/>
          <w:kern w:val="0"/>
          <w:sz w:val="24"/>
          <w:szCs w:val="24"/>
        </w:rPr>
        <w:t>设定的绩效目标内容，我们结合项目的实际情况，在进行现场察看、调查了解、分析项目相关资料的基础上，拟定了项目绩效评价指标体系，经与委托方及业主方共同商讨、修订后，形成该项目预算资金支出的绩效评价指标体系，具体情况如下表：</w:t>
      </w:r>
    </w:p>
    <w:p w14:paraId="69F24DD7">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144F8F22">
      <w:pPr>
        <w:widowControl/>
        <w:spacing w:line="240" w:lineRule="exact"/>
        <w:ind w:left="1749" w:leftChars="833" w:firstLine="472" w:firstLineChars="196"/>
        <w:jc w:val="left"/>
        <w:rPr>
          <w:rFonts w:cs="Tahoma" w:asciiTheme="minorEastAsia" w:hAnsiTheme="minorEastAsia" w:eastAsiaTheme="minorEastAsia"/>
          <w:b/>
          <w:bCs/>
          <w:kern w:val="0"/>
          <w:sz w:val="24"/>
          <w:szCs w:val="24"/>
        </w:rPr>
      </w:pPr>
    </w:p>
    <w:p w14:paraId="68BBA772">
      <w:pPr>
        <w:widowControl/>
        <w:spacing w:line="240" w:lineRule="exact"/>
        <w:ind w:firstLine="723" w:firstLineChars="300"/>
        <w:jc w:val="left"/>
        <w:rPr>
          <w:rFonts w:cs="Tahoma" w:asciiTheme="minorEastAsia" w:hAnsiTheme="minorEastAsia" w:eastAsiaTheme="minorEastAsia"/>
          <w:b/>
          <w:bCs/>
          <w:kern w:val="0"/>
          <w:sz w:val="24"/>
          <w:szCs w:val="24"/>
        </w:rPr>
      </w:pPr>
      <w:r>
        <w:rPr>
          <w:rFonts w:hint="eastAsia" w:cs="Tahoma" w:asciiTheme="minorEastAsia" w:hAnsiTheme="minorEastAsia" w:eastAsiaTheme="minorEastAsia"/>
          <w:b/>
          <w:bCs/>
          <w:kern w:val="0"/>
          <w:sz w:val="24"/>
          <w:szCs w:val="24"/>
        </w:rPr>
        <w:t>2</w:t>
      </w:r>
      <w:r>
        <w:rPr>
          <w:rFonts w:cs="Tahoma" w:asciiTheme="minorEastAsia" w:hAnsiTheme="minorEastAsia" w:eastAsiaTheme="minorEastAsia"/>
          <w:b/>
          <w:bCs/>
          <w:kern w:val="0"/>
          <w:sz w:val="24"/>
          <w:szCs w:val="24"/>
        </w:rPr>
        <w:t>0</w:t>
      </w:r>
      <w:r>
        <w:rPr>
          <w:rFonts w:hint="eastAsia" w:cs="Tahoma" w:asciiTheme="minorEastAsia" w:hAnsiTheme="minorEastAsia" w:eastAsiaTheme="minorEastAsia"/>
          <w:b/>
          <w:bCs/>
          <w:kern w:val="0"/>
          <w:sz w:val="24"/>
          <w:szCs w:val="24"/>
        </w:rPr>
        <w:t>20年度“红色物业示范小区创建奖补资金”</w:t>
      </w:r>
      <w:r>
        <w:rPr>
          <w:rFonts w:cs="Tahoma" w:asciiTheme="minorEastAsia" w:hAnsiTheme="minorEastAsia" w:eastAsiaTheme="minorEastAsia"/>
          <w:b/>
          <w:bCs/>
          <w:kern w:val="0"/>
          <w:sz w:val="24"/>
          <w:szCs w:val="24"/>
        </w:rPr>
        <w:t xml:space="preserve"> 项目绩效评价指标体系表</w:t>
      </w:r>
    </w:p>
    <w:p w14:paraId="0E4C1221">
      <w:pPr>
        <w:widowControl/>
        <w:spacing w:line="360" w:lineRule="auto"/>
        <w:ind w:firstLine="240" w:firstLineChars="100"/>
        <w:jc w:val="left"/>
        <w:rPr>
          <w:rFonts w:ascii="宋体" w:hAnsi="宋体" w:cs="Tahoma"/>
          <w:kern w:val="0"/>
          <w:sz w:val="24"/>
          <w:szCs w:val="24"/>
        </w:rPr>
      </w:pPr>
    </w:p>
    <w:tbl>
      <w:tblPr>
        <w:tblStyle w:val="6"/>
        <w:tblW w:w="9660" w:type="dxa"/>
        <w:jc w:val="center"/>
        <w:tblLayout w:type="fixed"/>
        <w:tblCellMar>
          <w:top w:w="0" w:type="dxa"/>
          <w:left w:w="108" w:type="dxa"/>
          <w:bottom w:w="0" w:type="dxa"/>
          <w:right w:w="108" w:type="dxa"/>
        </w:tblCellMar>
      </w:tblPr>
      <w:tblGrid>
        <w:gridCol w:w="480"/>
        <w:gridCol w:w="992"/>
        <w:gridCol w:w="1559"/>
        <w:gridCol w:w="3511"/>
        <w:gridCol w:w="514"/>
        <w:gridCol w:w="2604"/>
      </w:tblGrid>
      <w:tr w14:paraId="5A6D669B">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617B286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09523C1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2B813E52">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7DD778D">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14" w:type="dxa"/>
            <w:tcBorders>
              <w:top w:val="single" w:color="auto" w:sz="4" w:space="0"/>
              <w:left w:val="nil"/>
              <w:bottom w:val="single" w:color="auto" w:sz="4" w:space="0"/>
              <w:right w:val="single" w:color="auto" w:sz="4" w:space="0"/>
            </w:tcBorders>
            <w:shd w:val="clear" w:color="auto" w:fill="auto"/>
            <w:vAlign w:val="center"/>
          </w:tcPr>
          <w:p w14:paraId="561B7FEF">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604" w:type="dxa"/>
            <w:tcBorders>
              <w:top w:val="single" w:color="auto" w:sz="4" w:space="0"/>
              <w:left w:val="nil"/>
              <w:bottom w:val="single" w:color="auto" w:sz="4" w:space="0"/>
              <w:right w:val="single" w:color="auto" w:sz="4" w:space="0"/>
            </w:tcBorders>
            <w:shd w:val="clear" w:color="auto" w:fill="auto"/>
            <w:vAlign w:val="center"/>
          </w:tcPr>
          <w:p w14:paraId="0C5DD81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评分标准</w:t>
            </w:r>
          </w:p>
        </w:tc>
      </w:tr>
      <w:tr w14:paraId="45AA723B">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43B1EEC0">
            <w:pPr>
              <w:widowControl/>
              <w:jc w:val="center"/>
              <w:rPr>
                <w:rFonts w:asciiTheme="majorEastAsia" w:hAnsiTheme="majorEastAsia" w:eastAsiaTheme="majorEastAsia" w:cstheme="minorEastAsia"/>
                <w:kern w:val="0"/>
                <w:sz w:val="18"/>
                <w:szCs w:val="18"/>
              </w:rPr>
            </w:pPr>
          </w:p>
          <w:p w14:paraId="225F8D47">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487AD7ED">
            <w:pPr>
              <w:widowControl/>
              <w:rPr>
                <w:rFonts w:asciiTheme="majorEastAsia" w:hAnsiTheme="majorEastAsia" w:eastAsiaTheme="majorEastAsia" w:cstheme="minorEastAsia"/>
                <w:kern w:val="0"/>
                <w:sz w:val="18"/>
                <w:szCs w:val="18"/>
              </w:rPr>
            </w:pPr>
          </w:p>
          <w:p w14:paraId="3DD5B83C">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1D1DA954">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992" w:type="dxa"/>
            <w:vMerge w:val="restart"/>
            <w:tcBorders>
              <w:top w:val="single" w:color="auto" w:sz="4" w:space="0"/>
              <w:left w:val="single" w:color="auto" w:sz="4" w:space="0"/>
              <w:right w:val="nil"/>
            </w:tcBorders>
            <w:shd w:val="clear" w:color="auto" w:fill="auto"/>
            <w:vAlign w:val="center"/>
          </w:tcPr>
          <w:p w14:paraId="73885C9F">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39083061">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A5253E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33C6C05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5532984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18924E63">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73378F7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1BB80FF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项目立项符合国家法律法规及相关政策计1分；符合行业发展规划和政策要求计1分；属于部门履职所需计1分。</w:t>
            </w:r>
          </w:p>
          <w:p w14:paraId="0FAFF7B7">
            <w:pPr>
              <w:rPr>
                <w:rFonts w:asciiTheme="majorEastAsia" w:hAnsiTheme="majorEastAsia" w:eastAsiaTheme="majorEastAsia" w:cstheme="minorEastAsia"/>
                <w:sz w:val="18"/>
                <w:szCs w:val="18"/>
              </w:rPr>
            </w:pPr>
          </w:p>
        </w:tc>
      </w:tr>
      <w:tr w14:paraId="7E5A60CE">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3B5D3F6D">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0D3190D8">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3F8D102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021949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2F64C1E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020CD99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14" w:type="dxa"/>
            <w:tcBorders>
              <w:top w:val="single" w:color="auto" w:sz="4" w:space="0"/>
              <w:left w:val="nil"/>
              <w:bottom w:val="single" w:color="auto" w:sz="4" w:space="0"/>
              <w:right w:val="single" w:color="auto" w:sz="4" w:space="0"/>
            </w:tcBorders>
            <w:shd w:val="clear" w:color="auto" w:fill="auto"/>
            <w:vAlign w:val="center"/>
          </w:tcPr>
          <w:p w14:paraId="0E58071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6C3713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项目按照规定的程序申请设立计1分；</w:t>
            </w:r>
          </w:p>
          <w:p w14:paraId="2582BBD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审批材料符合要求计1分；</w:t>
            </w:r>
          </w:p>
          <w:p w14:paraId="3621D0A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项目经过必要的可行性研究计1分；</w:t>
            </w:r>
          </w:p>
        </w:tc>
      </w:tr>
      <w:tr w14:paraId="3202619B">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65FA5D9B">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68E41FB5">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1559" w:type="dxa"/>
            <w:tcBorders>
              <w:top w:val="single" w:color="auto" w:sz="4" w:space="0"/>
              <w:left w:val="single" w:color="auto" w:sz="4" w:space="0"/>
              <w:bottom w:val="single" w:color="auto" w:sz="4" w:space="0"/>
              <w:right w:val="nil"/>
            </w:tcBorders>
            <w:shd w:val="clear" w:color="auto" w:fill="auto"/>
            <w:vAlign w:val="center"/>
          </w:tcPr>
          <w:p w14:paraId="6FF7687D">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AD0343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77B84A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5675761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14" w:type="dxa"/>
            <w:tcBorders>
              <w:top w:val="single" w:color="auto" w:sz="4" w:space="0"/>
              <w:left w:val="nil"/>
              <w:bottom w:val="single" w:color="auto" w:sz="4" w:space="0"/>
              <w:right w:val="single" w:color="auto" w:sz="4" w:space="0"/>
            </w:tcBorders>
            <w:shd w:val="clear" w:color="auto" w:fill="auto"/>
            <w:vAlign w:val="center"/>
          </w:tcPr>
          <w:p w14:paraId="4F6B1B4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5657717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项目有绩效目标，具有相关性计1分；</w:t>
            </w:r>
          </w:p>
          <w:p w14:paraId="3B4EF7B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项目预期产出效益和效果符合正常的业绩水平计1分；</w:t>
            </w:r>
          </w:p>
          <w:p w14:paraId="461DD6C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项目与预算确定的项目投资额或资金量相匹配计1分</w:t>
            </w:r>
          </w:p>
          <w:p w14:paraId="4C4B2784">
            <w:pPr>
              <w:rPr>
                <w:rFonts w:asciiTheme="majorEastAsia" w:hAnsiTheme="majorEastAsia" w:eastAsiaTheme="majorEastAsia" w:cstheme="minorEastAsia"/>
                <w:sz w:val="18"/>
                <w:szCs w:val="18"/>
              </w:rPr>
            </w:pPr>
          </w:p>
        </w:tc>
      </w:tr>
      <w:tr w14:paraId="0D34A2AA">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1FE2218E">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5ACB0070">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60B21B6A">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100ACE8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7FBADD8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26E1C95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21D8C66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3184DEC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绩效目标细化、清晰、可衡量计2分，绩效目标与项目目标任务数或计划数相对应计1分</w:t>
            </w:r>
          </w:p>
        </w:tc>
      </w:tr>
      <w:tr w14:paraId="22374D82">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0A1D3385">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right w:val="nil"/>
            </w:tcBorders>
            <w:shd w:val="clear" w:color="auto" w:fill="auto"/>
            <w:vAlign w:val="center"/>
          </w:tcPr>
          <w:p w14:paraId="3AD57DD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1559" w:type="dxa"/>
            <w:tcBorders>
              <w:top w:val="single" w:color="auto" w:sz="4" w:space="0"/>
              <w:left w:val="single" w:color="auto" w:sz="4" w:space="0"/>
              <w:bottom w:val="single" w:color="auto" w:sz="4" w:space="0"/>
              <w:right w:val="nil"/>
            </w:tcBorders>
            <w:shd w:val="clear" w:color="auto" w:fill="auto"/>
            <w:vAlign w:val="center"/>
          </w:tcPr>
          <w:p w14:paraId="7FDB858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67CB7FE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380B591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70B1D2FC">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71D3A0B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027F1B9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预算编制经过科学论证计1.5分，预算内容与项目内容匹配计1.5分。</w:t>
            </w:r>
          </w:p>
          <w:p w14:paraId="5B95F3D6">
            <w:pPr>
              <w:rPr>
                <w:rFonts w:asciiTheme="majorEastAsia" w:hAnsiTheme="majorEastAsia" w:eastAsiaTheme="majorEastAsia" w:cstheme="minorEastAsia"/>
                <w:sz w:val="18"/>
                <w:szCs w:val="18"/>
              </w:rPr>
            </w:pPr>
          </w:p>
        </w:tc>
      </w:tr>
      <w:tr w14:paraId="1DA37DAB">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5A01D130">
            <w:pPr>
              <w:widowControl/>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6F455061">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5A954E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3B604CC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087CC57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14" w:type="dxa"/>
            <w:tcBorders>
              <w:top w:val="single" w:color="auto" w:sz="4" w:space="0"/>
              <w:left w:val="nil"/>
              <w:bottom w:val="single" w:color="auto" w:sz="4" w:space="0"/>
              <w:right w:val="single" w:color="auto" w:sz="4" w:space="0"/>
            </w:tcBorders>
            <w:shd w:val="clear" w:color="auto" w:fill="auto"/>
            <w:vAlign w:val="center"/>
          </w:tcPr>
          <w:p w14:paraId="500A669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604" w:type="dxa"/>
            <w:tcBorders>
              <w:top w:val="single" w:color="auto" w:sz="4" w:space="0"/>
              <w:left w:val="nil"/>
              <w:bottom w:val="single" w:color="auto" w:sz="4" w:space="0"/>
              <w:right w:val="single" w:color="auto" w:sz="4" w:space="0"/>
            </w:tcBorders>
            <w:shd w:val="clear" w:color="auto" w:fill="auto"/>
            <w:vAlign w:val="center"/>
          </w:tcPr>
          <w:p w14:paraId="6B7CDDE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资金分配依据充分、合理计3分</w:t>
            </w:r>
          </w:p>
        </w:tc>
      </w:tr>
      <w:tr w14:paraId="1B19EA57">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1EDC9D37">
            <w:pPr>
              <w:widowControl/>
              <w:jc w:val="center"/>
              <w:rPr>
                <w:rFonts w:asciiTheme="majorEastAsia" w:hAnsiTheme="majorEastAsia" w:eastAsiaTheme="majorEastAsia" w:cstheme="minorEastAsia"/>
                <w:kern w:val="0"/>
                <w:sz w:val="18"/>
                <w:szCs w:val="18"/>
              </w:rPr>
            </w:pPr>
          </w:p>
          <w:p w14:paraId="3A83DECD">
            <w:pPr>
              <w:widowControl/>
              <w:jc w:val="center"/>
              <w:rPr>
                <w:rFonts w:asciiTheme="majorEastAsia" w:hAnsiTheme="majorEastAsia" w:eastAsiaTheme="majorEastAsia" w:cstheme="minorEastAsia"/>
                <w:kern w:val="0"/>
                <w:sz w:val="18"/>
                <w:szCs w:val="18"/>
              </w:rPr>
            </w:pPr>
          </w:p>
          <w:p w14:paraId="660DD21D">
            <w:pPr>
              <w:widowControl/>
              <w:jc w:val="center"/>
              <w:rPr>
                <w:rFonts w:asciiTheme="majorEastAsia" w:hAnsiTheme="majorEastAsia" w:eastAsiaTheme="majorEastAsia" w:cstheme="minorEastAsia"/>
                <w:kern w:val="0"/>
                <w:sz w:val="18"/>
                <w:szCs w:val="18"/>
              </w:rPr>
            </w:pPr>
          </w:p>
          <w:p w14:paraId="54235A88">
            <w:pPr>
              <w:widowControl/>
              <w:jc w:val="center"/>
              <w:rPr>
                <w:rFonts w:asciiTheme="majorEastAsia" w:hAnsiTheme="majorEastAsia" w:eastAsiaTheme="majorEastAsia" w:cstheme="minorEastAsia"/>
                <w:kern w:val="0"/>
                <w:sz w:val="18"/>
                <w:szCs w:val="18"/>
              </w:rPr>
            </w:pPr>
          </w:p>
          <w:p w14:paraId="2274956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58462B60">
            <w:pPr>
              <w:widowControl/>
              <w:jc w:val="center"/>
              <w:rPr>
                <w:rFonts w:asciiTheme="majorEastAsia" w:hAnsiTheme="majorEastAsia" w:eastAsiaTheme="majorEastAsia" w:cstheme="minorEastAsia"/>
                <w:kern w:val="0"/>
                <w:sz w:val="18"/>
                <w:szCs w:val="18"/>
              </w:rPr>
            </w:pPr>
          </w:p>
          <w:p w14:paraId="25266EA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75E1535E">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992" w:type="dxa"/>
            <w:vMerge w:val="restart"/>
            <w:tcBorders>
              <w:top w:val="single" w:color="auto" w:sz="4" w:space="0"/>
              <w:left w:val="single" w:color="auto" w:sz="4" w:space="0"/>
              <w:right w:val="nil"/>
            </w:tcBorders>
            <w:shd w:val="clear" w:color="auto" w:fill="auto"/>
            <w:vAlign w:val="center"/>
          </w:tcPr>
          <w:p w14:paraId="2E9E2D1C">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1559" w:type="dxa"/>
            <w:tcBorders>
              <w:top w:val="single" w:color="auto" w:sz="4" w:space="0"/>
              <w:left w:val="single" w:color="auto" w:sz="4" w:space="0"/>
              <w:bottom w:val="single" w:color="auto" w:sz="4" w:space="0"/>
              <w:right w:val="nil"/>
            </w:tcBorders>
            <w:shd w:val="clear" w:color="auto" w:fill="auto"/>
            <w:vAlign w:val="center"/>
          </w:tcPr>
          <w:p w14:paraId="59C7585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BA44DE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7833F46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5E6D93F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391E5AF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6CB5944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实际到位资金占计划投入资金的100%计4分；占90%以上计2分；占80%以上计1分；80%以下不得分。</w:t>
            </w:r>
          </w:p>
        </w:tc>
      </w:tr>
      <w:tr w14:paraId="1038685A">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65787C2A">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nil"/>
            </w:tcBorders>
            <w:shd w:val="clear" w:color="auto" w:fill="auto"/>
            <w:vAlign w:val="center"/>
          </w:tcPr>
          <w:p w14:paraId="72D676F8">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1DB40B6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7AC55C62">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1766CA8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14" w:type="dxa"/>
            <w:tcBorders>
              <w:top w:val="single" w:color="auto" w:sz="4" w:space="0"/>
              <w:left w:val="nil"/>
              <w:bottom w:val="single" w:color="auto" w:sz="4" w:space="0"/>
              <w:right w:val="single" w:color="auto" w:sz="4" w:space="0"/>
            </w:tcBorders>
            <w:shd w:val="clear" w:color="auto" w:fill="auto"/>
            <w:vAlign w:val="center"/>
          </w:tcPr>
          <w:p w14:paraId="499EDBC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79067B5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实际支出资金占实际到位资金的100%计4分；占90%以上计2分；占80%以上计1分；80%以下不得分。</w:t>
            </w:r>
          </w:p>
        </w:tc>
      </w:tr>
      <w:tr w14:paraId="439A62F7">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5480CC85">
            <w:pPr>
              <w:jc w:val="center"/>
              <w:rPr>
                <w:rFonts w:asciiTheme="majorEastAsia" w:hAnsiTheme="majorEastAsia" w:eastAsiaTheme="majorEastAsia" w:cstheme="minorEastAsia"/>
                <w:kern w:val="0"/>
                <w:sz w:val="18"/>
                <w:szCs w:val="18"/>
              </w:rPr>
            </w:pPr>
          </w:p>
        </w:tc>
        <w:tc>
          <w:tcPr>
            <w:tcW w:w="992" w:type="dxa"/>
            <w:vMerge w:val="continue"/>
            <w:tcBorders>
              <w:left w:val="single" w:color="auto" w:sz="4" w:space="0"/>
              <w:bottom w:val="single" w:color="auto" w:sz="4" w:space="0"/>
              <w:right w:val="nil"/>
            </w:tcBorders>
            <w:shd w:val="clear" w:color="auto" w:fill="auto"/>
            <w:vAlign w:val="center"/>
          </w:tcPr>
          <w:p w14:paraId="2081D558">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0943FBDB">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5F541E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6482EDE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2DE836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5041C93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14" w:type="dxa"/>
            <w:tcBorders>
              <w:top w:val="single" w:color="auto" w:sz="4" w:space="0"/>
              <w:left w:val="nil"/>
              <w:bottom w:val="single" w:color="auto" w:sz="4" w:space="0"/>
              <w:right w:val="single" w:color="auto" w:sz="4" w:space="0"/>
            </w:tcBorders>
            <w:shd w:val="clear" w:color="auto" w:fill="auto"/>
            <w:vAlign w:val="center"/>
          </w:tcPr>
          <w:p w14:paraId="4F46EF4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2D0D13F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14:paraId="48423FC5">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41BC2CD9">
            <w:pPr>
              <w:widowControl/>
              <w:jc w:val="center"/>
              <w:rPr>
                <w:rFonts w:asciiTheme="majorEastAsia" w:hAnsiTheme="majorEastAsia" w:eastAsiaTheme="majorEastAsia" w:cstheme="minorEastAsia"/>
                <w:kern w:val="0"/>
                <w:sz w:val="18"/>
                <w:szCs w:val="18"/>
              </w:rPr>
            </w:pPr>
          </w:p>
        </w:tc>
        <w:tc>
          <w:tcPr>
            <w:tcW w:w="992" w:type="dxa"/>
            <w:vMerge w:val="restart"/>
            <w:tcBorders>
              <w:top w:val="single" w:color="auto" w:sz="4" w:space="0"/>
              <w:left w:val="single" w:color="auto" w:sz="4" w:space="0"/>
              <w:bottom w:val="single" w:color="auto" w:sz="4" w:space="0"/>
              <w:right w:val="nil"/>
            </w:tcBorders>
            <w:shd w:val="clear" w:color="auto" w:fill="auto"/>
            <w:vAlign w:val="center"/>
          </w:tcPr>
          <w:p w14:paraId="5F70D085">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1559" w:type="dxa"/>
            <w:tcBorders>
              <w:top w:val="single" w:color="auto" w:sz="4" w:space="0"/>
              <w:left w:val="single" w:color="auto" w:sz="4" w:space="0"/>
              <w:bottom w:val="single" w:color="auto" w:sz="4" w:space="0"/>
              <w:right w:val="nil"/>
            </w:tcBorders>
            <w:shd w:val="clear" w:color="auto" w:fill="auto"/>
            <w:vAlign w:val="center"/>
          </w:tcPr>
          <w:p w14:paraId="46CCF6E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5247CFD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1855DFB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14" w:type="dxa"/>
            <w:tcBorders>
              <w:top w:val="single" w:color="auto" w:sz="4" w:space="0"/>
              <w:left w:val="nil"/>
              <w:bottom w:val="single" w:color="auto" w:sz="4" w:space="0"/>
              <w:right w:val="single" w:color="auto" w:sz="4" w:space="0"/>
            </w:tcBorders>
            <w:shd w:val="clear" w:color="auto" w:fill="auto"/>
            <w:vAlign w:val="center"/>
          </w:tcPr>
          <w:p w14:paraId="284FFDF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1A05BB0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己制定或具有相应的财务和业务管理制度计2分；制度合法、合规、完整计2分；否则不得分。</w:t>
            </w:r>
          </w:p>
          <w:p w14:paraId="7350EACA">
            <w:pPr>
              <w:rPr>
                <w:rFonts w:asciiTheme="majorEastAsia" w:hAnsiTheme="majorEastAsia" w:eastAsiaTheme="majorEastAsia" w:cstheme="minorEastAsia"/>
                <w:sz w:val="18"/>
                <w:szCs w:val="18"/>
              </w:rPr>
            </w:pPr>
          </w:p>
        </w:tc>
      </w:tr>
      <w:tr w14:paraId="4744FFFF">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71899271">
            <w:pPr>
              <w:widowControl/>
              <w:jc w:val="center"/>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bottom w:val="single" w:color="auto" w:sz="4" w:space="0"/>
              <w:right w:val="nil"/>
            </w:tcBorders>
            <w:shd w:val="clear" w:color="auto" w:fill="auto"/>
            <w:vAlign w:val="center"/>
          </w:tcPr>
          <w:p w14:paraId="7BF2C6F7">
            <w:pPr>
              <w:widowControl/>
              <w:jc w:val="center"/>
              <w:rPr>
                <w:rFonts w:asciiTheme="majorEastAsia" w:hAnsiTheme="majorEastAsia" w:eastAsiaTheme="majorEastAsia" w:cstheme="minorEastAsia"/>
                <w:sz w:val="18"/>
                <w:szCs w:val="18"/>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43C9CA0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511" w:type="dxa"/>
            <w:tcBorders>
              <w:top w:val="single" w:color="auto" w:sz="4" w:space="0"/>
              <w:left w:val="single" w:color="auto" w:sz="4" w:space="0"/>
              <w:bottom w:val="single" w:color="auto" w:sz="4" w:space="0"/>
              <w:right w:val="single" w:color="auto" w:sz="4" w:space="0"/>
            </w:tcBorders>
            <w:shd w:val="clear" w:color="auto" w:fill="auto"/>
            <w:vAlign w:val="center"/>
          </w:tcPr>
          <w:p w14:paraId="26364B3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49AB11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15A9683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3069774B">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700F030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604" w:type="dxa"/>
            <w:tcBorders>
              <w:top w:val="single" w:color="auto" w:sz="4" w:space="0"/>
              <w:left w:val="nil"/>
              <w:bottom w:val="single" w:color="auto" w:sz="4" w:space="0"/>
              <w:right w:val="single" w:color="auto" w:sz="4" w:space="0"/>
            </w:tcBorders>
            <w:shd w:val="clear" w:color="auto" w:fill="auto"/>
            <w:vAlign w:val="center"/>
          </w:tcPr>
          <w:p w14:paraId="0303867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项目遵守相关法律法规和相关管理规定计1分；项目调整及支出调整手续完备计1分；项目合同书、验收报告、技术鉴定等资料齐全并及时归档计2分；否则不得分。</w:t>
            </w:r>
          </w:p>
          <w:p w14:paraId="28270421">
            <w:pPr>
              <w:rPr>
                <w:rFonts w:asciiTheme="majorEastAsia" w:hAnsiTheme="majorEastAsia" w:eastAsiaTheme="majorEastAsia" w:cstheme="minorEastAsia"/>
                <w:sz w:val="18"/>
                <w:szCs w:val="18"/>
              </w:rPr>
            </w:pPr>
          </w:p>
        </w:tc>
      </w:tr>
      <w:tr w14:paraId="6FB566A0">
        <w:tblPrEx>
          <w:tblCellMar>
            <w:top w:w="0" w:type="dxa"/>
            <w:left w:w="108" w:type="dxa"/>
            <w:bottom w:w="0" w:type="dxa"/>
            <w:right w:w="108" w:type="dxa"/>
          </w:tblCellMar>
        </w:tblPrEx>
        <w:trPr>
          <w:trHeight w:val="1165" w:hRule="atLeast"/>
          <w:jc w:val="center"/>
        </w:trPr>
        <w:tc>
          <w:tcPr>
            <w:tcW w:w="480" w:type="dxa"/>
            <w:vMerge w:val="restart"/>
            <w:tcBorders>
              <w:top w:val="single" w:color="auto" w:sz="4" w:space="0"/>
              <w:left w:val="single" w:color="auto" w:sz="4" w:space="0"/>
              <w:right w:val="nil"/>
            </w:tcBorders>
            <w:shd w:val="clear" w:color="auto" w:fill="auto"/>
            <w:vAlign w:val="center"/>
          </w:tcPr>
          <w:p w14:paraId="29290BB7">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1287B40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4074E5C">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41F9B063">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“红色物业示范小区创建奖补资金”商住小区</w:t>
            </w:r>
          </w:p>
        </w:tc>
        <w:tc>
          <w:tcPr>
            <w:tcW w:w="3511" w:type="dxa"/>
            <w:tcBorders>
              <w:top w:val="single" w:color="auto" w:sz="4" w:space="0"/>
              <w:left w:val="nil"/>
              <w:bottom w:val="single" w:color="auto" w:sz="4" w:space="0"/>
              <w:right w:val="single" w:color="auto" w:sz="4" w:space="0"/>
            </w:tcBorders>
            <w:shd w:val="clear" w:color="auto" w:fill="auto"/>
            <w:vAlign w:val="center"/>
          </w:tcPr>
          <w:p w14:paraId="1EAAEBF3">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 xml:space="preserve">        16个</w:t>
            </w:r>
          </w:p>
        </w:tc>
        <w:tc>
          <w:tcPr>
            <w:tcW w:w="514" w:type="dxa"/>
            <w:tcBorders>
              <w:top w:val="single" w:color="auto" w:sz="4" w:space="0"/>
              <w:left w:val="nil"/>
              <w:bottom w:val="single" w:color="auto" w:sz="4" w:space="0"/>
              <w:right w:val="single" w:color="auto" w:sz="4" w:space="0"/>
            </w:tcBorders>
            <w:shd w:val="clear" w:color="auto" w:fill="auto"/>
            <w:vAlign w:val="center"/>
          </w:tcPr>
          <w:p w14:paraId="737C5429">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1344A38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完成得8分，否则不得分。</w:t>
            </w:r>
          </w:p>
        </w:tc>
      </w:tr>
      <w:tr w14:paraId="365981C4">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2F50A897">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B3C840">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3BC7D4D1">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“红色物业”示范小区奖补金额</w:t>
            </w:r>
          </w:p>
        </w:tc>
        <w:tc>
          <w:tcPr>
            <w:tcW w:w="3511" w:type="dxa"/>
            <w:tcBorders>
              <w:top w:val="single" w:color="auto" w:sz="4" w:space="0"/>
              <w:left w:val="nil"/>
              <w:bottom w:val="single" w:color="auto" w:sz="4" w:space="0"/>
              <w:right w:val="single" w:color="auto" w:sz="4" w:space="0"/>
            </w:tcBorders>
            <w:shd w:val="clear" w:color="auto" w:fill="auto"/>
            <w:vAlign w:val="center"/>
          </w:tcPr>
          <w:p w14:paraId="2251FBEE">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 xml:space="preserve">       准确性</w:t>
            </w:r>
          </w:p>
        </w:tc>
        <w:tc>
          <w:tcPr>
            <w:tcW w:w="514" w:type="dxa"/>
            <w:tcBorders>
              <w:top w:val="single" w:color="auto" w:sz="4" w:space="0"/>
              <w:left w:val="nil"/>
              <w:bottom w:val="single" w:color="auto" w:sz="4" w:space="0"/>
              <w:right w:val="single" w:color="auto" w:sz="4" w:space="0"/>
            </w:tcBorders>
            <w:shd w:val="clear" w:color="auto" w:fill="auto"/>
            <w:vAlign w:val="center"/>
          </w:tcPr>
          <w:p w14:paraId="3434341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243869E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完成得8分，否则不得分。</w:t>
            </w:r>
          </w:p>
        </w:tc>
      </w:tr>
      <w:tr w14:paraId="0443DDB0">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4CB8D141">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4B5353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1559" w:type="dxa"/>
            <w:tcBorders>
              <w:top w:val="single" w:color="auto" w:sz="4" w:space="0"/>
              <w:left w:val="nil"/>
              <w:bottom w:val="single" w:color="auto" w:sz="4" w:space="0"/>
              <w:right w:val="single" w:color="auto" w:sz="4" w:space="0"/>
            </w:tcBorders>
            <w:shd w:val="clear" w:color="auto" w:fill="auto"/>
            <w:vAlign w:val="center"/>
          </w:tcPr>
          <w:p w14:paraId="13DFC7E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511" w:type="dxa"/>
            <w:tcBorders>
              <w:top w:val="single" w:color="auto" w:sz="4" w:space="0"/>
              <w:left w:val="nil"/>
              <w:bottom w:val="single" w:color="auto" w:sz="4" w:space="0"/>
              <w:right w:val="single" w:color="auto" w:sz="4" w:space="0"/>
            </w:tcBorders>
            <w:shd w:val="clear" w:color="auto" w:fill="auto"/>
            <w:vAlign w:val="center"/>
          </w:tcPr>
          <w:p w14:paraId="5954675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03514AB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14" w:type="dxa"/>
            <w:tcBorders>
              <w:top w:val="single" w:color="auto" w:sz="4" w:space="0"/>
              <w:left w:val="nil"/>
              <w:bottom w:val="single" w:color="auto" w:sz="4" w:space="0"/>
              <w:right w:val="single" w:color="auto" w:sz="4" w:space="0"/>
            </w:tcBorders>
            <w:shd w:val="clear" w:color="auto" w:fill="auto"/>
            <w:vAlign w:val="center"/>
          </w:tcPr>
          <w:p w14:paraId="4D24C14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single" w:color="auto" w:sz="4" w:space="0"/>
              <w:left w:val="nil"/>
              <w:bottom w:val="single" w:color="auto" w:sz="4" w:space="0"/>
              <w:right w:val="single" w:color="auto" w:sz="4" w:space="0"/>
            </w:tcBorders>
            <w:shd w:val="clear" w:color="auto" w:fill="auto"/>
            <w:vAlign w:val="center"/>
          </w:tcPr>
          <w:p w14:paraId="1A8FA30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及时完成计8分，每超过2个月扣1分，扣完为止。</w:t>
            </w:r>
          </w:p>
        </w:tc>
      </w:tr>
      <w:tr w14:paraId="6E5D053C">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3C081CB5">
            <w:pPr>
              <w:widowControl/>
              <w:spacing w:line="15" w:lineRule="auto"/>
              <w:jc w:val="left"/>
              <w:rPr>
                <w:rFonts w:asciiTheme="majorEastAsia" w:hAnsiTheme="majorEastAsia" w:eastAsiaTheme="majorEastAsia" w:cs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14:paraId="34C8CC1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1559" w:type="dxa"/>
            <w:tcBorders>
              <w:top w:val="nil"/>
              <w:left w:val="nil"/>
              <w:bottom w:val="single" w:color="auto" w:sz="4" w:space="0"/>
              <w:right w:val="single" w:color="auto" w:sz="4" w:space="0"/>
            </w:tcBorders>
            <w:shd w:val="clear" w:color="auto" w:fill="auto"/>
            <w:vAlign w:val="center"/>
          </w:tcPr>
          <w:p w14:paraId="2377725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511" w:type="dxa"/>
            <w:tcBorders>
              <w:top w:val="nil"/>
              <w:left w:val="nil"/>
              <w:bottom w:val="single" w:color="auto" w:sz="4" w:space="0"/>
              <w:right w:val="single" w:color="auto" w:sz="4" w:space="0"/>
            </w:tcBorders>
            <w:shd w:val="clear" w:color="auto" w:fill="auto"/>
            <w:vAlign w:val="center"/>
          </w:tcPr>
          <w:p w14:paraId="06B112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7A52F01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566535D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14" w:type="dxa"/>
            <w:tcBorders>
              <w:top w:val="nil"/>
              <w:left w:val="nil"/>
              <w:bottom w:val="single" w:color="auto" w:sz="4" w:space="0"/>
              <w:right w:val="single" w:color="auto" w:sz="4" w:space="0"/>
            </w:tcBorders>
            <w:shd w:val="clear" w:color="auto" w:fill="auto"/>
            <w:vAlign w:val="center"/>
          </w:tcPr>
          <w:p w14:paraId="75A483E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604" w:type="dxa"/>
            <w:tcBorders>
              <w:top w:val="nil"/>
              <w:left w:val="nil"/>
              <w:bottom w:val="single" w:color="auto" w:sz="4" w:space="0"/>
              <w:right w:val="single" w:color="auto" w:sz="4" w:space="0"/>
            </w:tcBorders>
            <w:shd w:val="clear" w:color="auto" w:fill="auto"/>
            <w:vAlign w:val="center"/>
          </w:tcPr>
          <w:p w14:paraId="69BA77E6">
            <w:pPr>
              <w:rPr>
                <w:rFonts w:asciiTheme="majorEastAsia" w:hAnsiTheme="majorEastAsia" w:eastAsiaTheme="majorEastAsia" w:cstheme="minorEastAsia"/>
                <w:sz w:val="18"/>
                <w:szCs w:val="18"/>
              </w:rPr>
            </w:pPr>
            <w:r>
              <w:rPr>
                <w:rFonts w:hint="eastAsia" w:ascii="宋体" w:hAnsi="宋体" w:cs="仿宋_GB2312"/>
                <w:sz w:val="18"/>
                <w:szCs w:val="18"/>
              </w:rPr>
              <w:t>成本节约率≥0的，得满分；成本节约率＜0，每低5%的，扣1分，直至扣完本项分值。</w:t>
            </w:r>
          </w:p>
        </w:tc>
      </w:tr>
      <w:tr w14:paraId="5F5A2AC0">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141961BE">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3D61126B">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6A320A6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1559" w:type="dxa"/>
            <w:tcBorders>
              <w:top w:val="single" w:color="auto" w:sz="4" w:space="0"/>
              <w:left w:val="nil"/>
              <w:right w:val="single" w:color="auto" w:sz="4" w:space="0"/>
            </w:tcBorders>
            <w:shd w:val="clear" w:color="auto" w:fill="auto"/>
            <w:vAlign w:val="center"/>
          </w:tcPr>
          <w:p w14:paraId="4E6D30C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511" w:type="dxa"/>
            <w:tcBorders>
              <w:top w:val="single" w:color="auto" w:sz="4" w:space="0"/>
              <w:left w:val="nil"/>
              <w:right w:val="single" w:color="auto" w:sz="4" w:space="0"/>
            </w:tcBorders>
            <w:shd w:val="clear" w:color="auto" w:fill="auto"/>
            <w:vAlign w:val="center"/>
          </w:tcPr>
          <w:p w14:paraId="7553A0C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改善居民居住条件、提升城市基层社区治理</w:t>
            </w:r>
          </w:p>
        </w:tc>
        <w:tc>
          <w:tcPr>
            <w:tcW w:w="514" w:type="dxa"/>
            <w:tcBorders>
              <w:top w:val="single" w:color="auto" w:sz="4" w:space="0"/>
              <w:left w:val="nil"/>
              <w:right w:val="single" w:color="auto" w:sz="4" w:space="0"/>
            </w:tcBorders>
            <w:shd w:val="clear" w:color="auto" w:fill="auto"/>
            <w:vAlign w:val="center"/>
          </w:tcPr>
          <w:p w14:paraId="001DD13A">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09DB0B4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实现计</w:t>
            </w:r>
            <w:r>
              <w:rPr>
                <w:rFonts w:hint="eastAsia" w:asciiTheme="majorEastAsia" w:hAnsiTheme="majorEastAsia" w:eastAsiaTheme="majorEastAsia" w:cstheme="minorEastAsia"/>
                <w:sz w:val="18"/>
                <w:szCs w:val="18"/>
              </w:rPr>
              <w:t>12分，未实现不计分。</w:t>
            </w:r>
          </w:p>
        </w:tc>
      </w:tr>
      <w:tr w14:paraId="399F0B26">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1051949E">
            <w:pPr>
              <w:widowControl/>
              <w:jc w:val="left"/>
              <w:rPr>
                <w:rFonts w:asciiTheme="majorEastAsia" w:hAnsiTheme="majorEastAsia" w:eastAsiaTheme="majorEastAsia" w:cstheme="minorEastAsia"/>
                <w:kern w:val="0"/>
                <w:sz w:val="18"/>
                <w:szCs w:val="18"/>
              </w:rPr>
            </w:pPr>
          </w:p>
        </w:tc>
        <w:tc>
          <w:tcPr>
            <w:tcW w:w="992" w:type="dxa"/>
            <w:vMerge w:val="continue"/>
            <w:tcBorders>
              <w:top w:val="single" w:color="auto" w:sz="4" w:space="0"/>
              <w:left w:val="single" w:color="auto" w:sz="4" w:space="0"/>
              <w:right w:val="single" w:color="auto" w:sz="4" w:space="0"/>
            </w:tcBorders>
            <w:shd w:val="clear" w:color="auto" w:fill="auto"/>
            <w:vAlign w:val="center"/>
          </w:tcPr>
          <w:p w14:paraId="6CB3720A">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21E0B7E0">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511" w:type="dxa"/>
            <w:tcBorders>
              <w:top w:val="single" w:color="auto" w:sz="4" w:space="0"/>
              <w:left w:val="nil"/>
              <w:right w:val="single" w:color="auto" w:sz="4" w:space="0"/>
            </w:tcBorders>
            <w:shd w:val="clear" w:color="auto" w:fill="auto"/>
            <w:vAlign w:val="center"/>
          </w:tcPr>
          <w:p w14:paraId="67EBCD11">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14" w:type="dxa"/>
            <w:tcBorders>
              <w:top w:val="single" w:color="auto" w:sz="4" w:space="0"/>
              <w:left w:val="nil"/>
              <w:right w:val="single" w:color="auto" w:sz="4" w:space="0"/>
            </w:tcBorders>
            <w:shd w:val="clear" w:color="auto" w:fill="auto"/>
            <w:vAlign w:val="center"/>
          </w:tcPr>
          <w:p w14:paraId="66544F62">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604" w:type="dxa"/>
            <w:tcBorders>
              <w:top w:val="single" w:color="auto" w:sz="4" w:space="0"/>
              <w:left w:val="nil"/>
              <w:right w:val="single" w:color="auto" w:sz="4" w:space="0"/>
            </w:tcBorders>
            <w:shd w:val="clear" w:color="auto" w:fill="auto"/>
            <w:vAlign w:val="center"/>
          </w:tcPr>
          <w:p w14:paraId="48D307E3">
            <w:pPr>
              <w:rPr>
                <w:rFonts w:cs="Tahoma" w:asciiTheme="minorEastAsia" w:hAnsiTheme="minorEastAsia" w:eastAsiaTheme="minorEastAsia"/>
                <w:color w:val="444444"/>
                <w:kern w:val="0"/>
                <w:sz w:val="18"/>
                <w:szCs w:val="18"/>
              </w:rPr>
            </w:pPr>
            <w:r>
              <w:rPr>
                <w:rFonts w:hint="eastAsia" w:asciiTheme="majorEastAsia" w:hAnsiTheme="majorEastAsia" w:eastAsiaTheme="majorEastAsia" w:cstheme="minorEastAsia"/>
                <w:sz w:val="18"/>
                <w:szCs w:val="18"/>
              </w:rPr>
              <w:t>实现计6分，未实现不计分。</w:t>
            </w:r>
          </w:p>
        </w:tc>
      </w:tr>
      <w:tr w14:paraId="20C042CA">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35926EFF">
            <w:pPr>
              <w:rPr>
                <w:rFonts w:asciiTheme="majorEastAsia" w:hAnsiTheme="majorEastAsia" w:eastAsiaTheme="majorEastAsia" w:cstheme="minorEastAsia"/>
                <w:kern w:val="0"/>
                <w:sz w:val="18"/>
                <w:szCs w:val="18"/>
              </w:rPr>
            </w:pPr>
          </w:p>
        </w:tc>
        <w:tc>
          <w:tcPr>
            <w:tcW w:w="992" w:type="dxa"/>
            <w:vMerge w:val="continue"/>
            <w:tcBorders>
              <w:left w:val="single" w:color="auto" w:sz="4" w:space="0"/>
              <w:right w:val="single" w:color="auto" w:sz="4" w:space="0"/>
            </w:tcBorders>
            <w:shd w:val="clear" w:color="auto" w:fill="auto"/>
            <w:vAlign w:val="center"/>
          </w:tcPr>
          <w:p w14:paraId="27A6FEBA">
            <w:pPr>
              <w:jc w:val="center"/>
              <w:rPr>
                <w:rFonts w:asciiTheme="majorEastAsia" w:hAnsiTheme="majorEastAsia" w:eastAsiaTheme="majorEastAsia" w:cstheme="minorEastAsia"/>
                <w:sz w:val="18"/>
                <w:szCs w:val="18"/>
              </w:rPr>
            </w:pPr>
          </w:p>
        </w:tc>
        <w:tc>
          <w:tcPr>
            <w:tcW w:w="1559" w:type="dxa"/>
            <w:tcBorders>
              <w:top w:val="single" w:color="auto" w:sz="4" w:space="0"/>
              <w:left w:val="nil"/>
              <w:right w:val="single" w:color="auto" w:sz="4" w:space="0"/>
            </w:tcBorders>
            <w:shd w:val="clear" w:color="auto" w:fill="auto"/>
            <w:vAlign w:val="center"/>
          </w:tcPr>
          <w:p w14:paraId="48BF1D0B">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511" w:type="dxa"/>
            <w:tcBorders>
              <w:top w:val="single" w:color="auto" w:sz="4" w:space="0"/>
              <w:left w:val="nil"/>
              <w:right w:val="single" w:color="auto" w:sz="4" w:space="0"/>
            </w:tcBorders>
            <w:shd w:val="clear" w:color="auto" w:fill="auto"/>
            <w:vAlign w:val="center"/>
          </w:tcPr>
          <w:p w14:paraId="6C5B5C30">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14" w:type="dxa"/>
            <w:tcBorders>
              <w:top w:val="single" w:color="auto" w:sz="4" w:space="0"/>
              <w:left w:val="nil"/>
              <w:right w:val="single" w:color="auto" w:sz="4" w:space="0"/>
            </w:tcBorders>
            <w:shd w:val="clear" w:color="auto" w:fill="auto"/>
            <w:vAlign w:val="center"/>
          </w:tcPr>
          <w:p w14:paraId="57EC1D7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604" w:type="dxa"/>
            <w:tcBorders>
              <w:top w:val="single" w:color="auto" w:sz="4" w:space="0"/>
              <w:left w:val="nil"/>
              <w:right w:val="single" w:color="auto" w:sz="4" w:space="0"/>
            </w:tcBorders>
            <w:shd w:val="clear" w:color="auto" w:fill="auto"/>
            <w:vAlign w:val="center"/>
          </w:tcPr>
          <w:p w14:paraId="0E73142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非常满意12分、满意10分、一般5分、不满意0分</w:t>
            </w:r>
          </w:p>
        </w:tc>
      </w:tr>
      <w:tr w14:paraId="40605C5B">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42182803">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0813EF9">
            <w:pPr>
              <w:widowControl/>
              <w:jc w:val="center"/>
              <w:rPr>
                <w:rFonts w:asciiTheme="majorEastAsia" w:hAnsiTheme="majorEastAsia" w:eastAsiaTheme="majorEastAsia" w:cstheme="minorEastAsia"/>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4067E3DD">
            <w:pPr>
              <w:rPr>
                <w:rFonts w:asciiTheme="majorEastAsia" w:hAnsiTheme="majorEastAsia" w:eastAsiaTheme="majorEastAsia" w:cstheme="minorEastAsia"/>
                <w:sz w:val="18"/>
                <w:szCs w:val="18"/>
              </w:rPr>
            </w:pPr>
          </w:p>
        </w:tc>
        <w:tc>
          <w:tcPr>
            <w:tcW w:w="3511" w:type="dxa"/>
            <w:tcBorders>
              <w:top w:val="single" w:color="auto" w:sz="4" w:space="0"/>
              <w:left w:val="nil"/>
              <w:bottom w:val="single" w:color="auto" w:sz="4" w:space="0"/>
              <w:right w:val="single" w:color="auto" w:sz="4" w:space="0"/>
            </w:tcBorders>
            <w:shd w:val="clear" w:color="auto" w:fill="auto"/>
            <w:vAlign w:val="center"/>
          </w:tcPr>
          <w:p w14:paraId="0EBB31BA">
            <w:pPr>
              <w:rPr>
                <w:rFonts w:asciiTheme="majorEastAsia" w:hAnsiTheme="majorEastAsia" w:eastAsiaTheme="majorEastAsia" w:cstheme="minorEastAsia"/>
                <w:sz w:val="18"/>
                <w:szCs w:val="18"/>
              </w:rPr>
            </w:pPr>
          </w:p>
        </w:tc>
        <w:tc>
          <w:tcPr>
            <w:tcW w:w="514" w:type="dxa"/>
            <w:tcBorders>
              <w:top w:val="single" w:color="auto" w:sz="4" w:space="0"/>
              <w:left w:val="nil"/>
              <w:bottom w:val="single" w:color="auto" w:sz="4" w:space="0"/>
              <w:right w:val="single" w:color="auto" w:sz="4" w:space="0"/>
            </w:tcBorders>
            <w:shd w:val="clear" w:color="auto" w:fill="auto"/>
            <w:vAlign w:val="center"/>
          </w:tcPr>
          <w:p w14:paraId="526540C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604" w:type="dxa"/>
            <w:tcBorders>
              <w:top w:val="single" w:color="auto" w:sz="4" w:space="0"/>
              <w:left w:val="nil"/>
              <w:bottom w:val="single" w:color="auto" w:sz="4" w:space="0"/>
              <w:right w:val="single" w:color="auto" w:sz="4" w:space="0"/>
            </w:tcBorders>
            <w:shd w:val="clear" w:color="auto" w:fill="auto"/>
            <w:vAlign w:val="center"/>
          </w:tcPr>
          <w:p w14:paraId="71242503">
            <w:pPr>
              <w:rPr>
                <w:rFonts w:asciiTheme="majorEastAsia" w:hAnsiTheme="majorEastAsia" w:eastAsiaTheme="majorEastAsia" w:cstheme="minorEastAsia"/>
                <w:sz w:val="18"/>
                <w:szCs w:val="18"/>
              </w:rPr>
            </w:pPr>
          </w:p>
        </w:tc>
      </w:tr>
    </w:tbl>
    <w:p w14:paraId="198D3E05">
      <w:pPr>
        <w:spacing w:line="360" w:lineRule="auto"/>
        <w:ind w:left="1" w:firstLine="480" w:firstLineChars="200"/>
        <w:rPr>
          <w:rFonts w:ascii="宋体" w:hAnsi="宋体" w:cs="Tahoma"/>
          <w:kern w:val="0"/>
          <w:sz w:val="24"/>
          <w:szCs w:val="24"/>
        </w:rPr>
      </w:pPr>
      <w:r>
        <w:rPr>
          <w:rFonts w:ascii="宋体" w:hAnsi="宋体" w:cs="Tahoma"/>
          <w:kern w:val="0"/>
          <w:sz w:val="24"/>
          <w:szCs w:val="24"/>
        </w:rPr>
        <w:t>（</w:t>
      </w:r>
      <w:r>
        <w:rPr>
          <w:rFonts w:hint="eastAsia" w:ascii="宋体" w:hAnsi="宋体" w:cs="Tahoma"/>
          <w:kern w:val="0"/>
          <w:sz w:val="24"/>
          <w:szCs w:val="24"/>
        </w:rPr>
        <w:t>六</w:t>
      </w:r>
      <w:r>
        <w:rPr>
          <w:rFonts w:ascii="宋体" w:hAnsi="宋体" w:cs="Tahoma"/>
          <w:kern w:val="0"/>
          <w:sz w:val="24"/>
          <w:szCs w:val="24"/>
        </w:rPr>
        <w:t>）评价方法</w:t>
      </w:r>
    </w:p>
    <w:p w14:paraId="381998AD">
      <w:pPr>
        <w:spacing w:line="360" w:lineRule="auto"/>
        <w:ind w:left="1" w:firstLine="480" w:firstLineChars="200"/>
        <w:rPr>
          <w:rFonts w:ascii="宋体" w:hAnsi="宋体" w:cs="Tahoma"/>
          <w:kern w:val="0"/>
          <w:sz w:val="24"/>
          <w:szCs w:val="24"/>
        </w:rPr>
      </w:pPr>
      <w:r>
        <w:rPr>
          <w:rFonts w:ascii="宋体" w:hAnsi="宋体" w:cs="Tahoma"/>
          <w:kern w:val="0"/>
          <w:sz w:val="24"/>
          <w:szCs w:val="24"/>
        </w:rPr>
        <w:t>本次绩效评价，主要采取比较法、公众评判法和投入产出法。</w:t>
      </w:r>
    </w:p>
    <w:p w14:paraId="4828BD88">
      <w:pPr>
        <w:spacing w:line="360" w:lineRule="auto"/>
        <w:ind w:firstLine="480" w:firstLineChars="200"/>
        <w:rPr>
          <w:rFonts w:ascii="宋体" w:hAnsi="宋体"/>
          <w:b/>
          <w:bCs/>
          <w:sz w:val="24"/>
          <w:szCs w:val="24"/>
        </w:rPr>
      </w:pPr>
      <w:r>
        <w:rPr>
          <w:rFonts w:ascii="宋体" w:hAnsi="宋体" w:cs="Tahoma"/>
          <w:kern w:val="0"/>
          <w:sz w:val="24"/>
          <w:szCs w:val="24"/>
        </w:rPr>
        <w:t>比较法是指通过对绩效目标与实施效果的比较，综合分析和计算绩效目标的实现程度，从而计算出绩效指标的实际得分。</w:t>
      </w:r>
      <w:r>
        <w:rPr>
          <w:rFonts w:ascii="宋体" w:hAnsi="宋体" w:cs="Tahoma"/>
          <w:kern w:val="0"/>
          <w:sz w:val="24"/>
          <w:szCs w:val="24"/>
        </w:rPr>
        <w:br w:type="textWrapping"/>
      </w:r>
      <w:r>
        <w:rPr>
          <w:rFonts w:ascii="宋体" w:hAnsi="宋体" w:cs="Tahoma"/>
          <w:kern w:val="0"/>
          <w:sz w:val="24"/>
          <w:szCs w:val="24"/>
        </w:rPr>
        <w:t>公众评判法，主要是指通过专家评估、公众问卷及抽样调查等对财政支出效果进行评判，评价绩效目标的实现程度。</w:t>
      </w:r>
      <w:r>
        <w:rPr>
          <w:rFonts w:ascii="宋体" w:hAnsi="宋体" w:cs="Tahoma"/>
          <w:kern w:val="0"/>
          <w:sz w:val="24"/>
          <w:szCs w:val="24"/>
        </w:rPr>
        <w:br w:type="textWrapping"/>
      </w:r>
      <w:r>
        <w:rPr>
          <w:rFonts w:ascii="宋体" w:hAnsi="宋体" w:cs="Tahoma"/>
          <w:kern w:val="0"/>
          <w:sz w:val="24"/>
          <w:szCs w:val="24"/>
        </w:rPr>
        <w:t>投入产出法，主要是指将一定时期内的支出与效益进行对比分析，以评价绩效目标的实现程度。</w:t>
      </w:r>
      <w:r>
        <w:rPr>
          <w:rFonts w:ascii="宋体" w:hAnsi="宋体" w:cs="Tahoma"/>
          <w:kern w:val="0"/>
          <w:sz w:val="24"/>
          <w:szCs w:val="24"/>
        </w:rPr>
        <w:br w:type="textWrapping"/>
      </w:r>
      <w:r>
        <w:rPr>
          <w:rFonts w:hint="eastAsia" w:ascii="宋体" w:hAnsi="宋体"/>
          <w:sz w:val="24"/>
          <w:szCs w:val="24"/>
        </w:rPr>
        <w:t>　</w:t>
      </w:r>
      <w:r>
        <w:rPr>
          <w:rFonts w:hint="eastAsia" w:ascii="宋体" w:hAnsi="宋体"/>
          <w:b/>
          <w:bCs/>
          <w:sz w:val="24"/>
          <w:szCs w:val="24"/>
        </w:rPr>
        <w:t xml:space="preserve"> 三、绩效分析及绩效评价结论</w:t>
      </w:r>
    </w:p>
    <w:p w14:paraId="66B9A80A">
      <w:pPr>
        <w:ind w:firstLine="480" w:firstLineChars="200"/>
        <w:rPr>
          <w:rFonts w:ascii="宋体" w:hAnsi="宋体"/>
          <w:sz w:val="24"/>
          <w:szCs w:val="24"/>
        </w:rPr>
      </w:pPr>
      <w:r>
        <w:rPr>
          <w:rFonts w:hint="eastAsia" w:ascii="宋体" w:hAnsi="宋体"/>
          <w:sz w:val="24"/>
          <w:szCs w:val="24"/>
        </w:rPr>
        <w:t>（一）绩效分析</w:t>
      </w:r>
    </w:p>
    <w:p w14:paraId="53FEDC5C">
      <w:pPr>
        <w:spacing w:line="360" w:lineRule="auto"/>
        <w:ind w:firstLine="480" w:firstLineChars="200"/>
        <w:jc w:val="left"/>
        <w:rPr>
          <w:rFonts w:ascii="宋体" w:hAnsi="宋体"/>
          <w:sz w:val="24"/>
          <w:szCs w:val="24"/>
        </w:rPr>
      </w:pPr>
      <w:r>
        <w:rPr>
          <w:rFonts w:hint="eastAsia" w:ascii="宋体" w:hAnsi="宋体"/>
          <w:sz w:val="24"/>
          <w:szCs w:val="24"/>
        </w:rPr>
        <w:t>1、决策-项目立项（6分）</w:t>
      </w:r>
    </w:p>
    <w:p w14:paraId="4900BA4D">
      <w:pPr>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shd w:val="clear" w:color="auto" w:fill="FFFFFF"/>
        </w:rPr>
        <w:t>2020年度“红色物业示范小区创建奖补资金”</w:t>
      </w:r>
      <w:r>
        <w:rPr>
          <w:rFonts w:hint="eastAsia" w:ascii="宋体" w:hAnsi="宋体" w:cs="宋体"/>
          <w:sz w:val="24"/>
          <w:szCs w:val="24"/>
        </w:rPr>
        <w:t>项目的定位准确，符合国家、市县区及部门发展规划，决策依据充分、程序合法，并呈报领导批准同意和取得批复文件，各项审批手续完整，符合国家相关法律法</w:t>
      </w:r>
      <w:r>
        <w:rPr>
          <w:rFonts w:ascii="宋体" w:hAnsi="宋体" w:cs="Tahoma"/>
          <w:kern w:val="0"/>
          <w:sz w:val="24"/>
          <w:szCs w:val="24"/>
        </w:rPr>
        <w:t>规规定。</w:t>
      </w:r>
    </w:p>
    <w:p w14:paraId="0D095179">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2F2B3533">
      <w:pPr>
        <w:spacing w:line="360" w:lineRule="auto"/>
        <w:ind w:firstLine="480" w:firstLineChars="200"/>
        <w:jc w:val="left"/>
        <w:rPr>
          <w:rFonts w:ascii="宋体" w:hAnsi="宋体" w:cs="宋体"/>
          <w:sz w:val="24"/>
          <w:szCs w:val="24"/>
        </w:rPr>
      </w:pPr>
      <w:r>
        <w:rPr>
          <w:rFonts w:hint="eastAsia" w:ascii="宋体" w:hAnsi="宋体" w:cs="宋体"/>
          <w:sz w:val="24"/>
          <w:szCs w:val="24"/>
        </w:rPr>
        <w:t>2、决策-绩效目标（6分）</w:t>
      </w:r>
    </w:p>
    <w:p w14:paraId="087DC12C">
      <w:pPr>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shd w:val="clear" w:color="auto" w:fill="FFFFFF"/>
        </w:rPr>
        <w:t>2020年度“红色物业示范小区创建奖补资金”</w:t>
      </w:r>
      <w:r>
        <w:rPr>
          <w:rFonts w:hint="eastAsia" w:ascii="宋体" w:hAnsi="宋体" w:cs="宋体"/>
          <w:sz w:val="24"/>
          <w:szCs w:val="24"/>
        </w:rPr>
        <w:t>专项资金项目目标明确、清晰、细化、可衡量，内容全面完整，与投入资金相匹配，</w:t>
      </w:r>
      <w:r>
        <w:rPr>
          <w:rFonts w:hint="eastAsia" w:ascii="宋体" w:hAnsi="宋体" w:cs="宋体"/>
          <w:color w:val="000000"/>
          <w:kern w:val="0"/>
          <w:sz w:val="24"/>
          <w:szCs w:val="24"/>
          <w:shd w:val="clear" w:color="auto" w:fill="FFFFFF"/>
        </w:rPr>
        <w:t>2020年度“红色物业示范小区创建奖补资金”</w:t>
      </w:r>
      <w:r>
        <w:rPr>
          <w:rFonts w:hint="eastAsia" w:ascii="宋体" w:hAnsi="宋体" w:cs="宋体"/>
          <w:sz w:val="24"/>
          <w:szCs w:val="24"/>
        </w:rPr>
        <w:t>专项资金项目资金需求报告中有明确具体的项目及目标。</w:t>
      </w:r>
    </w:p>
    <w:p w14:paraId="2CA3EBCE">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6BF06037">
      <w:pPr>
        <w:spacing w:line="360" w:lineRule="auto"/>
        <w:ind w:firstLine="480" w:firstLineChars="200"/>
        <w:jc w:val="left"/>
        <w:rPr>
          <w:rFonts w:ascii="宋体" w:hAnsi="宋体" w:cs="宋体"/>
          <w:sz w:val="24"/>
          <w:szCs w:val="24"/>
        </w:rPr>
      </w:pPr>
      <w:r>
        <w:rPr>
          <w:rFonts w:hint="eastAsia" w:ascii="宋体" w:hAnsi="宋体" w:cs="宋体"/>
          <w:sz w:val="24"/>
          <w:szCs w:val="24"/>
        </w:rPr>
        <w:t>3、决策-资金投入（6分）</w:t>
      </w:r>
    </w:p>
    <w:p w14:paraId="6EDD8F9D">
      <w:pPr>
        <w:spacing w:line="360" w:lineRule="auto"/>
        <w:ind w:firstLine="480" w:firstLineChars="200"/>
        <w:jc w:val="left"/>
        <w:rPr>
          <w:rFonts w:ascii="宋体" w:hAnsi="宋体" w:cs="宋体"/>
          <w:sz w:val="24"/>
          <w:szCs w:val="24"/>
        </w:rPr>
      </w:pPr>
      <w:r>
        <w:rPr>
          <w:rFonts w:hint="eastAsia" w:ascii="宋体" w:hAnsi="宋体" w:cs="宋体"/>
          <w:sz w:val="24"/>
          <w:szCs w:val="24"/>
        </w:rPr>
        <w:t>预算资金按照标准编制，分配依据充分，资金分配额度合理，预算确定的项目投资额与工作任务相匹配。</w:t>
      </w:r>
    </w:p>
    <w:p w14:paraId="06FED002">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本项目标准分值6分，实际得分6分。</w:t>
      </w:r>
    </w:p>
    <w:p w14:paraId="3F44C3F4">
      <w:pPr>
        <w:spacing w:line="360" w:lineRule="auto"/>
        <w:ind w:firstLine="480" w:firstLineChars="200"/>
        <w:jc w:val="left"/>
        <w:rPr>
          <w:rFonts w:ascii="宋体" w:hAnsi="宋体" w:cs="宋体"/>
          <w:sz w:val="24"/>
          <w:szCs w:val="24"/>
        </w:rPr>
      </w:pPr>
      <w:r>
        <w:rPr>
          <w:rFonts w:hint="eastAsia" w:ascii="宋体" w:hAnsi="宋体" w:cs="宋体"/>
          <w:sz w:val="24"/>
          <w:szCs w:val="24"/>
        </w:rPr>
        <w:t>4、过程（20分）</w:t>
      </w:r>
    </w:p>
    <w:p w14:paraId="17D09D9C">
      <w:pPr>
        <w:spacing w:line="360" w:lineRule="auto"/>
        <w:ind w:firstLine="480" w:firstLineChars="200"/>
        <w:jc w:val="left"/>
        <w:rPr>
          <w:rFonts w:ascii="宋体" w:hAnsi="宋体" w:cs="宋体"/>
          <w:sz w:val="24"/>
          <w:szCs w:val="24"/>
        </w:rPr>
      </w:pPr>
      <w:r>
        <w:rPr>
          <w:rFonts w:hint="eastAsia" w:ascii="宋体" w:hAnsi="宋体" w:cs="宋体"/>
          <w:sz w:val="24"/>
          <w:szCs w:val="24"/>
        </w:rPr>
        <w:t>（1）资金到位率</w:t>
      </w:r>
    </w:p>
    <w:p w14:paraId="3C9F8C4E">
      <w:pPr>
        <w:spacing w:line="360" w:lineRule="auto"/>
        <w:ind w:firstLine="480" w:firstLineChars="200"/>
        <w:rPr>
          <w:rFonts w:ascii="宋体" w:hAnsi="宋体"/>
          <w:sz w:val="24"/>
          <w:szCs w:val="24"/>
        </w:rPr>
      </w:pPr>
      <w:r>
        <w:rPr>
          <w:rFonts w:hint="eastAsia" w:ascii="宋体" w:hAnsi="宋体" w:cs="宋体"/>
          <w:color w:val="000000"/>
          <w:kern w:val="0"/>
          <w:sz w:val="24"/>
          <w:szCs w:val="24"/>
          <w:shd w:val="clear" w:color="auto" w:fill="FFFFFF"/>
        </w:rPr>
        <w:t>2020年度“红色物业示范小区创建奖补资金”</w:t>
      </w:r>
      <w:r>
        <w:rPr>
          <w:rFonts w:hint="eastAsia" w:ascii="宋体" w:hAnsi="宋体" w:cs="宋体"/>
          <w:sz w:val="24"/>
          <w:szCs w:val="24"/>
        </w:rPr>
        <w:t>专项资金</w:t>
      </w:r>
      <w:r>
        <w:rPr>
          <w:rFonts w:hint="eastAsia" w:ascii="宋体" w:hAnsi="宋体"/>
          <w:sz w:val="24"/>
          <w:szCs w:val="24"/>
        </w:rPr>
        <w:t>2021年预算32万元,</w:t>
      </w:r>
      <w:r>
        <w:rPr>
          <w:rStyle w:val="9"/>
          <w:rFonts w:hint="eastAsia" w:ascii="宋体" w:hAnsi="宋体" w:cs="Tahoma"/>
          <w:b w:val="0"/>
          <w:sz w:val="24"/>
          <w:szCs w:val="24"/>
        </w:rPr>
        <w:t>资金到位率100%。</w:t>
      </w:r>
    </w:p>
    <w:p w14:paraId="3F7121CE">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1A532884">
      <w:pPr>
        <w:spacing w:line="360" w:lineRule="auto"/>
        <w:ind w:firstLine="480" w:firstLineChars="200"/>
        <w:jc w:val="left"/>
        <w:rPr>
          <w:rFonts w:ascii="宋体" w:hAnsi="宋体" w:cs="宋体"/>
          <w:sz w:val="24"/>
          <w:szCs w:val="24"/>
        </w:rPr>
      </w:pPr>
      <w:r>
        <w:rPr>
          <w:rFonts w:hint="eastAsia" w:ascii="宋体" w:hAnsi="宋体" w:cs="宋体"/>
          <w:sz w:val="24"/>
          <w:szCs w:val="24"/>
        </w:rPr>
        <w:t>（2）预算执行率</w:t>
      </w:r>
    </w:p>
    <w:p w14:paraId="580B805D">
      <w:pPr>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shd w:val="clear" w:color="auto" w:fill="FFFFFF"/>
        </w:rPr>
        <w:t>2020年度“红色物业示范小区创建奖补资金”</w:t>
      </w:r>
      <w:r>
        <w:rPr>
          <w:rFonts w:hint="eastAsia" w:ascii="宋体" w:hAnsi="宋体" w:cs="宋体"/>
          <w:sz w:val="24"/>
          <w:szCs w:val="24"/>
        </w:rPr>
        <w:t>项目</w:t>
      </w:r>
      <w:r>
        <w:rPr>
          <w:rStyle w:val="9"/>
          <w:rFonts w:hint="eastAsia" w:ascii="宋体" w:hAnsi="宋体" w:cs="Tahoma"/>
          <w:b w:val="0"/>
          <w:sz w:val="24"/>
          <w:szCs w:val="24"/>
        </w:rPr>
        <w:t>实际拨付资金32万元，己拨付到各资金使用单位。</w:t>
      </w:r>
    </w:p>
    <w:p w14:paraId="5035C37A">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本项目标准分值4分，实际得分4分。</w:t>
      </w:r>
    </w:p>
    <w:p w14:paraId="774F0916">
      <w:pPr>
        <w:spacing w:line="360" w:lineRule="auto"/>
        <w:ind w:firstLine="480" w:firstLineChars="200"/>
        <w:jc w:val="left"/>
        <w:rPr>
          <w:rFonts w:ascii="宋体" w:hAnsi="宋体" w:cs="宋体"/>
          <w:sz w:val="24"/>
          <w:szCs w:val="24"/>
        </w:rPr>
      </w:pPr>
      <w:r>
        <w:rPr>
          <w:rFonts w:hint="eastAsia" w:ascii="宋体" w:hAnsi="宋体" w:cs="宋体"/>
          <w:sz w:val="24"/>
          <w:szCs w:val="24"/>
        </w:rPr>
        <w:t>(3)资金使用合规性</w:t>
      </w:r>
    </w:p>
    <w:p w14:paraId="4A6C2F69">
      <w:pPr>
        <w:spacing w:line="360" w:lineRule="auto"/>
        <w:ind w:firstLine="480" w:firstLineChars="200"/>
        <w:rPr>
          <w:rFonts w:ascii="宋体" w:hAnsi="宋体"/>
          <w:sz w:val="24"/>
          <w:szCs w:val="24"/>
        </w:rPr>
      </w:pPr>
      <w:r>
        <w:rPr>
          <w:rFonts w:hint="eastAsia" w:ascii="宋体" w:hAnsi="宋体"/>
          <w:sz w:val="24"/>
          <w:szCs w:val="24"/>
        </w:rPr>
        <w:t>项目单位基本建立了相应的机关财务管理制度，明确了资金支付的审批程序，项目资金使用手续完备，资金使用合规。部分小区“红色物业创建奖补资金”未直接拨付至小区物业企业，由村报销人代为领取发放。</w:t>
      </w:r>
    </w:p>
    <w:p w14:paraId="28989AE6">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本项目标准分值4分，实际得分2分。</w:t>
      </w:r>
    </w:p>
    <w:p w14:paraId="6721F264">
      <w:pPr>
        <w:spacing w:line="360" w:lineRule="auto"/>
        <w:ind w:firstLine="480" w:firstLineChars="200"/>
        <w:jc w:val="left"/>
        <w:rPr>
          <w:rFonts w:ascii="宋体" w:hAnsi="宋体" w:cs="宋体"/>
          <w:sz w:val="24"/>
          <w:szCs w:val="24"/>
        </w:rPr>
      </w:pPr>
      <w:r>
        <w:rPr>
          <w:rFonts w:hint="eastAsia" w:ascii="宋体" w:hAnsi="宋体" w:cs="宋体"/>
          <w:sz w:val="24"/>
          <w:szCs w:val="24"/>
        </w:rPr>
        <w:t>（4）管理制度健全性及制度执行有效性</w:t>
      </w:r>
    </w:p>
    <w:p w14:paraId="75C23ED9">
      <w:pPr>
        <w:spacing w:line="360" w:lineRule="auto"/>
        <w:ind w:firstLine="480" w:firstLineChars="200"/>
        <w:rPr>
          <w:rFonts w:ascii="宋体" w:hAnsi="宋体" w:cs="宋体"/>
          <w:sz w:val="24"/>
          <w:szCs w:val="24"/>
        </w:rPr>
      </w:pPr>
      <w:r>
        <w:rPr>
          <w:rFonts w:hint="eastAsia" w:ascii="宋体" w:hAnsi="宋体" w:cs="宋体"/>
          <w:sz w:val="24"/>
          <w:szCs w:val="24"/>
        </w:rPr>
        <w:t>项目资金使用手续完备，项目管理制度健全、规范、合规，组织机构健全、分工明确，但未见相关的验收资料、自评报告，项目执行有效性较差。</w:t>
      </w:r>
    </w:p>
    <w:p w14:paraId="093E0B9D">
      <w:pPr>
        <w:spacing w:line="360" w:lineRule="auto"/>
        <w:ind w:firstLine="480" w:firstLineChars="200"/>
        <w:jc w:val="left"/>
        <w:rPr>
          <w:rFonts w:ascii="宋体" w:hAnsi="宋体" w:cs="宋体"/>
          <w:sz w:val="24"/>
          <w:szCs w:val="24"/>
        </w:rPr>
      </w:pPr>
      <w:r>
        <w:rPr>
          <w:rFonts w:hint="eastAsia" w:ascii="宋体" w:hAnsi="宋体" w:cs="宋体"/>
          <w:sz w:val="24"/>
          <w:szCs w:val="24"/>
        </w:rPr>
        <w:t>本项目标准分值8分，实际得分4分。</w:t>
      </w:r>
    </w:p>
    <w:p w14:paraId="6A0C40F0">
      <w:pPr>
        <w:spacing w:line="360" w:lineRule="auto"/>
        <w:rPr>
          <w:rFonts w:ascii="宋体" w:hAnsi="宋体"/>
          <w:sz w:val="24"/>
          <w:szCs w:val="24"/>
        </w:rPr>
      </w:pPr>
      <w:r>
        <w:rPr>
          <w:rFonts w:hint="eastAsia" w:ascii="宋体" w:hAnsi="宋体"/>
          <w:sz w:val="24"/>
          <w:szCs w:val="24"/>
        </w:rPr>
        <w:t>　</w:t>
      </w:r>
      <w:r>
        <w:rPr>
          <w:rFonts w:ascii="宋体" w:hAnsi="宋体"/>
          <w:sz w:val="24"/>
          <w:szCs w:val="24"/>
        </w:rPr>
        <w:t>5</w:t>
      </w:r>
      <w:r>
        <w:rPr>
          <w:rFonts w:hint="eastAsia" w:ascii="宋体" w:hAnsi="宋体"/>
          <w:sz w:val="24"/>
          <w:szCs w:val="24"/>
        </w:rPr>
        <w:t>、项目产出（32分）</w:t>
      </w:r>
    </w:p>
    <w:p w14:paraId="472BAF3B">
      <w:pPr>
        <w:spacing w:line="360" w:lineRule="auto"/>
        <w:ind w:firstLine="480" w:firstLineChars="200"/>
        <w:rPr>
          <w:rFonts w:ascii="宋体" w:hAnsi="宋体" w:cs="宋体"/>
          <w:sz w:val="24"/>
          <w:szCs w:val="24"/>
        </w:rPr>
      </w:pPr>
      <w:r>
        <w:rPr>
          <w:rFonts w:hint="eastAsia" w:ascii="宋体" w:hAnsi="宋体" w:cs="宋体"/>
          <w:sz w:val="24"/>
          <w:szCs w:val="24"/>
        </w:rPr>
        <w:t>项目产出数量指标：</w:t>
      </w:r>
    </w:p>
    <w:p w14:paraId="468AF25D">
      <w:pPr>
        <w:spacing w:line="360" w:lineRule="auto"/>
        <w:ind w:firstLine="480" w:firstLineChars="200"/>
        <w:rPr>
          <w:rFonts w:ascii="宋体" w:hAnsi="宋体" w:cs="宋体"/>
          <w:sz w:val="24"/>
          <w:szCs w:val="24"/>
        </w:rPr>
      </w:pPr>
      <w:r>
        <w:rPr>
          <w:rFonts w:hint="eastAsia" w:ascii="宋体" w:hAnsi="宋体" w:cs="宋体"/>
          <w:sz w:val="24"/>
          <w:szCs w:val="24"/>
        </w:rPr>
        <w:t>支付高新区16个商住小区“红色物业示范小区创建奖补资金”32万元。</w:t>
      </w:r>
    </w:p>
    <w:p w14:paraId="2CBB268E">
      <w:pPr>
        <w:spacing w:line="360" w:lineRule="auto"/>
        <w:ind w:firstLine="480" w:firstLineChars="200"/>
        <w:rPr>
          <w:rFonts w:ascii="宋体" w:hAnsi="宋体"/>
          <w:sz w:val="24"/>
          <w:szCs w:val="24"/>
        </w:rPr>
      </w:pPr>
      <w:r>
        <w:rPr>
          <w:rFonts w:hint="eastAsia" w:ascii="宋体" w:hAnsi="宋体"/>
          <w:sz w:val="24"/>
          <w:szCs w:val="24"/>
        </w:rPr>
        <w:t>项目数量指标标准分值8分，实际得分8分。</w:t>
      </w:r>
    </w:p>
    <w:p w14:paraId="75A37228">
      <w:pPr>
        <w:spacing w:line="360" w:lineRule="auto"/>
        <w:ind w:firstLine="480" w:firstLineChars="200"/>
        <w:rPr>
          <w:rFonts w:ascii="宋体" w:hAnsi="宋体"/>
          <w:sz w:val="24"/>
          <w:szCs w:val="24"/>
        </w:rPr>
      </w:pPr>
      <w:r>
        <w:rPr>
          <w:rFonts w:hint="eastAsia" w:ascii="宋体" w:hAnsi="宋体"/>
          <w:sz w:val="24"/>
          <w:szCs w:val="24"/>
        </w:rPr>
        <w:t>项目产出质量指标：</w:t>
      </w:r>
    </w:p>
    <w:p w14:paraId="76FE4969">
      <w:pPr>
        <w:spacing w:line="360" w:lineRule="auto"/>
        <w:ind w:firstLine="480" w:firstLineChars="200"/>
        <w:rPr>
          <w:rFonts w:ascii="宋体" w:hAnsi="宋体" w:cs="宋体"/>
          <w:sz w:val="24"/>
          <w:szCs w:val="24"/>
        </w:rPr>
      </w:pPr>
      <w:r>
        <w:rPr>
          <w:rFonts w:hint="eastAsia" w:ascii="宋体" w:hAnsi="宋体" w:cs="宋体"/>
          <w:sz w:val="24"/>
          <w:szCs w:val="24"/>
        </w:rPr>
        <w:t>随州高新技术产业园区党群工作局</w:t>
      </w:r>
      <w:r>
        <w:rPr>
          <w:rFonts w:ascii="宋体" w:hAnsi="宋体" w:cs="宋体"/>
          <w:sz w:val="24"/>
          <w:szCs w:val="24"/>
        </w:rPr>
        <w:t>推动落实</w:t>
      </w:r>
      <w:r>
        <w:rPr>
          <w:rFonts w:hint="eastAsia" w:ascii="宋体" w:hAnsi="宋体" w:cs="宋体"/>
          <w:sz w:val="24"/>
          <w:szCs w:val="24"/>
        </w:rPr>
        <w:t>2020年“红色物业示范小区创建奖补资金”</w:t>
      </w:r>
      <w:r>
        <w:rPr>
          <w:rFonts w:ascii="宋体" w:hAnsi="宋体" w:cs="宋体"/>
          <w:sz w:val="24"/>
          <w:szCs w:val="24"/>
        </w:rPr>
        <w:t>的奖补兑现，增强</w:t>
      </w:r>
      <w:r>
        <w:rPr>
          <w:rFonts w:hint="eastAsia" w:ascii="宋体" w:hAnsi="宋体" w:cs="宋体"/>
          <w:sz w:val="24"/>
          <w:szCs w:val="24"/>
        </w:rPr>
        <w:t>基层党建活力</w:t>
      </w:r>
      <w:r>
        <w:rPr>
          <w:rFonts w:ascii="宋体" w:hAnsi="宋体" w:cs="宋体"/>
          <w:sz w:val="24"/>
          <w:szCs w:val="24"/>
        </w:rPr>
        <w:t>。</w:t>
      </w:r>
    </w:p>
    <w:p w14:paraId="2D6F2099">
      <w:pPr>
        <w:spacing w:line="360" w:lineRule="auto"/>
        <w:ind w:firstLine="480" w:firstLineChars="200"/>
        <w:rPr>
          <w:rFonts w:ascii="宋体" w:hAnsi="宋体" w:cs="宋体"/>
          <w:sz w:val="24"/>
          <w:szCs w:val="24"/>
        </w:rPr>
      </w:pPr>
      <w:r>
        <w:rPr>
          <w:rFonts w:hint="eastAsia" w:ascii="宋体" w:hAnsi="宋体" w:cs="宋体"/>
          <w:sz w:val="24"/>
          <w:szCs w:val="24"/>
        </w:rPr>
        <w:t>项目质量指标标准分值8分，实际得分8分。</w:t>
      </w:r>
    </w:p>
    <w:p w14:paraId="5E500E78">
      <w:pPr>
        <w:spacing w:line="360" w:lineRule="auto"/>
        <w:ind w:firstLine="480" w:firstLineChars="200"/>
        <w:jc w:val="left"/>
        <w:rPr>
          <w:rStyle w:val="9"/>
          <w:rFonts w:ascii="宋体" w:hAnsi="宋体" w:cs="Tahoma"/>
          <w:b w:val="0"/>
          <w:sz w:val="24"/>
          <w:szCs w:val="24"/>
        </w:rPr>
      </w:pPr>
      <w:r>
        <w:rPr>
          <w:rFonts w:hint="eastAsia" w:ascii="宋体" w:hAnsi="宋体"/>
          <w:sz w:val="24"/>
          <w:szCs w:val="24"/>
        </w:rPr>
        <w:t>项目产出时效指标：</w:t>
      </w:r>
      <w:r>
        <w:rPr>
          <w:rFonts w:hint="eastAsia" w:ascii="宋体" w:hAnsi="宋体" w:cs="宋体"/>
          <w:sz w:val="24"/>
          <w:szCs w:val="24"/>
        </w:rPr>
        <w:t>项目</w:t>
      </w:r>
      <w:r>
        <w:rPr>
          <w:rFonts w:ascii="宋体" w:hAnsi="宋体" w:cs="宋体"/>
          <w:sz w:val="24"/>
          <w:szCs w:val="24"/>
        </w:rPr>
        <w:t>实施单位全面落实</w:t>
      </w:r>
      <w:r>
        <w:rPr>
          <w:rFonts w:hint="eastAsia" w:ascii="宋体" w:hAnsi="宋体" w:cs="宋体"/>
          <w:color w:val="000000"/>
          <w:kern w:val="0"/>
          <w:sz w:val="24"/>
          <w:szCs w:val="24"/>
          <w:shd w:val="clear" w:color="auto" w:fill="FFFFFF"/>
        </w:rPr>
        <w:t>2020年</w:t>
      </w:r>
      <w:r>
        <w:rPr>
          <w:rFonts w:hint="eastAsia" w:ascii="宋体" w:hAnsi="宋体" w:cs="宋体"/>
          <w:sz w:val="24"/>
          <w:szCs w:val="24"/>
        </w:rPr>
        <w:t>“红色物业示范小区创建奖补资金”</w:t>
      </w:r>
      <w:r>
        <w:rPr>
          <w:rFonts w:ascii="宋体" w:hAnsi="宋体" w:cs="宋体"/>
          <w:sz w:val="24"/>
          <w:szCs w:val="24"/>
        </w:rPr>
        <w:t>，如期、保质、保量完成</w:t>
      </w:r>
      <w:r>
        <w:rPr>
          <w:rFonts w:hint="eastAsia" w:ascii="宋体" w:hAnsi="宋体" w:cs="宋体"/>
          <w:sz w:val="24"/>
          <w:szCs w:val="24"/>
        </w:rPr>
        <w:t>既定</w:t>
      </w:r>
      <w:r>
        <w:rPr>
          <w:rFonts w:ascii="宋体" w:hAnsi="宋体" w:cs="宋体"/>
          <w:sz w:val="24"/>
          <w:szCs w:val="24"/>
        </w:rPr>
        <w:t>工作目标。</w:t>
      </w:r>
    </w:p>
    <w:p w14:paraId="05DFF015">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308DEFF7">
      <w:pPr>
        <w:spacing w:line="360" w:lineRule="auto"/>
        <w:ind w:firstLine="480" w:firstLineChars="200"/>
        <w:rPr>
          <w:rStyle w:val="9"/>
          <w:rFonts w:ascii="宋体" w:hAnsi="宋体" w:cs="Tahoma"/>
          <w:b w:val="0"/>
          <w:sz w:val="24"/>
          <w:szCs w:val="24"/>
        </w:rPr>
      </w:pPr>
      <w:r>
        <w:rPr>
          <w:rFonts w:ascii="宋体" w:hAnsi="宋体"/>
          <w:sz w:val="24"/>
          <w:szCs w:val="24"/>
        </w:rPr>
        <w:t>项目产出成本：</w:t>
      </w:r>
      <w:r>
        <w:rPr>
          <w:rFonts w:hint="eastAsia" w:ascii="宋体" w:cs="宋体"/>
          <w:color w:val="000000"/>
          <w:kern w:val="0"/>
          <w:sz w:val="24"/>
          <w:szCs w:val="24"/>
          <w:shd w:val="clear" w:color="auto" w:fill="FFFFFF"/>
        </w:rPr>
        <w:t>2020年</w:t>
      </w:r>
      <w:r>
        <w:rPr>
          <w:rFonts w:hint="eastAsia" w:ascii="宋体" w:hAnsi="宋体" w:cs="宋体"/>
          <w:sz w:val="24"/>
          <w:szCs w:val="24"/>
        </w:rPr>
        <w:t>“红色物业示范小区创建奖补资金”</w:t>
      </w:r>
      <w:r>
        <w:rPr>
          <w:rFonts w:hint="eastAsia" w:ascii="宋体" w:cs="宋体"/>
          <w:color w:val="000000"/>
          <w:kern w:val="0"/>
          <w:sz w:val="24"/>
          <w:szCs w:val="24"/>
          <w:shd w:val="clear" w:color="auto" w:fill="FFFFFF"/>
        </w:rPr>
        <w:t>年初</w:t>
      </w:r>
      <w:r>
        <w:rPr>
          <w:rStyle w:val="9"/>
          <w:rFonts w:hint="eastAsia" w:ascii="宋体" w:hAnsi="宋体" w:cs="Tahoma"/>
          <w:b w:val="0"/>
          <w:sz w:val="24"/>
          <w:szCs w:val="24"/>
        </w:rPr>
        <w:t>预算32万元，实际拨付资金32万元。</w:t>
      </w:r>
    </w:p>
    <w:p w14:paraId="6B2A3505">
      <w:pPr>
        <w:spacing w:line="360" w:lineRule="auto"/>
        <w:ind w:firstLine="480" w:firstLineChars="200"/>
        <w:rPr>
          <w:rStyle w:val="9"/>
          <w:rFonts w:cs="Tahoma"/>
          <w:b w:val="0"/>
          <w:sz w:val="24"/>
          <w:szCs w:val="24"/>
        </w:rPr>
      </w:pPr>
      <w:r>
        <w:rPr>
          <w:rFonts w:ascii="宋体" w:hAnsi="宋体"/>
          <w:sz w:val="24"/>
          <w:szCs w:val="24"/>
        </w:rPr>
        <w:t>项目成本节约率</w:t>
      </w:r>
      <w:r>
        <w:rPr>
          <w:rStyle w:val="9"/>
          <w:rFonts w:hint="eastAsia" w:cs="Tahoma"/>
          <w:sz w:val="24"/>
          <w:szCs w:val="24"/>
        </w:rPr>
        <w:t>≥</w:t>
      </w:r>
      <w:r>
        <w:rPr>
          <w:rStyle w:val="9"/>
          <w:rFonts w:hint="eastAsia" w:cs="Tahoma"/>
          <w:b w:val="0"/>
          <w:sz w:val="24"/>
          <w:szCs w:val="24"/>
        </w:rPr>
        <w:t>0.</w:t>
      </w:r>
    </w:p>
    <w:p w14:paraId="64ACFF7F">
      <w:pPr>
        <w:spacing w:line="360" w:lineRule="auto"/>
        <w:ind w:firstLine="480" w:firstLineChars="200"/>
        <w:rPr>
          <w:rFonts w:ascii="宋体" w:hAnsi="宋体"/>
          <w:sz w:val="24"/>
          <w:szCs w:val="24"/>
        </w:rPr>
      </w:pPr>
      <w:r>
        <w:rPr>
          <w:rFonts w:hint="eastAsia" w:ascii="宋体" w:hAnsi="宋体"/>
          <w:sz w:val="24"/>
          <w:szCs w:val="24"/>
        </w:rPr>
        <w:t>本项目标准分值8分，实际得分8分。</w:t>
      </w:r>
    </w:p>
    <w:p w14:paraId="28583893">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、项目效益（30分）</w:t>
      </w:r>
    </w:p>
    <w:p w14:paraId="3EAFE24A">
      <w:pPr>
        <w:spacing w:line="360" w:lineRule="auto"/>
        <w:ind w:firstLine="480" w:firstLineChars="200"/>
        <w:rPr>
          <w:rFonts w:ascii="宋体" w:hAnsi="宋体"/>
          <w:sz w:val="24"/>
          <w:szCs w:val="24"/>
        </w:rPr>
      </w:pPr>
      <w:r>
        <w:rPr>
          <w:rFonts w:hint="eastAsia" w:ascii="宋体" w:hAnsi="宋体"/>
          <w:sz w:val="24"/>
          <w:szCs w:val="24"/>
        </w:rPr>
        <w:t>项目实施的社会效益：“红色物业”是改善居民居住条件、提升城市基层社区治理、提高生活水平的一剂强心针。打造“红色物业”，把社区物业服务企业打造成基层党组织联系服务群众的工作平台，使城市基层党建真正有色彩、有温暖、有活力，让社区群众有更多的幸福感和获得感。</w:t>
      </w:r>
    </w:p>
    <w:p w14:paraId="10F64CA4">
      <w:pPr>
        <w:spacing w:line="360" w:lineRule="auto"/>
        <w:ind w:firstLine="480" w:firstLineChars="200"/>
        <w:rPr>
          <w:rFonts w:ascii="宋体" w:hAnsi="宋体"/>
          <w:sz w:val="24"/>
          <w:szCs w:val="24"/>
        </w:rPr>
      </w:pPr>
      <w:r>
        <w:rPr>
          <w:rFonts w:hint="eastAsia" w:ascii="宋体" w:hAnsi="宋体"/>
          <w:sz w:val="24"/>
          <w:szCs w:val="24"/>
        </w:rPr>
        <w:t>项目社会效益指标基本完成，标准分值12分,实得12分。</w:t>
      </w:r>
    </w:p>
    <w:p w14:paraId="7C605926">
      <w:pPr>
        <w:spacing w:line="360" w:lineRule="auto"/>
        <w:ind w:firstLine="480" w:firstLineChars="200"/>
        <w:rPr>
          <w:rFonts w:ascii="宋体" w:hAnsi="宋体"/>
          <w:sz w:val="24"/>
          <w:szCs w:val="24"/>
        </w:rPr>
      </w:pPr>
      <w:r>
        <w:rPr>
          <w:rFonts w:hint="eastAsia" w:ascii="宋体" w:hAnsi="宋体"/>
          <w:sz w:val="24"/>
          <w:szCs w:val="24"/>
        </w:rPr>
        <w:t>可持续性影响：“</w:t>
      </w:r>
      <w:r>
        <w:rPr>
          <w:rFonts w:ascii="宋体" w:hAnsi="宋体"/>
          <w:sz w:val="24"/>
          <w:szCs w:val="24"/>
        </w:rPr>
        <w:t xml:space="preserve"> </w:t>
      </w:r>
      <w:r>
        <w:rPr>
          <w:rFonts w:hint="eastAsia" w:ascii="宋体" w:hAnsi="宋体"/>
          <w:sz w:val="24"/>
          <w:szCs w:val="24"/>
        </w:rPr>
        <w:t>红色物业”企业不同于现有市场化的物业服务公司，既要坚持公益属性，为小区提供基本物业服务，又要发挥企业市场主体作用，积极参与市场竞争，实现可持续发展。</w:t>
      </w:r>
    </w:p>
    <w:p w14:paraId="58FBF29F">
      <w:pPr>
        <w:spacing w:line="360" w:lineRule="auto"/>
        <w:ind w:firstLine="480" w:firstLineChars="200"/>
        <w:rPr>
          <w:rFonts w:ascii="宋体" w:hAnsi="宋体"/>
          <w:sz w:val="24"/>
          <w:szCs w:val="24"/>
        </w:rPr>
      </w:pPr>
      <w:r>
        <w:rPr>
          <w:rFonts w:hint="eastAsia" w:ascii="宋体" w:hAnsi="宋体"/>
          <w:sz w:val="24"/>
          <w:szCs w:val="24"/>
        </w:rPr>
        <w:t>本项目标准分值6分，实际得分6分。</w:t>
      </w:r>
    </w:p>
    <w:p w14:paraId="2FBB1CFC">
      <w:pPr>
        <w:spacing w:line="360" w:lineRule="auto"/>
        <w:ind w:firstLine="480" w:firstLineChars="200"/>
        <w:rPr>
          <w:rFonts w:ascii="宋体" w:hAnsi="宋体"/>
          <w:sz w:val="24"/>
          <w:szCs w:val="24"/>
        </w:rPr>
      </w:pPr>
      <w:r>
        <w:rPr>
          <w:rFonts w:hint="eastAsia" w:ascii="宋体" w:hAnsi="宋体"/>
          <w:sz w:val="24"/>
          <w:szCs w:val="24"/>
        </w:rPr>
        <w:t>社会公众或服务对象满意度：向单位发放调查问卷12份，收回12份。经统计，评价为“非常满意”11份。</w:t>
      </w:r>
    </w:p>
    <w:p w14:paraId="202FD000">
      <w:pPr>
        <w:spacing w:line="360" w:lineRule="auto"/>
        <w:ind w:firstLine="480" w:firstLineChars="200"/>
        <w:rPr>
          <w:rFonts w:ascii="宋体" w:hAnsi="宋体"/>
          <w:sz w:val="24"/>
          <w:szCs w:val="24"/>
        </w:rPr>
      </w:pPr>
      <w:r>
        <w:rPr>
          <w:rFonts w:hint="eastAsia" w:ascii="宋体" w:hAnsi="宋体"/>
          <w:sz w:val="24"/>
          <w:szCs w:val="24"/>
        </w:rPr>
        <w:t xml:space="preserve">社会公众或服务对象满意度指标标准分值12分，该项指标实际得分11分。 </w:t>
      </w:r>
    </w:p>
    <w:p w14:paraId="502CB0F4">
      <w:pPr>
        <w:spacing w:line="360" w:lineRule="auto"/>
        <w:ind w:firstLine="480" w:firstLineChars="200"/>
        <w:rPr>
          <w:rFonts w:ascii="宋体" w:hAnsi="宋体"/>
          <w:sz w:val="24"/>
          <w:szCs w:val="24"/>
        </w:rPr>
      </w:pPr>
      <w:r>
        <w:rPr>
          <w:rFonts w:hint="eastAsia" w:ascii="宋体" w:hAnsi="宋体"/>
          <w:sz w:val="24"/>
          <w:szCs w:val="24"/>
        </w:rPr>
        <w:t>本项目标准分值30分，实际得分29分。</w:t>
      </w:r>
    </w:p>
    <w:p w14:paraId="5026E5FD">
      <w:pPr>
        <w:spacing w:line="360" w:lineRule="auto"/>
        <w:ind w:firstLine="482" w:firstLineChars="200"/>
        <w:rPr>
          <w:rFonts w:ascii="宋体" w:hAnsi="宋体" w:cs="仿宋_GB2312"/>
          <w:sz w:val="24"/>
          <w:szCs w:val="24"/>
        </w:rPr>
      </w:pPr>
      <w:r>
        <w:rPr>
          <w:rFonts w:hint="eastAsia" w:ascii="宋体" w:hAnsi="宋体"/>
          <w:b/>
          <w:bCs/>
          <w:sz w:val="24"/>
          <w:szCs w:val="24"/>
        </w:rPr>
        <w:t>四、绩效评价结论</w:t>
      </w:r>
      <w:r>
        <w:rPr>
          <w:rFonts w:hint="eastAsia" w:ascii="宋体" w:hAnsi="宋体"/>
          <w:sz w:val="24"/>
          <w:szCs w:val="24"/>
        </w:rPr>
        <w:br w:type="textWrapping"/>
      </w:r>
      <w:r>
        <w:rPr>
          <w:rFonts w:hint="eastAsia" w:ascii="宋体" w:hAnsi="宋体"/>
          <w:sz w:val="24"/>
          <w:szCs w:val="24"/>
        </w:rPr>
        <w:t xml:space="preserve">    经综合评价，该项目财政预算资金支出绩效评价结果为93分，评分结果优（按各项目得分率与资金额度加权平均确定），</w:t>
      </w:r>
      <w:r>
        <w:rPr>
          <w:rFonts w:hint="eastAsia" w:ascii="宋体" w:hAnsi="宋体" w:cs="仿宋_GB2312"/>
          <w:sz w:val="24"/>
          <w:szCs w:val="24"/>
        </w:rPr>
        <w:t>具体情况如下表：</w:t>
      </w:r>
    </w:p>
    <w:tbl>
      <w:tblPr>
        <w:tblStyle w:val="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628"/>
        <w:gridCol w:w="1554"/>
        <w:gridCol w:w="1559"/>
      </w:tblGrid>
      <w:tr w14:paraId="18E2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CF087AA">
            <w:pPr>
              <w:spacing w:line="540" w:lineRule="exact"/>
              <w:ind w:firstLine="420" w:firstLineChars="200"/>
              <w:rPr>
                <w:rFonts w:ascii="宋体" w:hAnsi="宋体" w:cs="仿宋_GB2312"/>
                <w:szCs w:val="21"/>
              </w:rPr>
            </w:pPr>
            <w:r>
              <w:rPr>
                <w:rFonts w:hint="eastAsia" w:ascii="宋体" w:hAnsi="宋体" w:cs="仿宋_GB2312"/>
                <w:szCs w:val="21"/>
              </w:rPr>
              <w:t>评价内容</w:t>
            </w:r>
          </w:p>
        </w:tc>
        <w:tc>
          <w:tcPr>
            <w:tcW w:w="1628" w:type="dxa"/>
          </w:tcPr>
          <w:p w14:paraId="7C0D03EB">
            <w:pPr>
              <w:spacing w:line="540" w:lineRule="exact"/>
              <w:ind w:firstLine="420" w:firstLineChars="200"/>
              <w:rPr>
                <w:rFonts w:ascii="宋体" w:hAnsi="宋体" w:cs="仿宋_GB2312"/>
                <w:szCs w:val="21"/>
              </w:rPr>
            </w:pPr>
            <w:r>
              <w:rPr>
                <w:rFonts w:hint="eastAsia" w:ascii="宋体" w:hAnsi="宋体" w:cs="仿宋_GB2312"/>
                <w:szCs w:val="21"/>
              </w:rPr>
              <w:t>权重</w:t>
            </w:r>
          </w:p>
        </w:tc>
        <w:tc>
          <w:tcPr>
            <w:tcW w:w="1554" w:type="dxa"/>
          </w:tcPr>
          <w:p w14:paraId="51C6FC3B">
            <w:pPr>
              <w:spacing w:line="540" w:lineRule="exact"/>
              <w:ind w:firstLine="210" w:firstLineChars="100"/>
              <w:rPr>
                <w:rFonts w:ascii="宋体" w:hAnsi="宋体" w:cs="仿宋_GB2312"/>
                <w:szCs w:val="21"/>
              </w:rPr>
            </w:pPr>
            <w:r>
              <w:rPr>
                <w:rFonts w:hint="eastAsia" w:ascii="宋体" w:hAnsi="宋体" w:cs="仿宋_GB2312"/>
                <w:szCs w:val="21"/>
              </w:rPr>
              <w:t>标准分值</w:t>
            </w:r>
          </w:p>
        </w:tc>
        <w:tc>
          <w:tcPr>
            <w:tcW w:w="1559" w:type="dxa"/>
          </w:tcPr>
          <w:p w14:paraId="7B435512">
            <w:pPr>
              <w:spacing w:line="540" w:lineRule="exact"/>
              <w:ind w:firstLine="210" w:firstLineChars="100"/>
              <w:rPr>
                <w:rFonts w:ascii="宋体" w:hAnsi="宋体" w:cs="仿宋_GB2312"/>
                <w:szCs w:val="21"/>
              </w:rPr>
            </w:pPr>
            <w:r>
              <w:rPr>
                <w:rFonts w:hint="eastAsia" w:ascii="宋体" w:hAnsi="宋体" w:cs="仿宋_GB2312"/>
                <w:szCs w:val="21"/>
              </w:rPr>
              <w:t>评价得分</w:t>
            </w:r>
          </w:p>
        </w:tc>
      </w:tr>
      <w:tr w14:paraId="6FFC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A42256F">
            <w:pPr>
              <w:spacing w:line="540" w:lineRule="exact"/>
              <w:ind w:firstLine="420" w:firstLineChars="200"/>
              <w:rPr>
                <w:rFonts w:ascii="宋体" w:hAnsi="宋体" w:cs="仿宋_GB2312"/>
                <w:szCs w:val="21"/>
              </w:rPr>
            </w:pPr>
            <w:r>
              <w:rPr>
                <w:rFonts w:hint="eastAsia" w:ascii="宋体" w:hAnsi="宋体" w:cs="仿宋_GB2312"/>
                <w:szCs w:val="21"/>
              </w:rPr>
              <w:t>决策</w:t>
            </w:r>
          </w:p>
        </w:tc>
        <w:tc>
          <w:tcPr>
            <w:tcW w:w="1628" w:type="dxa"/>
          </w:tcPr>
          <w:p w14:paraId="51D21BA8">
            <w:pPr>
              <w:spacing w:line="540" w:lineRule="exact"/>
              <w:ind w:firstLine="420" w:firstLineChars="200"/>
              <w:rPr>
                <w:rFonts w:ascii="宋体" w:hAnsi="宋体" w:cs="仿宋_GB2312"/>
                <w:szCs w:val="21"/>
              </w:rPr>
            </w:pPr>
            <w:r>
              <w:rPr>
                <w:rFonts w:hint="eastAsia" w:ascii="宋体" w:hAnsi="宋体" w:cs="仿宋_GB2312"/>
                <w:szCs w:val="21"/>
              </w:rPr>
              <w:t>18</w:t>
            </w:r>
            <w:r>
              <w:rPr>
                <w:rFonts w:ascii="宋体" w:hAnsi="宋体" w:cs="仿宋_GB2312"/>
                <w:szCs w:val="21"/>
              </w:rPr>
              <w:t>%</w:t>
            </w:r>
          </w:p>
        </w:tc>
        <w:tc>
          <w:tcPr>
            <w:tcW w:w="1554" w:type="dxa"/>
          </w:tcPr>
          <w:p w14:paraId="026575EE">
            <w:pPr>
              <w:spacing w:line="540" w:lineRule="exact"/>
              <w:ind w:firstLine="420" w:firstLineChars="200"/>
              <w:rPr>
                <w:rFonts w:ascii="宋体" w:hAnsi="宋体" w:cs="仿宋_GB2312"/>
                <w:szCs w:val="21"/>
              </w:rPr>
            </w:pPr>
            <w:r>
              <w:rPr>
                <w:rFonts w:hint="eastAsia" w:ascii="宋体" w:hAnsi="宋体" w:cs="仿宋_GB2312"/>
                <w:szCs w:val="21"/>
              </w:rPr>
              <w:t>18</w:t>
            </w:r>
          </w:p>
        </w:tc>
        <w:tc>
          <w:tcPr>
            <w:tcW w:w="1559" w:type="dxa"/>
          </w:tcPr>
          <w:p w14:paraId="522F721D">
            <w:pPr>
              <w:spacing w:line="540" w:lineRule="exact"/>
              <w:ind w:firstLine="420" w:firstLineChars="200"/>
              <w:rPr>
                <w:rFonts w:ascii="宋体" w:hAnsi="宋体" w:cs="仿宋_GB2312"/>
                <w:szCs w:val="21"/>
              </w:rPr>
            </w:pPr>
            <w:r>
              <w:rPr>
                <w:rFonts w:hint="eastAsia" w:ascii="宋体" w:hAnsi="宋体" w:cs="仿宋_GB2312"/>
                <w:szCs w:val="21"/>
              </w:rPr>
              <w:t>18</w:t>
            </w:r>
          </w:p>
        </w:tc>
      </w:tr>
      <w:tr w14:paraId="5819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911D3CA">
            <w:pPr>
              <w:spacing w:line="540" w:lineRule="exact"/>
              <w:ind w:firstLine="420" w:firstLineChars="200"/>
              <w:rPr>
                <w:rFonts w:ascii="宋体" w:hAnsi="宋体" w:cs="仿宋_GB2312"/>
                <w:szCs w:val="21"/>
              </w:rPr>
            </w:pPr>
            <w:r>
              <w:rPr>
                <w:rFonts w:hint="eastAsia" w:ascii="宋体" w:hAnsi="宋体" w:cs="仿宋_GB2312"/>
                <w:szCs w:val="21"/>
              </w:rPr>
              <w:t>过程</w:t>
            </w:r>
          </w:p>
        </w:tc>
        <w:tc>
          <w:tcPr>
            <w:tcW w:w="1628" w:type="dxa"/>
          </w:tcPr>
          <w:p w14:paraId="3EA1C1CF">
            <w:pPr>
              <w:spacing w:line="540" w:lineRule="exact"/>
              <w:ind w:firstLine="420" w:firstLineChars="200"/>
              <w:rPr>
                <w:rFonts w:ascii="宋体" w:hAnsi="宋体" w:cs="仿宋_GB2312"/>
                <w:szCs w:val="21"/>
              </w:rPr>
            </w:pPr>
            <w:r>
              <w:rPr>
                <w:rFonts w:hint="eastAsia" w:ascii="宋体" w:hAnsi="宋体" w:cs="仿宋_GB2312"/>
                <w:szCs w:val="21"/>
              </w:rPr>
              <w:t>20</w:t>
            </w:r>
            <w:r>
              <w:rPr>
                <w:rFonts w:ascii="宋体" w:hAnsi="宋体" w:cs="仿宋_GB2312"/>
                <w:szCs w:val="21"/>
              </w:rPr>
              <w:t>%</w:t>
            </w:r>
          </w:p>
        </w:tc>
        <w:tc>
          <w:tcPr>
            <w:tcW w:w="1554" w:type="dxa"/>
          </w:tcPr>
          <w:p w14:paraId="33C9127D">
            <w:pPr>
              <w:spacing w:line="540" w:lineRule="exact"/>
              <w:ind w:firstLine="420" w:firstLineChars="200"/>
              <w:rPr>
                <w:rFonts w:ascii="宋体" w:hAnsi="宋体" w:cs="仿宋_GB2312"/>
                <w:szCs w:val="21"/>
              </w:rPr>
            </w:pPr>
            <w:r>
              <w:rPr>
                <w:rFonts w:hint="eastAsia" w:ascii="宋体" w:hAnsi="宋体" w:cs="仿宋_GB2312"/>
                <w:szCs w:val="21"/>
              </w:rPr>
              <w:t>20</w:t>
            </w:r>
          </w:p>
        </w:tc>
        <w:tc>
          <w:tcPr>
            <w:tcW w:w="1559" w:type="dxa"/>
          </w:tcPr>
          <w:p w14:paraId="35941A27">
            <w:pPr>
              <w:spacing w:line="540" w:lineRule="exact"/>
              <w:ind w:firstLine="420" w:firstLineChars="200"/>
              <w:rPr>
                <w:rFonts w:ascii="宋体" w:hAnsi="宋体" w:cs="仿宋_GB2312"/>
                <w:szCs w:val="21"/>
              </w:rPr>
            </w:pPr>
            <w:r>
              <w:rPr>
                <w:rFonts w:hint="eastAsia" w:ascii="宋体" w:hAnsi="宋体" w:cs="仿宋_GB2312"/>
                <w:szCs w:val="21"/>
              </w:rPr>
              <w:t>14</w:t>
            </w:r>
          </w:p>
        </w:tc>
      </w:tr>
      <w:tr w14:paraId="002C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2166368">
            <w:pPr>
              <w:spacing w:line="540" w:lineRule="exact"/>
              <w:ind w:firstLine="420" w:firstLineChars="200"/>
              <w:rPr>
                <w:rFonts w:ascii="宋体" w:hAnsi="宋体" w:cs="仿宋_GB2312"/>
                <w:szCs w:val="21"/>
              </w:rPr>
            </w:pPr>
            <w:r>
              <w:rPr>
                <w:rFonts w:hint="eastAsia" w:ascii="宋体" w:hAnsi="宋体" w:cs="仿宋_GB2312"/>
                <w:szCs w:val="21"/>
              </w:rPr>
              <w:t>产出</w:t>
            </w:r>
          </w:p>
        </w:tc>
        <w:tc>
          <w:tcPr>
            <w:tcW w:w="1628" w:type="dxa"/>
          </w:tcPr>
          <w:p w14:paraId="45E3481C">
            <w:pPr>
              <w:spacing w:line="540" w:lineRule="exact"/>
              <w:ind w:firstLine="420" w:firstLineChars="200"/>
              <w:rPr>
                <w:rFonts w:ascii="宋体" w:hAnsi="宋体" w:cs="仿宋_GB2312"/>
                <w:szCs w:val="21"/>
              </w:rPr>
            </w:pPr>
            <w:r>
              <w:rPr>
                <w:rFonts w:hint="eastAsia" w:ascii="宋体" w:hAnsi="宋体" w:cs="仿宋_GB2312"/>
                <w:szCs w:val="21"/>
              </w:rPr>
              <w:t>32</w:t>
            </w:r>
            <w:r>
              <w:rPr>
                <w:rFonts w:ascii="宋体" w:hAnsi="宋体" w:cs="仿宋_GB2312"/>
                <w:szCs w:val="21"/>
              </w:rPr>
              <w:t>%</w:t>
            </w:r>
          </w:p>
        </w:tc>
        <w:tc>
          <w:tcPr>
            <w:tcW w:w="1554" w:type="dxa"/>
          </w:tcPr>
          <w:p w14:paraId="300A212B">
            <w:pPr>
              <w:spacing w:line="540" w:lineRule="exact"/>
              <w:ind w:firstLine="420" w:firstLineChars="200"/>
              <w:rPr>
                <w:rFonts w:ascii="宋体" w:hAnsi="宋体" w:cs="仿宋_GB2312"/>
                <w:szCs w:val="21"/>
              </w:rPr>
            </w:pPr>
            <w:r>
              <w:rPr>
                <w:rFonts w:hint="eastAsia" w:ascii="宋体" w:hAnsi="宋体" w:cs="仿宋_GB2312"/>
                <w:szCs w:val="21"/>
              </w:rPr>
              <w:t>32</w:t>
            </w:r>
          </w:p>
        </w:tc>
        <w:tc>
          <w:tcPr>
            <w:tcW w:w="1559" w:type="dxa"/>
          </w:tcPr>
          <w:p w14:paraId="626E3F93">
            <w:pPr>
              <w:spacing w:line="540" w:lineRule="exact"/>
              <w:ind w:firstLine="420" w:firstLineChars="200"/>
              <w:rPr>
                <w:rFonts w:ascii="宋体" w:hAnsi="宋体" w:cs="仿宋_GB2312"/>
                <w:szCs w:val="21"/>
              </w:rPr>
            </w:pPr>
            <w:r>
              <w:rPr>
                <w:rFonts w:hint="eastAsia" w:ascii="宋体" w:hAnsi="宋体" w:cs="仿宋_GB2312"/>
                <w:szCs w:val="21"/>
              </w:rPr>
              <w:t>32</w:t>
            </w:r>
          </w:p>
        </w:tc>
      </w:tr>
      <w:tr w14:paraId="053C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14:paraId="707F3F46">
            <w:pPr>
              <w:spacing w:line="540" w:lineRule="exact"/>
              <w:ind w:firstLine="420" w:firstLineChars="200"/>
              <w:rPr>
                <w:rFonts w:ascii="宋体" w:hAnsi="宋体" w:cs="仿宋_GB2312"/>
                <w:szCs w:val="21"/>
              </w:rPr>
            </w:pPr>
            <w:r>
              <w:rPr>
                <w:rFonts w:hint="eastAsia" w:ascii="宋体" w:hAnsi="宋体" w:cs="仿宋_GB2312"/>
                <w:szCs w:val="21"/>
              </w:rPr>
              <w:t>效果</w:t>
            </w:r>
          </w:p>
        </w:tc>
        <w:tc>
          <w:tcPr>
            <w:tcW w:w="1628" w:type="dxa"/>
          </w:tcPr>
          <w:p w14:paraId="5D6EB70E">
            <w:pPr>
              <w:spacing w:line="540" w:lineRule="exact"/>
              <w:ind w:firstLine="420" w:firstLineChars="200"/>
              <w:rPr>
                <w:rFonts w:ascii="宋体" w:hAnsi="宋体" w:cs="仿宋_GB2312"/>
                <w:szCs w:val="21"/>
              </w:rPr>
            </w:pPr>
            <w:r>
              <w:rPr>
                <w:rFonts w:hint="eastAsia" w:ascii="宋体" w:hAnsi="宋体" w:cs="仿宋_GB2312"/>
                <w:szCs w:val="21"/>
              </w:rPr>
              <w:t>30</w:t>
            </w:r>
            <w:r>
              <w:rPr>
                <w:rFonts w:ascii="宋体" w:hAnsi="宋体" w:cs="仿宋_GB2312"/>
                <w:szCs w:val="21"/>
              </w:rPr>
              <w:t>%</w:t>
            </w:r>
          </w:p>
        </w:tc>
        <w:tc>
          <w:tcPr>
            <w:tcW w:w="1554" w:type="dxa"/>
          </w:tcPr>
          <w:p w14:paraId="0C932967">
            <w:pPr>
              <w:spacing w:line="540" w:lineRule="exact"/>
              <w:ind w:firstLine="420" w:firstLineChars="200"/>
              <w:rPr>
                <w:rFonts w:ascii="宋体" w:hAnsi="宋体" w:cs="仿宋_GB2312"/>
                <w:szCs w:val="21"/>
              </w:rPr>
            </w:pPr>
            <w:r>
              <w:rPr>
                <w:rFonts w:hint="eastAsia" w:ascii="宋体" w:hAnsi="宋体" w:cs="仿宋_GB2312"/>
                <w:szCs w:val="21"/>
              </w:rPr>
              <w:t>30</w:t>
            </w:r>
          </w:p>
        </w:tc>
        <w:tc>
          <w:tcPr>
            <w:tcW w:w="1559" w:type="dxa"/>
          </w:tcPr>
          <w:p w14:paraId="54B637DA">
            <w:pPr>
              <w:spacing w:line="540" w:lineRule="exact"/>
              <w:ind w:firstLine="420" w:firstLineChars="200"/>
              <w:rPr>
                <w:rFonts w:ascii="宋体" w:hAnsi="宋体" w:cs="仿宋_GB2312"/>
                <w:szCs w:val="21"/>
              </w:rPr>
            </w:pPr>
            <w:r>
              <w:rPr>
                <w:rFonts w:hint="eastAsia" w:ascii="宋体" w:hAnsi="宋体" w:cs="仿宋_GB2312"/>
                <w:szCs w:val="21"/>
              </w:rPr>
              <w:t>29</w:t>
            </w:r>
          </w:p>
        </w:tc>
      </w:tr>
      <w:tr w14:paraId="25C5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B0E295C">
            <w:pPr>
              <w:spacing w:line="540" w:lineRule="exact"/>
              <w:ind w:firstLine="420" w:firstLineChars="200"/>
              <w:rPr>
                <w:rFonts w:ascii="宋体" w:hAnsi="宋体" w:cs="仿宋_GB2312"/>
                <w:szCs w:val="21"/>
              </w:rPr>
            </w:pPr>
            <w:r>
              <w:rPr>
                <w:rFonts w:hint="eastAsia" w:ascii="宋体" w:hAnsi="宋体" w:cs="仿宋_GB2312"/>
                <w:szCs w:val="21"/>
              </w:rPr>
              <w:t>综合绩效</w:t>
            </w:r>
          </w:p>
        </w:tc>
        <w:tc>
          <w:tcPr>
            <w:tcW w:w="1628" w:type="dxa"/>
          </w:tcPr>
          <w:p w14:paraId="29CC13AD">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4" w:type="dxa"/>
          </w:tcPr>
          <w:p w14:paraId="7C9B7955">
            <w:pPr>
              <w:spacing w:line="540" w:lineRule="exact"/>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00</w:t>
            </w:r>
          </w:p>
        </w:tc>
        <w:tc>
          <w:tcPr>
            <w:tcW w:w="1559" w:type="dxa"/>
          </w:tcPr>
          <w:p w14:paraId="4BFF3822">
            <w:pPr>
              <w:spacing w:line="540" w:lineRule="exact"/>
              <w:ind w:firstLine="420" w:firstLineChars="200"/>
              <w:rPr>
                <w:rFonts w:ascii="宋体" w:hAnsi="宋体" w:cs="仿宋_GB2312"/>
                <w:szCs w:val="21"/>
              </w:rPr>
            </w:pPr>
            <w:r>
              <w:rPr>
                <w:rFonts w:hint="eastAsia" w:ascii="宋体" w:hAnsi="宋体" w:cs="仿宋_GB2312"/>
                <w:szCs w:val="21"/>
              </w:rPr>
              <w:t>93</w:t>
            </w:r>
          </w:p>
        </w:tc>
      </w:tr>
    </w:tbl>
    <w:p w14:paraId="330F9ED8">
      <w:pPr>
        <w:spacing w:line="540" w:lineRule="exact"/>
        <w:ind w:firstLine="480" w:firstLineChars="200"/>
        <w:rPr>
          <w:rFonts w:ascii="宋体" w:hAnsi="宋体" w:cs="仿宋_GB2312"/>
          <w:sz w:val="24"/>
          <w:szCs w:val="24"/>
        </w:rPr>
      </w:pPr>
      <w:r>
        <w:rPr>
          <w:rFonts w:hint="eastAsia" w:ascii="宋体" w:hAnsi="宋体" w:cs="仿宋_GB2312"/>
          <w:sz w:val="24"/>
          <w:szCs w:val="24"/>
        </w:rPr>
        <w:t>注：根据《关于规范绩效评价结果等级划分标准的通知》（财预便【2</w:t>
      </w:r>
      <w:r>
        <w:rPr>
          <w:rFonts w:ascii="宋体" w:hAnsi="宋体" w:cs="仿宋_GB2312"/>
          <w:sz w:val="24"/>
          <w:szCs w:val="24"/>
        </w:rPr>
        <w:t>018</w:t>
      </w: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号）文，对绩效评价结果等级划分标准统一为优、良、中、差四档，具体参照下表：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14:paraId="4FB9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97B1D06">
            <w:pPr>
              <w:spacing w:line="540" w:lineRule="exact"/>
              <w:ind w:firstLine="840" w:firstLineChars="400"/>
              <w:rPr>
                <w:rFonts w:ascii="宋体" w:hAnsi="宋体" w:cs="仿宋_GB2312"/>
                <w:szCs w:val="21"/>
              </w:rPr>
            </w:pPr>
            <w:r>
              <w:rPr>
                <w:rFonts w:hint="eastAsia" w:ascii="宋体" w:hAnsi="宋体" w:cs="仿宋_GB2312"/>
                <w:szCs w:val="21"/>
              </w:rPr>
              <w:t>评价评分结果</w:t>
            </w:r>
          </w:p>
        </w:tc>
        <w:tc>
          <w:tcPr>
            <w:tcW w:w="4445" w:type="dxa"/>
          </w:tcPr>
          <w:p w14:paraId="5DA5C9CB">
            <w:pPr>
              <w:spacing w:line="540" w:lineRule="exact"/>
              <w:ind w:firstLine="1260" w:firstLineChars="600"/>
              <w:rPr>
                <w:rFonts w:ascii="宋体" w:hAnsi="宋体" w:cs="仿宋_GB2312"/>
                <w:szCs w:val="21"/>
              </w:rPr>
            </w:pPr>
            <w:r>
              <w:rPr>
                <w:rFonts w:hint="eastAsia" w:ascii="宋体" w:hAnsi="宋体" w:cs="仿宋_GB2312"/>
                <w:szCs w:val="21"/>
              </w:rPr>
              <w:t>评价结果级别</w:t>
            </w:r>
          </w:p>
        </w:tc>
      </w:tr>
      <w:tr w14:paraId="4E88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2284AA0">
            <w:pPr>
              <w:spacing w:line="540" w:lineRule="exact"/>
              <w:ind w:firstLine="1050" w:firstLineChars="500"/>
              <w:rPr>
                <w:rFonts w:ascii="宋体" w:hAnsi="宋体" w:cs="仿宋_GB2312"/>
                <w:szCs w:val="21"/>
              </w:rPr>
            </w:pPr>
            <w:r>
              <w:rPr>
                <w:rFonts w:hint="eastAsia" w:ascii="宋体" w:hAnsi="宋体" w:cs="仿宋_GB2312"/>
                <w:szCs w:val="21"/>
              </w:rPr>
              <w:t>9</w:t>
            </w:r>
            <w:r>
              <w:rPr>
                <w:rFonts w:ascii="宋体" w:hAnsi="宋体" w:cs="仿宋_GB2312"/>
                <w:szCs w:val="21"/>
              </w:rPr>
              <w:t>0</w:t>
            </w:r>
            <w:r>
              <w:rPr>
                <w:rFonts w:hint="eastAsia" w:ascii="宋体" w:hAnsi="宋体" w:cs="仿宋_GB2312"/>
                <w:szCs w:val="21"/>
              </w:rPr>
              <w:t>~</w:t>
            </w:r>
            <w:r>
              <w:rPr>
                <w:rFonts w:ascii="宋体" w:hAnsi="宋体" w:cs="仿宋_GB2312"/>
                <w:szCs w:val="21"/>
              </w:rPr>
              <w:t>100</w:t>
            </w:r>
            <w:r>
              <w:rPr>
                <w:rFonts w:hint="eastAsia" w:ascii="宋体" w:hAnsi="宋体" w:cs="仿宋_GB2312"/>
                <w:szCs w:val="21"/>
              </w:rPr>
              <w:t>分</w:t>
            </w:r>
          </w:p>
        </w:tc>
        <w:tc>
          <w:tcPr>
            <w:tcW w:w="4445" w:type="dxa"/>
          </w:tcPr>
          <w:p w14:paraId="7F30FF9F">
            <w:pPr>
              <w:spacing w:line="540" w:lineRule="exact"/>
              <w:ind w:firstLine="1890" w:firstLineChars="900"/>
              <w:rPr>
                <w:rFonts w:ascii="宋体" w:hAnsi="宋体" w:cs="仿宋_GB2312"/>
                <w:szCs w:val="21"/>
              </w:rPr>
            </w:pPr>
            <w:r>
              <w:rPr>
                <w:rFonts w:hint="eastAsia" w:ascii="宋体" w:hAnsi="宋体" w:cs="仿宋_GB2312"/>
                <w:szCs w:val="21"/>
              </w:rPr>
              <w:t>优</w:t>
            </w:r>
          </w:p>
        </w:tc>
      </w:tr>
      <w:tr w14:paraId="1E18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3BF4F4A1">
            <w:pPr>
              <w:spacing w:line="540" w:lineRule="exact"/>
              <w:ind w:firstLine="1050" w:firstLineChars="500"/>
              <w:rPr>
                <w:rFonts w:ascii="宋体" w:hAnsi="宋体" w:cs="仿宋_GB2312"/>
                <w:szCs w:val="21"/>
              </w:rPr>
            </w:pPr>
            <w:r>
              <w:rPr>
                <w:rFonts w:hint="eastAsia" w:ascii="宋体" w:hAnsi="宋体" w:cs="仿宋_GB2312"/>
                <w:szCs w:val="21"/>
              </w:rPr>
              <w:t>8</w:t>
            </w:r>
            <w:r>
              <w:rPr>
                <w:rFonts w:ascii="宋体" w:hAnsi="宋体" w:cs="仿宋_GB2312"/>
                <w:szCs w:val="21"/>
              </w:rPr>
              <w:t>0~89</w:t>
            </w:r>
            <w:r>
              <w:rPr>
                <w:rFonts w:hint="eastAsia" w:ascii="宋体" w:hAnsi="宋体" w:cs="仿宋_GB2312"/>
                <w:szCs w:val="21"/>
              </w:rPr>
              <w:t>分</w:t>
            </w:r>
          </w:p>
        </w:tc>
        <w:tc>
          <w:tcPr>
            <w:tcW w:w="4445" w:type="dxa"/>
          </w:tcPr>
          <w:p w14:paraId="2E6F299B">
            <w:pPr>
              <w:spacing w:line="540" w:lineRule="exact"/>
              <w:ind w:firstLine="1890" w:firstLineChars="900"/>
              <w:rPr>
                <w:rFonts w:ascii="宋体" w:hAnsi="宋体" w:cs="仿宋_GB2312"/>
                <w:szCs w:val="21"/>
              </w:rPr>
            </w:pPr>
            <w:r>
              <w:rPr>
                <w:rFonts w:hint="eastAsia" w:ascii="宋体" w:hAnsi="宋体" w:cs="仿宋_GB2312"/>
                <w:szCs w:val="21"/>
              </w:rPr>
              <w:t>良</w:t>
            </w:r>
          </w:p>
        </w:tc>
      </w:tr>
      <w:tr w14:paraId="393A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4DD31EC">
            <w:pPr>
              <w:spacing w:line="540" w:lineRule="exact"/>
              <w:ind w:firstLine="1050" w:firstLineChars="500"/>
              <w:rPr>
                <w:rFonts w:ascii="宋体" w:hAnsi="宋体" w:cs="仿宋_GB2312"/>
                <w:szCs w:val="21"/>
              </w:rPr>
            </w:pPr>
            <w:r>
              <w:rPr>
                <w:rFonts w:hint="eastAsia" w:ascii="宋体" w:hAnsi="宋体" w:cs="仿宋_GB2312"/>
                <w:szCs w:val="21"/>
              </w:rPr>
              <w:t>6</w:t>
            </w:r>
            <w:r>
              <w:rPr>
                <w:rFonts w:ascii="宋体" w:hAnsi="宋体" w:cs="仿宋_GB2312"/>
                <w:szCs w:val="21"/>
              </w:rPr>
              <w:t>0~79</w:t>
            </w:r>
            <w:r>
              <w:rPr>
                <w:rFonts w:hint="eastAsia" w:ascii="宋体" w:hAnsi="宋体" w:cs="仿宋_GB2312"/>
                <w:szCs w:val="21"/>
              </w:rPr>
              <w:t>分</w:t>
            </w:r>
          </w:p>
        </w:tc>
        <w:tc>
          <w:tcPr>
            <w:tcW w:w="4445" w:type="dxa"/>
          </w:tcPr>
          <w:p w14:paraId="5B7DE2FD">
            <w:pPr>
              <w:spacing w:line="540" w:lineRule="exact"/>
              <w:ind w:firstLine="1890" w:firstLineChars="900"/>
              <w:rPr>
                <w:rFonts w:ascii="宋体" w:hAnsi="宋体" w:cs="仿宋_GB2312"/>
                <w:szCs w:val="21"/>
              </w:rPr>
            </w:pPr>
            <w:r>
              <w:rPr>
                <w:rFonts w:hint="eastAsia" w:ascii="宋体" w:hAnsi="宋体" w:cs="仿宋_GB2312"/>
                <w:szCs w:val="21"/>
              </w:rPr>
              <w:t>中</w:t>
            </w:r>
          </w:p>
        </w:tc>
      </w:tr>
      <w:tr w14:paraId="61BC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0D6C47A">
            <w:pPr>
              <w:spacing w:line="540" w:lineRule="exact"/>
              <w:ind w:firstLine="1050" w:firstLineChars="500"/>
              <w:rPr>
                <w:rFonts w:ascii="宋体" w:hAnsi="宋体" w:cs="仿宋_GB2312"/>
                <w:szCs w:val="21"/>
              </w:rPr>
            </w:pPr>
            <w:r>
              <w:rPr>
                <w:rFonts w:hint="eastAsia" w:ascii="宋体" w:hAnsi="宋体" w:cs="仿宋_GB2312"/>
                <w:szCs w:val="21"/>
              </w:rPr>
              <w:t>0</w:t>
            </w:r>
            <w:r>
              <w:rPr>
                <w:rFonts w:ascii="宋体" w:hAnsi="宋体" w:cs="仿宋_GB2312"/>
                <w:szCs w:val="21"/>
              </w:rPr>
              <w:t>~59</w:t>
            </w:r>
            <w:r>
              <w:rPr>
                <w:rFonts w:hint="eastAsia" w:ascii="宋体" w:hAnsi="宋体" w:cs="仿宋_GB2312"/>
                <w:szCs w:val="21"/>
              </w:rPr>
              <w:t>分</w:t>
            </w:r>
          </w:p>
        </w:tc>
        <w:tc>
          <w:tcPr>
            <w:tcW w:w="4445" w:type="dxa"/>
          </w:tcPr>
          <w:p w14:paraId="5F03AB32">
            <w:pPr>
              <w:spacing w:line="540" w:lineRule="exact"/>
              <w:ind w:firstLine="1890" w:firstLineChars="900"/>
              <w:rPr>
                <w:rFonts w:ascii="宋体" w:hAnsi="宋体" w:cs="仿宋_GB2312"/>
                <w:szCs w:val="21"/>
              </w:rPr>
            </w:pPr>
            <w:r>
              <w:rPr>
                <w:rFonts w:hint="eastAsia" w:ascii="宋体" w:hAnsi="宋体" w:cs="仿宋_GB2312"/>
                <w:szCs w:val="21"/>
              </w:rPr>
              <w:t>差</w:t>
            </w:r>
          </w:p>
        </w:tc>
      </w:tr>
    </w:tbl>
    <w:p w14:paraId="200574B4">
      <w:pPr>
        <w:widowControl/>
        <w:spacing w:line="360" w:lineRule="auto"/>
        <w:ind w:firstLine="482"/>
        <w:jc w:val="left"/>
        <w:rPr>
          <w:rFonts w:cs="宋体" w:asciiTheme="minorEastAsia" w:hAnsiTheme="minorEastAsia" w:eastAsiaTheme="minorEastAsia"/>
          <w:kern w:val="0"/>
          <w:sz w:val="24"/>
          <w:szCs w:val="24"/>
        </w:rPr>
      </w:pPr>
      <w:r>
        <w:rPr>
          <w:rFonts w:hint="eastAsia" w:ascii="宋体" w:hAnsi="宋体"/>
          <w:sz w:val="24"/>
          <w:szCs w:val="24"/>
        </w:rPr>
        <w:br w:type="textWrapping"/>
      </w:r>
      <w:r>
        <w:rPr>
          <w:rFonts w:hint="eastAsia" w:ascii="宋体" w:hAnsi="宋体"/>
          <w:sz w:val="24"/>
          <w:szCs w:val="24"/>
        </w:rPr>
        <w:t xml:space="preserve">    我们认为，</w:t>
      </w:r>
      <w:r>
        <w:rPr>
          <w:rFonts w:hint="eastAsia" w:ascii="宋体" w:cs="宋体"/>
          <w:color w:val="000000"/>
          <w:kern w:val="0"/>
          <w:sz w:val="24"/>
          <w:szCs w:val="24"/>
          <w:shd w:val="clear" w:color="auto" w:fill="FFFFFF"/>
        </w:rPr>
        <w:t>2020年</w:t>
      </w:r>
      <w:r>
        <w:rPr>
          <w:rFonts w:hint="eastAsia" w:ascii="宋体" w:hAnsi="宋体" w:cs="宋体"/>
          <w:sz w:val="24"/>
          <w:szCs w:val="24"/>
        </w:rPr>
        <w:t>“红色物业示范小区创建奖补资金”</w:t>
      </w:r>
      <w:r>
        <w:rPr>
          <w:rFonts w:hint="eastAsia" w:cs="宋体" w:asciiTheme="minorEastAsia" w:hAnsiTheme="minorEastAsia" w:eastAsiaTheme="minorEastAsia"/>
          <w:kern w:val="0"/>
          <w:sz w:val="24"/>
          <w:szCs w:val="24"/>
        </w:rPr>
        <w:t>项目</w:t>
      </w:r>
      <w:r>
        <w:rPr>
          <w:rFonts w:cs="宋体" w:asciiTheme="minorEastAsia" w:hAnsiTheme="minorEastAsia" w:eastAsiaTheme="minorEastAsia"/>
          <w:color w:val="000000"/>
          <w:kern w:val="0"/>
          <w:sz w:val="24"/>
          <w:szCs w:val="24"/>
        </w:rPr>
        <w:t>管理规范，资金管理安全，</w:t>
      </w:r>
      <w:r>
        <w:rPr>
          <w:rFonts w:hint="eastAsia" w:cs="宋体" w:asciiTheme="minorEastAsia" w:hAnsiTheme="minorEastAsia" w:eastAsiaTheme="minorEastAsia"/>
          <w:kern w:val="0"/>
          <w:sz w:val="24"/>
          <w:szCs w:val="24"/>
        </w:rPr>
        <w:t>专款专用，社会效益及格。经综合评分，</w:t>
      </w:r>
      <w:r>
        <w:rPr>
          <w:rFonts w:hint="eastAsia" w:ascii="宋体" w:cs="宋体"/>
          <w:color w:val="000000"/>
          <w:kern w:val="0"/>
          <w:sz w:val="24"/>
          <w:szCs w:val="24"/>
          <w:shd w:val="clear" w:color="auto" w:fill="FFFFFF"/>
        </w:rPr>
        <w:t>2020年</w:t>
      </w:r>
      <w:r>
        <w:rPr>
          <w:rFonts w:hint="eastAsia" w:ascii="宋体" w:hAnsi="宋体" w:cs="宋体"/>
          <w:sz w:val="24"/>
          <w:szCs w:val="24"/>
        </w:rPr>
        <w:t>“红色物业示范小区创建奖补资金”项目</w:t>
      </w:r>
      <w:r>
        <w:rPr>
          <w:rFonts w:hint="eastAsia" w:cs="宋体" w:asciiTheme="minorEastAsia" w:hAnsiTheme="minorEastAsia" w:eastAsiaTheme="minorEastAsia"/>
          <w:kern w:val="0"/>
          <w:sz w:val="24"/>
          <w:szCs w:val="24"/>
        </w:rPr>
        <w:t>综合绩效评分93分，评价结果为优。</w:t>
      </w:r>
    </w:p>
    <w:p w14:paraId="3F0E2E80">
      <w:pPr>
        <w:spacing w:line="360" w:lineRule="auto"/>
        <w:ind w:firstLine="482" w:firstLineChars="200"/>
        <w:rPr>
          <w:rFonts w:ascii="宋体" w:hAnsi="宋体"/>
          <w:sz w:val="24"/>
          <w:szCs w:val="24"/>
        </w:rPr>
      </w:pPr>
      <w:r>
        <w:rPr>
          <w:rStyle w:val="9"/>
          <w:rFonts w:hint="eastAsia" w:ascii="宋体" w:hAnsi="宋体" w:cs="Tahoma"/>
          <w:sz w:val="24"/>
          <w:szCs w:val="24"/>
        </w:rPr>
        <w:t xml:space="preserve"> 五</w:t>
      </w:r>
      <w:r>
        <w:rPr>
          <w:rStyle w:val="9"/>
          <w:rFonts w:ascii="宋体" w:hAnsi="宋体" w:cs="Tahoma"/>
          <w:sz w:val="24"/>
          <w:szCs w:val="24"/>
        </w:rPr>
        <w:t>、绩效评价结果应用、问题及建议</w:t>
      </w:r>
      <w:r>
        <w:rPr>
          <w:rFonts w:ascii="宋体" w:hAnsi="宋体" w:cs="Tahoma"/>
          <w:sz w:val="24"/>
          <w:szCs w:val="24"/>
        </w:rPr>
        <w:br w:type="textWrapping"/>
      </w:r>
      <w:r>
        <w:rPr>
          <w:rStyle w:val="9"/>
          <w:rFonts w:hint="eastAsia" w:ascii="宋体" w:hAnsi="宋体" w:cs="Tahoma"/>
          <w:b w:val="0"/>
          <w:bCs w:val="0"/>
          <w:sz w:val="24"/>
          <w:szCs w:val="24"/>
        </w:rPr>
        <w:t xml:space="preserve"> </w:t>
      </w:r>
      <w:r>
        <w:rPr>
          <w:rStyle w:val="9"/>
          <w:rFonts w:ascii="宋体" w:hAnsi="宋体" w:cs="Tahoma"/>
          <w:b w:val="0"/>
          <w:bCs w:val="0"/>
          <w:sz w:val="24"/>
          <w:szCs w:val="24"/>
        </w:rPr>
        <w:t>（一）绩效评价结果</w:t>
      </w:r>
      <w:r>
        <w:rPr>
          <w:rFonts w:ascii="宋体" w:hAnsi="宋体" w:cs="Tahoma"/>
          <w:sz w:val="24"/>
          <w:szCs w:val="24"/>
        </w:rPr>
        <w:br w:type="textWrapping"/>
      </w:r>
      <w:r>
        <w:rPr>
          <w:rFonts w:hint="eastAsia" w:ascii="宋体" w:hAnsi="宋体"/>
          <w:sz w:val="24"/>
          <w:szCs w:val="24"/>
        </w:rPr>
        <w:t xml:space="preserve">    项目</w:t>
      </w:r>
      <w:r>
        <w:rPr>
          <w:rFonts w:ascii="宋体" w:hAnsi="宋体"/>
          <w:sz w:val="24"/>
          <w:szCs w:val="24"/>
        </w:rPr>
        <w:t>成效：</w:t>
      </w:r>
      <w:r>
        <w:rPr>
          <w:rFonts w:hint="eastAsia" w:ascii="宋体" w:hAnsi="宋体" w:cs="宋体"/>
          <w:color w:val="000000"/>
          <w:kern w:val="0"/>
          <w:sz w:val="24"/>
          <w:szCs w:val="24"/>
          <w:shd w:val="clear" w:color="auto" w:fill="FFFFFF"/>
        </w:rPr>
        <w:t xml:space="preserve"> 红色物业示范小区的创建，</w:t>
      </w:r>
      <w:r>
        <w:rPr>
          <w:rFonts w:hint="eastAsia" w:ascii="宋体" w:hAnsi="宋体"/>
          <w:sz w:val="24"/>
          <w:szCs w:val="24"/>
        </w:rPr>
        <w:t>把社区物业服务企业打造成基层党组织联系服务群众的工作平台，使城市基层党建真正有色彩、有温暖、有活力，让社区群众有更多的幸福感和获得感。</w:t>
      </w:r>
    </w:p>
    <w:p w14:paraId="59854C8C">
      <w:pPr>
        <w:spacing w:line="360" w:lineRule="auto"/>
        <w:ind w:firstLine="240" w:firstLineChars="100"/>
        <w:rPr>
          <w:rStyle w:val="9"/>
          <w:rFonts w:ascii="宋体" w:hAnsi="宋体" w:cs="Tahoma"/>
          <w:b w:val="0"/>
          <w:sz w:val="24"/>
          <w:szCs w:val="24"/>
        </w:rPr>
      </w:pPr>
      <w:r>
        <w:rPr>
          <w:rStyle w:val="9"/>
          <w:rFonts w:ascii="宋体" w:hAnsi="宋体" w:cs="Tahoma"/>
          <w:b w:val="0"/>
          <w:sz w:val="24"/>
          <w:szCs w:val="24"/>
        </w:rPr>
        <w:t>（二）存在的问题</w:t>
      </w:r>
    </w:p>
    <w:p w14:paraId="7BFCB3AF">
      <w:pPr>
        <w:spacing w:line="360" w:lineRule="auto"/>
        <w:ind w:firstLine="600" w:firstLineChars="250"/>
        <w:rPr>
          <w:rFonts w:ascii="宋体" w:hAnsi="宋体" w:cs="Tahoma"/>
          <w:sz w:val="24"/>
          <w:szCs w:val="24"/>
        </w:rPr>
      </w:pPr>
      <w:r>
        <w:rPr>
          <w:rFonts w:hint="eastAsia" w:ascii="宋体" w:hAnsi="宋体" w:cs="Tahoma"/>
          <w:sz w:val="24"/>
          <w:szCs w:val="24"/>
        </w:rPr>
        <w:t>1、专项资金使用管理有待加强，未见项目自评报告。</w:t>
      </w:r>
    </w:p>
    <w:p w14:paraId="52A15C7A">
      <w:pPr>
        <w:spacing w:line="360" w:lineRule="auto"/>
        <w:ind w:firstLine="360" w:firstLineChars="150"/>
        <w:rPr>
          <w:rFonts w:ascii="宋体" w:hAnsi="宋体" w:cs="Tahoma"/>
          <w:sz w:val="24"/>
          <w:szCs w:val="24"/>
        </w:rPr>
      </w:pPr>
      <w:r>
        <w:rPr>
          <w:rFonts w:hint="eastAsia" w:ascii="宋体" w:hAnsi="宋体" w:cs="Tahoma"/>
          <w:sz w:val="24"/>
          <w:szCs w:val="24"/>
        </w:rPr>
        <w:t>（三）建议</w:t>
      </w:r>
    </w:p>
    <w:p w14:paraId="2B0FC556">
      <w:pPr>
        <w:spacing w:line="360" w:lineRule="auto"/>
        <w:ind w:firstLine="600" w:firstLineChars="250"/>
        <w:rPr>
          <w:rFonts w:ascii="宋体" w:hAnsi="宋体" w:cs="Tahoma"/>
          <w:sz w:val="24"/>
          <w:szCs w:val="24"/>
        </w:rPr>
      </w:pPr>
      <w:r>
        <w:rPr>
          <w:rFonts w:ascii="宋体" w:hAnsi="宋体" w:cs="Tahoma"/>
          <w:sz w:val="24"/>
          <w:szCs w:val="24"/>
        </w:rPr>
        <w:t>1</w:t>
      </w:r>
      <w:r>
        <w:rPr>
          <w:rFonts w:hint="eastAsia" w:ascii="宋体" w:hAnsi="宋体" w:cs="Tahoma"/>
          <w:sz w:val="24"/>
          <w:szCs w:val="24"/>
        </w:rPr>
        <w:t>、建立专项资金管理的有效机制，强化对专项资金的监督检查。</w:t>
      </w:r>
    </w:p>
    <w:p w14:paraId="603C2B9E">
      <w:pPr>
        <w:spacing w:line="360" w:lineRule="auto"/>
        <w:ind w:firstLine="600" w:firstLineChars="250"/>
        <w:rPr>
          <w:rFonts w:ascii="宋体" w:hAnsi="宋体" w:cs="Tahoma"/>
          <w:sz w:val="24"/>
          <w:szCs w:val="24"/>
        </w:rPr>
      </w:pPr>
      <w:r>
        <w:rPr>
          <w:rFonts w:hint="eastAsia" w:ascii="宋体" w:hAnsi="宋体" w:cs="Tahoma"/>
          <w:sz w:val="24"/>
          <w:szCs w:val="24"/>
        </w:rPr>
        <w:t>2、积极</w:t>
      </w:r>
      <w:r>
        <w:rPr>
          <w:rFonts w:ascii="宋体" w:hAnsi="宋体" w:cs="Tahoma"/>
          <w:sz w:val="24"/>
          <w:szCs w:val="24"/>
        </w:rPr>
        <w:t>探索解决</w:t>
      </w:r>
      <w:r>
        <w:rPr>
          <w:rFonts w:hint="eastAsia" w:ascii="宋体" w:hAnsi="宋体" w:cs="Tahoma"/>
          <w:sz w:val="24"/>
          <w:szCs w:val="24"/>
        </w:rPr>
        <w:t>红色物业小区</w:t>
      </w:r>
      <w:r>
        <w:rPr>
          <w:rFonts w:ascii="宋体" w:hAnsi="宋体" w:cs="Tahoma"/>
          <w:sz w:val="24"/>
          <w:szCs w:val="24"/>
        </w:rPr>
        <w:t>存在的问题，补齐服务质量短板；坚持联动贯通，努力实现党建和行业的深度融合，主动融入城乡社区发展治理体系，聚焦解决人民群众急难愁盼的问题，最大程度把党的政治优势、组织优势转化为小区治理优势。</w:t>
      </w:r>
    </w:p>
    <w:p w14:paraId="7489E30E">
      <w:pPr>
        <w:spacing w:line="360" w:lineRule="auto"/>
        <w:ind w:firstLine="482" w:firstLineChars="200"/>
        <w:rPr>
          <w:rFonts w:ascii="宋体" w:hAnsi="宋体"/>
          <w:b/>
          <w:bCs/>
          <w:sz w:val="24"/>
        </w:rPr>
      </w:pPr>
      <w:r>
        <w:rPr>
          <w:rFonts w:hint="eastAsia" w:ascii="宋体" w:hAnsi="宋体"/>
          <w:b/>
          <w:bCs/>
          <w:sz w:val="24"/>
        </w:rPr>
        <w:t>六、其他需说明的事项</w:t>
      </w:r>
    </w:p>
    <w:p w14:paraId="563F3C4B">
      <w:pPr>
        <w:spacing w:line="360" w:lineRule="auto"/>
        <w:ind w:firstLine="480" w:firstLineChars="200"/>
        <w:rPr>
          <w:rFonts w:ascii="宋体" w:hAnsi="宋体" w:cs="仿宋_GB2312"/>
          <w:sz w:val="24"/>
        </w:rPr>
      </w:pPr>
      <w:r>
        <w:rPr>
          <w:rFonts w:hint="eastAsia" w:ascii="宋体" w:hAnsi="宋体" w:cs="仿宋_GB2312"/>
          <w:sz w:val="24"/>
        </w:rPr>
        <w:t>1、随州方正有限责任会计师事务所及评价人员与委托评价单位和项目实施单位之间不存在任何特殊的、需要回避的利害关系，评价人员在评价过程恪守了职业道德规范。</w:t>
      </w:r>
    </w:p>
    <w:p w14:paraId="151956C7">
      <w:pPr>
        <w:spacing w:line="360" w:lineRule="auto"/>
        <w:ind w:firstLine="480" w:firstLineChars="200"/>
        <w:rPr>
          <w:rFonts w:ascii="宋体" w:hAnsi="宋体" w:cs="仿宋_GB2312"/>
          <w:sz w:val="24"/>
        </w:rPr>
      </w:pPr>
      <w:r>
        <w:rPr>
          <w:rFonts w:hint="eastAsia" w:ascii="宋体" w:hAnsi="宋体" w:cs="仿宋_GB2312"/>
          <w:sz w:val="24"/>
        </w:rPr>
        <w:t>2、本报告使用人对评价结果的把握应建立在对本报告所提供的有关评价结果的各项条件及说明的认真阅读和理解的基础之上。</w:t>
      </w:r>
    </w:p>
    <w:p w14:paraId="61CCB73B">
      <w:pPr>
        <w:spacing w:line="360" w:lineRule="auto"/>
        <w:ind w:firstLine="480" w:firstLineChars="200"/>
        <w:rPr>
          <w:rFonts w:ascii="宋体" w:hAnsi="宋体" w:cs="仿宋_GB2312"/>
          <w:sz w:val="24"/>
        </w:rPr>
      </w:pPr>
      <w:r>
        <w:rPr>
          <w:rFonts w:hint="eastAsia" w:ascii="宋体" w:hAnsi="宋体" w:cs="仿宋_GB2312"/>
          <w:sz w:val="24"/>
        </w:rPr>
        <w:t>3、随州高新技术产业园区党群工作局和其他项目单位的责任是提供与形成本项目绩效评价报告相关的基础工作材料和项目资金财务核算等相关资料，并对其真实性、合法性、完整性负责。</w:t>
      </w:r>
    </w:p>
    <w:p w14:paraId="7DF1DDFE">
      <w:pPr>
        <w:ind w:firstLine="562" w:firstLineChars="200"/>
        <w:rPr>
          <w:rFonts w:ascii="宋体" w:hAnsi="宋体"/>
          <w:b/>
          <w:kern w:val="44"/>
          <w:sz w:val="28"/>
          <w:szCs w:val="28"/>
        </w:rPr>
      </w:pPr>
      <w:r>
        <w:rPr>
          <w:rFonts w:hint="eastAsia" w:ascii="宋体" w:hAnsi="宋体"/>
          <w:b/>
          <w:kern w:val="44"/>
          <w:sz w:val="28"/>
          <w:szCs w:val="28"/>
        </w:rPr>
        <w:t>七、附件</w:t>
      </w:r>
    </w:p>
    <w:p w14:paraId="61676A06">
      <w:pPr>
        <w:spacing w:line="580" w:lineRule="exact"/>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、绩效评价指标体系表</w:t>
      </w:r>
    </w:p>
    <w:p w14:paraId="46122277">
      <w:pPr>
        <w:pStyle w:val="5"/>
        <w:spacing w:before="0" w:beforeAutospacing="0" w:after="0" w:afterAutospacing="0" w:line="640" w:lineRule="exact"/>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、评价机构营业执照（复印件）</w:t>
      </w:r>
    </w:p>
    <w:p w14:paraId="060C2A34">
      <w:pPr>
        <w:pStyle w:val="5"/>
        <w:spacing w:before="0" w:beforeAutospacing="0" w:after="0" w:afterAutospacing="0" w:line="640" w:lineRule="exact"/>
        <w:ind w:firstLine="480" w:firstLineChars="200"/>
        <w:rPr>
          <w:rFonts w:asciiTheme="minorEastAsia" w:hAnsiTheme="minorEastAsia" w:eastAsiaTheme="minorEastAsia"/>
        </w:rPr>
      </w:pPr>
      <w:r>
        <w:rPr>
          <w:rFonts w:hint="eastAsia" w:asciiTheme="minorEastAsia" w:hAnsiTheme="minorEastAsia" w:eastAsiaTheme="minorEastAsia"/>
        </w:rPr>
        <w:t>3、相关评价人员执业证明文件（复印件）</w:t>
      </w:r>
    </w:p>
    <w:p w14:paraId="519221BE">
      <w:pPr>
        <w:spacing w:line="580" w:lineRule="exact"/>
        <w:ind w:firstLine="480" w:firstLineChars="200"/>
        <w:rPr>
          <w:rFonts w:ascii="宋体" w:hAnsi="宋体" w:cs="仿宋_GB2312"/>
          <w:sz w:val="24"/>
        </w:rPr>
      </w:pPr>
    </w:p>
    <w:p w14:paraId="588E6CA9">
      <w:pPr>
        <w:pStyle w:val="10"/>
        <w:spacing w:line="540" w:lineRule="exact"/>
        <w:ind w:left="5250" w:firstLine="480" w:firstLineChars="200"/>
        <w:rPr>
          <w:rFonts w:ascii="宋体" w:hAnsi="宋体" w:cs="仿宋_GB2312"/>
          <w:sz w:val="24"/>
          <w:szCs w:val="24"/>
        </w:rPr>
      </w:pPr>
    </w:p>
    <w:p w14:paraId="19640523">
      <w:pPr>
        <w:pStyle w:val="10"/>
        <w:spacing w:line="540" w:lineRule="exact"/>
        <w:ind w:left="5250" w:firstLine="480" w:firstLineChars="200"/>
        <w:rPr>
          <w:rFonts w:ascii="宋体" w:hAnsi="宋体" w:cs="仿宋_GB2312"/>
          <w:sz w:val="24"/>
          <w:szCs w:val="24"/>
        </w:rPr>
      </w:pPr>
    </w:p>
    <w:p w14:paraId="1487AE2D">
      <w:pPr>
        <w:pStyle w:val="10"/>
        <w:spacing w:line="540" w:lineRule="exact"/>
        <w:ind w:right="1440" w:firstLine="3360" w:firstLineChars="1400"/>
        <w:rPr>
          <w:rFonts w:ascii="宋体" w:hAnsi="宋体" w:cs="仿宋_GB2312"/>
          <w:sz w:val="24"/>
          <w:szCs w:val="24"/>
        </w:rPr>
      </w:pPr>
      <w:r>
        <w:rPr>
          <w:rFonts w:hint="eastAsia" w:ascii="宋体" w:hAnsi="宋体" w:cs="仿宋_GB2312"/>
          <w:sz w:val="24"/>
          <w:szCs w:val="24"/>
        </w:rPr>
        <w:t>随州方正有限责任会计师事务所</w:t>
      </w:r>
    </w:p>
    <w:p w14:paraId="0AF4EEEA">
      <w:pPr>
        <w:pStyle w:val="10"/>
        <w:spacing w:line="540" w:lineRule="exact"/>
        <w:ind w:firstLine="3840" w:firstLineChars="1600"/>
        <w:jc w:val="left"/>
        <w:rPr>
          <w:rFonts w:ascii="宋体" w:hAnsi="宋体" w:cs="仿宋_GB2312"/>
          <w:sz w:val="24"/>
          <w:szCs w:val="24"/>
        </w:rPr>
      </w:pPr>
      <w:r>
        <w:rPr>
          <w:rFonts w:hint="eastAsia" w:ascii="宋体" w:hAnsi="宋体" w:cs="仿宋_GB2312"/>
          <w:sz w:val="24"/>
          <w:szCs w:val="24"/>
        </w:rPr>
        <w:t>二〇二二年五月十五日</w:t>
      </w:r>
    </w:p>
    <w:p w14:paraId="77673330">
      <w:pPr>
        <w:pStyle w:val="10"/>
        <w:spacing w:line="540" w:lineRule="exact"/>
        <w:rPr>
          <w:rFonts w:ascii="宋体" w:hAnsi="宋体" w:cs="仿宋_GB2312"/>
          <w:sz w:val="24"/>
          <w:szCs w:val="24"/>
        </w:rPr>
      </w:pPr>
    </w:p>
    <w:p w14:paraId="39DBC39B">
      <w:pPr>
        <w:pStyle w:val="10"/>
        <w:spacing w:line="540" w:lineRule="exact"/>
        <w:rPr>
          <w:rFonts w:ascii="宋体" w:hAnsi="宋体" w:cs="仿宋_GB2312"/>
          <w:sz w:val="24"/>
          <w:szCs w:val="24"/>
        </w:rPr>
      </w:pPr>
    </w:p>
    <w:p w14:paraId="3F213559">
      <w:pPr>
        <w:pStyle w:val="10"/>
        <w:spacing w:line="540" w:lineRule="exact"/>
        <w:rPr>
          <w:rFonts w:ascii="宋体" w:hAnsi="宋体" w:cs="仿宋_GB2312"/>
          <w:sz w:val="24"/>
          <w:szCs w:val="24"/>
        </w:rPr>
      </w:pPr>
    </w:p>
    <w:p w14:paraId="17212CDA">
      <w:pPr>
        <w:pStyle w:val="10"/>
        <w:spacing w:line="540" w:lineRule="exact"/>
        <w:rPr>
          <w:rFonts w:ascii="宋体" w:hAnsi="宋体" w:cs="仿宋_GB2312"/>
          <w:sz w:val="24"/>
          <w:szCs w:val="24"/>
        </w:rPr>
      </w:pPr>
    </w:p>
    <w:p w14:paraId="75D7FBD4">
      <w:pPr>
        <w:pStyle w:val="10"/>
        <w:spacing w:line="540" w:lineRule="exact"/>
        <w:rPr>
          <w:rFonts w:ascii="宋体" w:hAnsi="宋体" w:cs="仿宋_GB2312"/>
          <w:sz w:val="24"/>
          <w:szCs w:val="24"/>
        </w:rPr>
      </w:pPr>
    </w:p>
    <w:p w14:paraId="113D807D">
      <w:pPr>
        <w:pStyle w:val="10"/>
        <w:spacing w:line="540" w:lineRule="exact"/>
        <w:rPr>
          <w:rFonts w:ascii="宋体" w:hAnsi="宋体" w:cs="仿宋_GB2312"/>
          <w:sz w:val="24"/>
          <w:szCs w:val="24"/>
        </w:rPr>
      </w:pPr>
    </w:p>
    <w:p w14:paraId="6A5B93E2">
      <w:pPr>
        <w:pStyle w:val="10"/>
        <w:spacing w:line="540" w:lineRule="exact"/>
        <w:rPr>
          <w:rFonts w:ascii="宋体" w:hAnsi="宋体" w:cs="仿宋_GB2312"/>
          <w:sz w:val="24"/>
          <w:szCs w:val="24"/>
        </w:rPr>
      </w:pPr>
    </w:p>
    <w:p w14:paraId="256D3B47">
      <w:pPr>
        <w:pStyle w:val="10"/>
        <w:spacing w:line="540" w:lineRule="exact"/>
        <w:rPr>
          <w:rFonts w:ascii="宋体" w:hAnsi="宋体" w:cs="仿宋_GB2312"/>
          <w:sz w:val="24"/>
          <w:szCs w:val="24"/>
        </w:rPr>
      </w:pPr>
    </w:p>
    <w:p w14:paraId="3BE2B76B">
      <w:pPr>
        <w:pStyle w:val="10"/>
        <w:spacing w:line="540" w:lineRule="exact"/>
        <w:rPr>
          <w:rFonts w:ascii="宋体" w:hAnsi="宋体" w:cs="仿宋_GB2312"/>
          <w:sz w:val="24"/>
          <w:szCs w:val="24"/>
        </w:rPr>
      </w:pPr>
    </w:p>
    <w:p w14:paraId="247F8363">
      <w:pPr>
        <w:pStyle w:val="10"/>
        <w:spacing w:line="540" w:lineRule="exact"/>
        <w:rPr>
          <w:rFonts w:ascii="宋体" w:hAnsi="宋体" w:cs="仿宋_GB2312"/>
          <w:sz w:val="24"/>
          <w:szCs w:val="24"/>
        </w:rPr>
      </w:pPr>
    </w:p>
    <w:p w14:paraId="5D495902">
      <w:pPr>
        <w:pStyle w:val="10"/>
        <w:spacing w:line="540" w:lineRule="exact"/>
        <w:rPr>
          <w:rFonts w:ascii="宋体" w:hAnsi="宋体" w:cs="仿宋_GB2312"/>
          <w:sz w:val="24"/>
          <w:szCs w:val="24"/>
        </w:rPr>
      </w:pPr>
    </w:p>
    <w:p w14:paraId="323DD8D7">
      <w:pPr>
        <w:pStyle w:val="10"/>
        <w:spacing w:line="540" w:lineRule="exact"/>
        <w:rPr>
          <w:rFonts w:ascii="宋体" w:hAnsi="宋体" w:cs="仿宋_GB2312"/>
          <w:sz w:val="24"/>
          <w:szCs w:val="24"/>
        </w:rPr>
      </w:pPr>
    </w:p>
    <w:p w14:paraId="7BCFBE08">
      <w:pPr>
        <w:pStyle w:val="10"/>
        <w:spacing w:line="540" w:lineRule="exact"/>
        <w:rPr>
          <w:rFonts w:ascii="宋体" w:hAnsi="宋体" w:cs="仿宋_GB2312"/>
          <w:sz w:val="24"/>
          <w:szCs w:val="24"/>
        </w:rPr>
      </w:pPr>
    </w:p>
    <w:p w14:paraId="32F3BD12">
      <w:pPr>
        <w:pStyle w:val="10"/>
        <w:spacing w:line="540" w:lineRule="exact"/>
        <w:rPr>
          <w:rFonts w:ascii="宋体" w:hAnsi="宋体" w:cs="仿宋_GB2312"/>
          <w:sz w:val="24"/>
          <w:szCs w:val="24"/>
        </w:rPr>
      </w:pPr>
    </w:p>
    <w:p w14:paraId="4A6BB372">
      <w:pPr>
        <w:pStyle w:val="10"/>
        <w:spacing w:line="540" w:lineRule="exact"/>
        <w:rPr>
          <w:rFonts w:ascii="宋体" w:hAnsi="宋体" w:cs="仿宋_GB2312"/>
          <w:sz w:val="24"/>
          <w:szCs w:val="24"/>
        </w:rPr>
      </w:pPr>
    </w:p>
    <w:p w14:paraId="1B525AB9">
      <w:pPr>
        <w:pStyle w:val="10"/>
        <w:spacing w:line="540" w:lineRule="exact"/>
        <w:rPr>
          <w:rFonts w:ascii="宋体" w:hAnsi="宋体" w:cs="仿宋_GB2312"/>
          <w:sz w:val="24"/>
          <w:szCs w:val="24"/>
        </w:rPr>
      </w:pPr>
    </w:p>
    <w:p w14:paraId="2559D9D0">
      <w:pPr>
        <w:pStyle w:val="10"/>
        <w:spacing w:line="540" w:lineRule="exact"/>
        <w:rPr>
          <w:rFonts w:ascii="宋体" w:hAnsi="宋体" w:cs="仿宋_GB2312"/>
          <w:sz w:val="24"/>
          <w:szCs w:val="24"/>
        </w:rPr>
      </w:pPr>
    </w:p>
    <w:p w14:paraId="5D78891C">
      <w:pPr>
        <w:pStyle w:val="10"/>
        <w:spacing w:line="540" w:lineRule="exact"/>
        <w:rPr>
          <w:rFonts w:ascii="宋体" w:hAnsi="宋体" w:cs="仿宋_GB2312"/>
          <w:sz w:val="24"/>
          <w:szCs w:val="24"/>
        </w:rPr>
      </w:pPr>
    </w:p>
    <w:p w14:paraId="239C406B">
      <w:pPr>
        <w:pStyle w:val="10"/>
        <w:spacing w:line="540" w:lineRule="exact"/>
        <w:rPr>
          <w:rFonts w:ascii="宋体" w:hAnsi="宋体" w:cs="仿宋_GB2312"/>
          <w:sz w:val="24"/>
          <w:szCs w:val="24"/>
        </w:rPr>
      </w:pPr>
      <w:r>
        <w:rPr>
          <w:rFonts w:hint="eastAsia" w:ascii="宋体" w:hAnsi="宋体" w:cs="仿宋_GB2312"/>
          <w:sz w:val="24"/>
          <w:szCs w:val="24"/>
        </w:rPr>
        <w:t>附评分结果表：</w:t>
      </w:r>
    </w:p>
    <w:tbl>
      <w:tblPr>
        <w:tblStyle w:val="6"/>
        <w:tblW w:w="9401" w:type="dxa"/>
        <w:jc w:val="center"/>
        <w:tblLayout w:type="fixed"/>
        <w:tblCellMar>
          <w:top w:w="0" w:type="dxa"/>
          <w:left w:w="108" w:type="dxa"/>
          <w:bottom w:w="0" w:type="dxa"/>
          <w:right w:w="108" w:type="dxa"/>
        </w:tblCellMar>
      </w:tblPr>
      <w:tblGrid>
        <w:gridCol w:w="480"/>
        <w:gridCol w:w="699"/>
        <w:gridCol w:w="992"/>
        <w:gridCol w:w="3828"/>
        <w:gridCol w:w="503"/>
        <w:gridCol w:w="2190"/>
        <w:gridCol w:w="709"/>
      </w:tblGrid>
      <w:tr w14:paraId="3E6C80A5">
        <w:tblPrEx>
          <w:tblCellMar>
            <w:top w:w="0" w:type="dxa"/>
            <w:left w:w="108" w:type="dxa"/>
            <w:bottom w:w="0" w:type="dxa"/>
            <w:right w:w="108" w:type="dxa"/>
          </w:tblCellMar>
        </w:tblPrEx>
        <w:trPr>
          <w:trHeight w:val="660" w:hRule="atLeast"/>
          <w:jc w:val="center"/>
        </w:trPr>
        <w:tc>
          <w:tcPr>
            <w:tcW w:w="480" w:type="dxa"/>
            <w:tcBorders>
              <w:top w:val="single" w:color="auto" w:sz="4" w:space="0"/>
              <w:left w:val="single" w:color="auto" w:sz="4" w:space="0"/>
              <w:bottom w:val="nil"/>
              <w:right w:val="nil"/>
            </w:tcBorders>
            <w:shd w:val="clear" w:color="auto" w:fill="auto"/>
            <w:vAlign w:val="center"/>
          </w:tcPr>
          <w:p w14:paraId="66CD765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一级指标</w:t>
            </w:r>
          </w:p>
        </w:tc>
        <w:tc>
          <w:tcPr>
            <w:tcW w:w="699" w:type="dxa"/>
            <w:tcBorders>
              <w:top w:val="single" w:color="auto" w:sz="4" w:space="0"/>
              <w:left w:val="single" w:color="auto" w:sz="4" w:space="0"/>
              <w:bottom w:val="single" w:color="auto" w:sz="4" w:space="0"/>
              <w:right w:val="nil"/>
            </w:tcBorders>
            <w:shd w:val="clear" w:color="auto" w:fill="auto"/>
            <w:vAlign w:val="center"/>
          </w:tcPr>
          <w:p w14:paraId="2A8E1F3B">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二级指标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2077EBC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三级指标内容</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1AEBD5C">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指标说明</w:t>
            </w:r>
          </w:p>
        </w:tc>
        <w:tc>
          <w:tcPr>
            <w:tcW w:w="503" w:type="dxa"/>
            <w:tcBorders>
              <w:top w:val="single" w:color="auto" w:sz="4" w:space="0"/>
              <w:left w:val="nil"/>
              <w:bottom w:val="single" w:color="auto" w:sz="4" w:space="0"/>
              <w:right w:val="single" w:color="auto" w:sz="4" w:space="0"/>
            </w:tcBorders>
            <w:shd w:val="clear" w:color="auto" w:fill="auto"/>
            <w:vAlign w:val="center"/>
          </w:tcPr>
          <w:p w14:paraId="73B64EE5">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分值</w:t>
            </w:r>
          </w:p>
        </w:tc>
        <w:tc>
          <w:tcPr>
            <w:tcW w:w="2190" w:type="dxa"/>
            <w:tcBorders>
              <w:top w:val="single" w:color="auto" w:sz="4" w:space="0"/>
              <w:left w:val="nil"/>
              <w:bottom w:val="single" w:color="auto" w:sz="4" w:space="0"/>
              <w:right w:val="single" w:color="auto" w:sz="4" w:space="0"/>
            </w:tcBorders>
            <w:vAlign w:val="center"/>
          </w:tcPr>
          <w:p w14:paraId="2EF4C11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实际值</w:t>
            </w:r>
          </w:p>
        </w:tc>
        <w:tc>
          <w:tcPr>
            <w:tcW w:w="709" w:type="dxa"/>
            <w:tcBorders>
              <w:top w:val="single" w:color="auto" w:sz="4" w:space="0"/>
              <w:left w:val="nil"/>
              <w:bottom w:val="single" w:color="auto" w:sz="4" w:space="0"/>
              <w:right w:val="single" w:color="auto" w:sz="4" w:space="0"/>
            </w:tcBorders>
            <w:vAlign w:val="center"/>
          </w:tcPr>
          <w:p w14:paraId="15689EF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平均得分</w:t>
            </w:r>
          </w:p>
        </w:tc>
      </w:tr>
      <w:tr w14:paraId="13CEDCBD">
        <w:tblPrEx>
          <w:tblCellMar>
            <w:top w:w="0" w:type="dxa"/>
            <w:left w:w="108" w:type="dxa"/>
            <w:bottom w:w="0" w:type="dxa"/>
            <w:right w:w="108" w:type="dxa"/>
          </w:tblCellMar>
        </w:tblPrEx>
        <w:trPr>
          <w:trHeight w:val="1851" w:hRule="atLeast"/>
          <w:jc w:val="center"/>
        </w:trPr>
        <w:tc>
          <w:tcPr>
            <w:tcW w:w="480" w:type="dxa"/>
            <w:vMerge w:val="restart"/>
            <w:tcBorders>
              <w:top w:val="single" w:color="auto" w:sz="4" w:space="0"/>
              <w:left w:val="single" w:color="auto" w:sz="4" w:space="0"/>
              <w:right w:val="nil"/>
            </w:tcBorders>
            <w:shd w:val="clear" w:color="auto" w:fill="auto"/>
            <w:vAlign w:val="center"/>
          </w:tcPr>
          <w:p w14:paraId="678ED8C6">
            <w:pPr>
              <w:widowControl/>
              <w:jc w:val="center"/>
              <w:rPr>
                <w:rFonts w:asciiTheme="majorEastAsia" w:hAnsiTheme="majorEastAsia" w:eastAsiaTheme="majorEastAsia" w:cstheme="minorEastAsia"/>
                <w:kern w:val="0"/>
                <w:sz w:val="18"/>
                <w:szCs w:val="18"/>
              </w:rPr>
            </w:pPr>
          </w:p>
          <w:p w14:paraId="4B22CD23">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决</w:t>
            </w:r>
          </w:p>
          <w:p w14:paraId="42208E12">
            <w:pPr>
              <w:widowControl/>
              <w:rPr>
                <w:rFonts w:asciiTheme="majorEastAsia" w:hAnsiTheme="majorEastAsia" w:eastAsiaTheme="majorEastAsia" w:cstheme="minorEastAsia"/>
                <w:kern w:val="0"/>
                <w:sz w:val="18"/>
                <w:szCs w:val="18"/>
              </w:rPr>
            </w:pPr>
          </w:p>
          <w:p w14:paraId="5EFE98D1">
            <w:pPr>
              <w:widowControl/>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策</w:t>
            </w:r>
          </w:p>
          <w:p w14:paraId="7D8F67EC">
            <w:pPr>
              <w:widowControl/>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（18分）</w:t>
            </w:r>
          </w:p>
        </w:tc>
        <w:tc>
          <w:tcPr>
            <w:tcW w:w="699" w:type="dxa"/>
            <w:vMerge w:val="restart"/>
            <w:tcBorders>
              <w:top w:val="single" w:color="auto" w:sz="4" w:space="0"/>
              <w:left w:val="single" w:color="auto" w:sz="4" w:space="0"/>
              <w:right w:val="nil"/>
            </w:tcBorders>
            <w:shd w:val="clear" w:color="auto" w:fill="auto"/>
            <w:vAlign w:val="center"/>
          </w:tcPr>
          <w:p w14:paraId="6B02D0E5">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项目立项</w:t>
            </w:r>
          </w:p>
        </w:tc>
        <w:tc>
          <w:tcPr>
            <w:tcW w:w="992" w:type="dxa"/>
            <w:tcBorders>
              <w:top w:val="single" w:color="auto" w:sz="4" w:space="0"/>
              <w:left w:val="single" w:color="auto" w:sz="4" w:space="0"/>
              <w:bottom w:val="single" w:color="auto" w:sz="4" w:space="0"/>
              <w:right w:val="nil"/>
            </w:tcBorders>
            <w:shd w:val="clear" w:color="auto" w:fill="auto"/>
            <w:vAlign w:val="center"/>
          </w:tcPr>
          <w:p w14:paraId="12380DF9">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立项依据充分性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33FA0C7">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①项目立项是否符合国家法律法规、国民经济发展规划和相关政策；</w:t>
            </w:r>
          </w:p>
          <w:p w14:paraId="6A8AE9D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②项目立项是否符合行业发展规划和政策要求；</w:t>
            </w:r>
          </w:p>
          <w:p w14:paraId="04E8982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③项目立项是否与部门职责范围相符，属于部门履职所需；</w:t>
            </w:r>
          </w:p>
          <w:p w14:paraId="3A7E3552">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2301BD4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0435A42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符合国家法律法规、国民经济发展规划和相关政策；符合行业发展规划和政策要求；</w:t>
            </w:r>
          </w:p>
          <w:p w14:paraId="4C384B9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与部门职责范围相符，属于部门履职所需；</w:t>
            </w:r>
          </w:p>
          <w:p w14:paraId="1B6C5350">
            <w:pPr>
              <w:rPr>
                <w:rFonts w:asciiTheme="majorEastAsia" w:hAnsiTheme="majorEastAsia" w:eastAsiaTheme="majorEastAsia" w:cstheme="minorEastAsia"/>
                <w:sz w:val="18"/>
                <w:szCs w:val="18"/>
              </w:rPr>
            </w:pPr>
          </w:p>
          <w:p w14:paraId="781027BA">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63A817D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3FB28CAD">
        <w:tblPrEx>
          <w:tblCellMar>
            <w:top w:w="0" w:type="dxa"/>
            <w:left w:w="108" w:type="dxa"/>
            <w:bottom w:w="0" w:type="dxa"/>
            <w:right w:w="108" w:type="dxa"/>
          </w:tblCellMar>
        </w:tblPrEx>
        <w:trPr>
          <w:trHeight w:val="660" w:hRule="atLeast"/>
          <w:jc w:val="center"/>
        </w:trPr>
        <w:tc>
          <w:tcPr>
            <w:tcW w:w="480" w:type="dxa"/>
            <w:vMerge w:val="continue"/>
            <w:tcBorders>
              <w:top w:val="single" w:color="auto" w:sz="4" w:space="0"/>
              <w:left w:val="single" w:color="auto" w:sz="4" w:space="0"/>
              <w:right w:val="nil"/>
            </w:tcBorders>
            <w:shd w:val="clear" w:color="auto" w:fill="auto"/>
            <w:vAlign w:val="center"/>
          </w:tcPr>
          <w:p w14:paraId="5360952C">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6C4F0F9D">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0CCEC22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立项程序规范性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50A8A9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①项目是否按照规定的程序申请设立；</w:t>
            </w:r>
          </w:p>
          <w:p w14:paraId="7E52B37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②审批文件、材料是否符合相关要求；</w:t>
            </w:r>
          </w:p>
          <w:p w14:paraId="6E80B14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③事前是否己经过必要的可行性研究、专家论证、风险评估、绩效评估、集体决策。</w:t>
            </w:r>
          </w:p>
        </w:tc>
        <w:tc>
          <w:tcPr>
            <w:tcW w:w="503" w:type="dxa"/>
            <w:tcBorders>
              <w:top w:val="single" w:color="auto" w:sz="4" w:space="0"/>
              <w:left w:val="nil"/>
              <w:bottom w:val="single" w:color="auto" w:sz="4" w:space="0"/>
              <w:right w:val="single" w:color="auto" w:sz="4" w:space="0"/>
            </w:tcBorders>
            <w:shd w:val="clear" w:color="auto" w:fill="auto"/>
            <w:vAlign w:val="center"/>
          </w:tcPr>
          <w:p w14:paraId="49E6EF0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7FA286D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按照规定的程序申请设立；审批文件、材料符合相关要求；经过必要的可行性研究。</w:t>
            </w:r>
          </w:p>
        </w:tc>
        <w:tc>
          <w:tcPr>
            <w:tcW w:w="709" w:type="dxa"/>
            <w:tcBorders>
              <w:top w:val="single" w:color="auto" w:sz="4" w:space="0"/>
              <w:left w:val="nil"/>
              <w:bottom w:val="single" w:color="auto" w:sz="4" w:space="0"/>
              <w:right w:val="single" w:color="auto" w:sz="4" w:space="0"/>
            </w:tcBorders>
            <w:vAlign w:val="center"/>
          </w:tcPr>
          <w:p w14:paraId="7D72408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134AB740">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bottom w:val="nil"/>
              <w:right w:val="nil"/>
            </w:tcBorders>
            <w:shd w:val="clear" w:color="auto" w:fill="auto"/>
            <w:vAlign w:val="center"/>
          </w:tcPr>
          <w:p w14:paraId="45A3AF4E">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5C3E9FD6">
            <w:pPr>
              <w:widowControl/>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绩效目标</w:t>
            </w:r>
          </w:p>
        </w:tc>
        <w:tc>
          <w:tcPr>
            <w:tcW w:w="992" w:type="dxa"/>
            <w:tcBorders>
              <w:top w:val="single" w:color="auto" w:sz="4" w:space="0"/>
              <w:left w:val="single" w:color="auto" w:sz="4" w:space="0"/>
              <w:bottom w:val="single" w:color="auto" w:sz="4" w:space="0"/>
              <w:right w:val="nil"/>
            </w:tcBorders>
            <w:shd w:val="clear" w:color="auto" w:fill="auto"/>
            <w:vAlign w:val="center"/>
          </w:tcPr>
          <w:p w14:paraId="13CEB4C0">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绩效目标合理性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A01156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①项目是否有绩效目标，与实际工作内容是否具有相关性</w:t>
            </w:r>
          </w:p>
          <w:p w14:paraId="7D40A74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②项目预期产出效益和效果是否符合正常的业绩水平</w:t>
            </w:r>
          </w:p>
          <w:p w14:paraId="72354C1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③是否与预算确定的项目投资额或资金量相匹配</w:t>
            </w:r>
          </w:p>
        </w:tc>
        <w:tc>
          <w:tcPr>
            <w:tcW w:w="503" w:type="dxa"/>
            <w:tcBorders>
              <w:top w:val="single" w:color="auto" w:sz="4" w:space="0"/>
              <w:left w:val="nil"/>
              <w:bottom w:val="single" w:color="auto" w:sz="4" w:space="0"/>
              <w:right w:val="single" w:color="auto" w:sz="4" w:space="0"/>
            </w:tcBorders>
            <w:shd w:val="clear" w:color="auto" w:fill="auto"/>
            <w:vAlign w:val="center"/>
          </w:tcPr>
          <w:p w14:paraId="23A7398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C5638F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合理，相关，匹配</w:t>
            </w:r>
          </w:p>
        </w:tc>
        <w:tc>
          <w:tcPr>
            <w:tcW w:w="709" w:type="dxa"/>
            <w:tcBorders>
              <w:top w:val="single" w:color="auto" w:sz="4" w:space="0"/>
              <w:left w:val="nil"/>
              <w:bottom w:val="single" w:color="auto" w:sz="4" w:space="0"/>
              <w:right w:val="single" w:color="auto" w:sz="4" w:space="0"/>
            </w:tcBorders>
            <w:vAlign w:val="center"/>
          </w:tcPr>
          <w:p w14:paraId="59038C9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40038397">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08AA246B">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7778D00B">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64162A6B">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绩效指标明确性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C8210C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①是否将项目绩效目标细化分解为具体的绩效目标</w:t>
            </w:r>
          </w:p>
          <w:p w14:paraId="516031C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②是否通过清晰、可衡量的指标值予以体现</w:t>
            </w:r>
          </w:p>
          <w:p w14:paraId="6DB2DD7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③是否与项目目标任务数或计划数相对应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193DE53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6B49333F">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清晰、可衡量</w:t>
            </w:r>
          </w:p>
        </w:tc>
        <w:tc>
          <w:tcPr>
            <w:tcW w:w="709" w:type="dxa"/>
            <w:tcBorders>
              <w:top w:val="single" w:color="auto" w:sz="4" w:space="0"/>
              <w:left w:val="nil"/>
              <w:bottom w:val="single" w:color="auto" w:sz="4" w:space="0"/>
              <w:right w:val="single" w:color="auto" w:sz="4" w:space="0"/>
            </w:tcBorders>
            <w:vAlign w:val="center"/>
          </w:tcPr>
          <w:p w14:paraId="171559A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59E46CC3">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6DC0280B">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right w:val="nil"/>
            </w:tcBorders>
            <w:shd w:val="clear" w:color="auto" w:fill="auto"/>
            <w:vAlign w:val="center"/>
          </w:tcPr>
          <w:p w14:paraId="138223B3">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资金投入</w:t>
            </w:r>
          </w:p>
        </w:tc>
        <w:tc>
          <w:tcPr>
            <w:tcW w:w="992" w:type="dxa"/>
            <w:tcBorders>
              <w:top w:val="single" w:color="auto" w:sz="4" w:space="0"/>
              <w:left w:val="single" w:color="auto" w:sz="4" w:space="0"/>
              <w:bottom w:val="single" w:color="auto" w:sz="4" w:space="0"/>
              <w:right w:val="nil"/>
            </w:tcBorders>
            <w:shd w:val="clear" w:color="auto" w:fill="auto"/>
            <w:vAlign w:val="center"/>
          </w:tcPr>
          <w:p w14:paraId="6BBE9DC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预算编制科学性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05816FE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①预算编制是否经过科学论证</w:t>
            </w:r>
          </w:p>
          <w:p w14:paraId="6705582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②预算内容与项目内容是否匹配</w:t>
            </w:r>
          </w:p>
          <w:p w14:paraId="1AC7EDB6">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5D5AFBD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79C7CA83">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合理、科学、匹配</w:t>
            </w:r>
          </w:p>
        </w:tc>
        <w:tc>
          <w:tcPr>
            <w:tcW w:w="709" w:type="dxa"/>
            <w:tcBorders>
              <w:top w:val="single" w:color="auto" w:sz="4" w:space="0"/>
              <w:left w:val="nil"/>
              <w:bottom w:val="single" w:color="auto" w:sz="4" w:space="0"/>
              <w:right w:val="single" w:color="auto" w:sz="4" w:space="0"/>
            </w:tcBorders>
            <w:vAlign w:val="center"/>
          </w:tcPr>
          <w:p w14:paraId="106E0B8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11AEAA7D">
        <w:tblPrEx>
          <w:tblCellMar>
            <w:top w:w="0" w:type="dxa"/>
            <w:left w:w="108" w:type="dxa"/>
            <w:bottom w:w="0" w:type="dxa"/>
            <w:right w:w="108" w:type="dxa"/>
          </w:tblCellMar>
        </w:tblPrEx>
        <w:trPr>
          <w:trHeight w:val="660" w:hRule="atLeast"/>
          <w:jc w:val="center"/>
        </w:trPr>
        <w:tc>
          <w:tcPr>
            <w:tcW w:w="480" w:type="dxa"/>
            <w:tcBorders>
              <w:left w:val="single" w:color="auto" w:sz="4" w:space="0"/>
              <w:bottom w:val="nil"/>
              <w:right w:val="nil"/>
            </w:tcBorders>
            <w:shd w:val="clear" w:color="auto" w:fill="auto"/>
            <w:vAlign w:val="center"/>
          </w:tcPr>
          <w:p w14:paraId="773839D4">
            <w:pPr>
              <w:widowControl/>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245F407E">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3AE605B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资金分配合理性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F005DB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①预算资金分配依据是否充分；</w:t>
            </w:r>
          </w:p>
          <w:p w14:paraId="616F2C8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②资金分配额度是否合理，与项目单位或地方实际是否相适应。</w:t>
            </w:r>
          </w:p>
        </w:tc>
        <w:tc>
          <w:tcPr>
            <w:tcW w:w="503" w:type="dxa"/>
            <w:tcBorders>
              <w:top w:val="single" w:color="auto" w:sz="4" w:space="0"/>
              <w:left w:val="nil"/>
              <w:bottom w:val="single" w:color="auto" w:sz="4" w:space="0"/>
              <w:right w:val="single" w:color="auto" w:sz="4" w:space="0"/>
            </w:tcBorders>
            <w:shd w:val="clear" w:color="auto" w:fill="auto"/>
            <w:vAlign w:val="center"/>
          </w:tcPr>
          <w:p w14:paraId="29046E0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c>
          <w:tcPr>
            <w:tcW w:w="2190" w:type="dxa"/>
            <w:tcBorders>
              <w:top w:val="single" w:color="auto" w:sz="4" w:space="0"/>
              <w:left w:val="nil"/>
              <w:bottom w:val="single" w:color="auto" w:sz="4" w:space="0"/>
              <w:right w:val="single" w:color="auto" w:sz="4" w:space="0"/>
            </w:tcBorders>
            <w:vAlign w:val="center"/>
          </w:tcPr>
          <w:p w14:paraId="37F5ABC2">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资金分配合理、合规</w:t>
            </w:r>
          </w:p>
        </w:tc>
        <w:tc>
          <w:tcPr>
            <w:tcW w:w="709" w:type="dxa"/>
            <w:tcBorders>
              <w:top w:val="single" w:color="auto" w:sz="4" w:space="0"/>
              <w:left w:val="nil"/>
              <w:bottom w:val="single" w:color="auto" w:sz="4" w:space="0"/>
              <w:right w:val="single" w:color="auto" w:sz="4" w:space="0"/>
            </w:tcBorders>
            <w:vAlign w:val="center"/>
          </w:tcPr>
          <w:p w14:paraId="7D5F3F0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3</w:t>
            </w:r>
          </w:p>
        </w:tc>
      </w:tr>
      <w:tr w14:paraId="2AD41D7A">
        <w:tblPrEx>
          <w:tblCellMar>
            <w:top w:w="0" w:type="dxa"/>
            <w:left w:w="108" w:type="dxa"/>
            <w:bottom w:w="0" w:type="dxa"/>
            <w:right w:w="108" w:type="dxa"/>
          </w:tblCellMar>
        </w:tblPrEx>
        <w:trPr>
          <w:trHeight w:val="660" w:hRule="atLeast"/>
          <w:jc w:val="center"/>
        </w:trPr>
        <w:tc>
          <w:tcPr>
            <w:tcW w:w="480" w:type="dxa"/>
            <w:vMerge w:val="restart"/>
            <w:tcBorders>
              <w:top w:val="single" w:color="auto" w:sz="4" w:space="0"/>
              <w:left w:val="single" w:color="auto" w:sz="4" w:space="0"/>
              <w:right w:val="nil"/>
            </w:tcBorders>
            <w:shd w:val="clear" w:color="auto" w:fill="auto"/>
            <w:vAlign w:val="center"/>
          </w:tcPr>
          <w:p w14:paraId="4527747D">
            <w:pPr>
              <w:widowControl/>
              <w:jc w:val="center"/>
              <w:rPr>
                <w:rFonts w:asciiTheme="majorEastAsia" w:hAnsiTheme="majorEastAsia" w:eastAsiaTheme="majorEastAsia" w:cstheme="minorEastAsia"/>
                <w:kern w:val="0"/>
                <w:sz w:val="18"/>
                <w:szCs w:val="18"/>
              </w:rPr>
            </w:pPr>
          </w:p>
          <w:p w14:paraId="580C6071">
            <w:pPr>
              <w:widowControl/>
              <w:jc w:val="center"/>
              <w:rPr>
                <w:rFonts w:asciiTheme="majorEastAsia" w:hAnsiTheme="majorEastAsia" w:eastAsiaTheme="majorEastAsia" w:cstheme="minorEastAsia"/>
                <w:kern w:val="0"/>
                <w:sz w:val="18"/>
                <w:szCs w:val="18"/>
              </w:rPr>
            </w:pPr>
          </w:p>
          <w:p w14:paraId="4D23524D">
            <w:pPr>
              <w:widowControl/>
              <w:jc w:val="center"/>
              <w:rPr>
                <w:rFonts w:asciiTheme="majorEastAsia" w:hAnsiTheme="majorEastAsia" w:eastAsiaTheme="majorEastAsia" w:cstheme="minorEastAsia"/>
                <w:kern w:val="0"/>
                <w:sz w:val="18"/>
                <w:szCs w:val="18"/>
              </w:rPr>
            </w:pPr>
          </w:p>
          <w:p w14:paraId="7138CCCE">
            <w:pPr>
              <w:widowControl/>
              <w:jc w:val="center"/>
              <w:rPr>
                <w:rFonts w:asciiTheme="majorEastAsia" w:hAnsiTheme="majorEastAsia" w:eastAsiaTheme="majorEastAsia" w:cstheme="minorEastAsia"/>
                <w:kern w:val="0"/>
                <w:sz w:val="18"/>
                <w:szCs w:val="18"/>
              </w:rPr>
            </w:pPr>
          </w:p>
          <w:p w14:paraId="3ACB6216">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过</w:t>
            </w:r>
          </w:p>
          <w:p w14:paraId="724C22D8">
            <w:pPr>
              <w:widowControl/>
              <w:jc w:val="center"/>
              <w:rPr>
                <w:rFonts w:asciiTheme="majorEastAsia" w:hAnsiTheme="majorEastAsia" w:eastAsiaTheme="majorEastAsia" w:cstheme="minorEastAsia"/>
                <w:kern w:val="0"/>
                <w:sz w:val="18"/>
                <w:szCs w:val="18"/>
              </w:rPr>
            </w:pPr>
          </w:p>
          <w:p w14:paraId="7A201431">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程</w:t>
            </w:r>
          </w:p>
          <w:p w14:paraId="6F22F111">
            <w:pPr>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kern w:val="0"/>
                <w:sz w:val="18"/>
                <w:szCs w:val="18"/>
              </w:rPr>
              <w:t>（</w:t>
            </w:r>
            <w:r>
              <w:rPr>
                <w:rFonts w:hint="eastAsia" w:asciiTheme="majorEastAsia" w:hAnsiTheme="majorEastAsia" w:eastAsiaTheme="majorEastAsia" w:cstheme="minorEastAsia"/>
                <w:kern w:val="0"/>
                <w:sz w:val="18"/>
                <w:szCs w:val="18"/>
              </w:rPr>
              <w:t>20分</w:t>
            </w:r>
            <w:r>
              <w:rPr>
                <w:rFonts w:asciiTheme="majorEastAsia" w:hAnsiTheme="majorEastAsia" w:eastAsiaTheme="majorEastAsia" w:cstheme="minorEastAsia"/>
                <w:kern w:val="0"/>
                <w:sz w:val="18"/>
                <w:szCs w:val="18"/>
              </w:rPr>
              <w:t>）</w:t>
            </w:r>
          </w:p>
        </w:tc>
        <w:tc>
          <w:tcPr>
            <w:tcW w:w="699" w:type="dxa"/>
            <w:vMerge w:val="restart"/>
            <w:tcBorders>
              <w:top w:val="single" w:color="auto" w:sz="4" w:space="0"/>
              <w:left w:val="single" w:color="auto" w:sz="4" w:space="0"/>
              <w:right w:val="nil"/>
            </w:tcBorders>
            <w:shd w:val="clear" w:color="auto" w:fill="auto"/>
            <w:vAlign w:val="center"/>
          </w:tcPr>
          <w:p w14:paraId="293741AF">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资金管理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75F062EE">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DE56EE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资金到位率=（实际到位资金/预算资金）*100%</w:t>
            </w:r>
          </w:p>
          <w:p w14:paraId="474CE5F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实际到位资金：一定时期（本年度或项目期）内落实到具体项目的资金。</w:t>
            </w:r>
          </w:p>
          <w:p w14:paraId="48A7260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预算资金：一定时期（本年度或项目期）内预算安排到具体项目的资金。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5056E24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6DAA8EF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≥90%</w:t>
            </w:r>
          </w:p>
        </w:tc>
        <w:tc>
          <w:tcPr>
            <w:tcW w:w="709" w:type="dxa"/>
            <w:tcBorders>
              <w:top w:val="single" w:color="auto" w:sz="4" w:space="0"/>
              <w:left w:val="nil"/>
              <w:bottom w:val="single" w:color="auto" w:sz="4" w:space="0"/>
              <w:right w:val="single" w:color="auto" w:sz="4" w:space="0"/>
            </w:tcBorders>
            <w:vAlign w:val="center"/>
          </w:tcPr>
          <w:p w14:paraId="5FD8D8A8">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492953C5">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6C1A38AF">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nil"/>
            </w:tcBorders>
            <w:shd w:val="clear" w:color="auto" w:fill="auto"/>
            <w:vAlign w:val="center"/>
          </w:tcPr>
          <w:p w14:paraId="543F668C">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25A5CE1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预算执行率</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5461B55">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预算执行率</w:t>
            </w:r>
            <w:r>
              <w:rPr>
                <w:rFonts w:hint="eastAsia" w:asciiTheme="majorEastAsia" w:hAnsiTheme="majorEastAsia" w:eastAsiaTheme="majorEastAsia" w:cstheme="minorEastAsia"/>
                <w:sz w:val="18"/>
                <w:szCs w:val="18"/>
              </w:rPr>
              <w:t>=（实际支出资金/实际到位资金）*100%</w:t>
            </w:r>
          </w:p>
          <w:p w14:paraId="756DB048">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实际支出资金：一定时期（本年度或项目期）内项目实际拨付的资金。</w:t>
            </w:r>
          </w:p>
        </w:tc>
        <w:tc>
          <w:tcPr>
            <w:tcW w:w="503" w:type="dxa"/>
            <w:tcBorders>
              <w:top w:val="single" w:color="auto" w:sz="4" w:space="0"/>
              <w:left w:val="nil"/>
              <w:bottom w:val="single" w:color="auto" w:sz="4" w:space="0"/>
              <w:right w:val="single" w:color="auto" w:sz="4" w:space="0"/>
            </w:tcBorders>
            <w:shd w:val="clear" w:color="auto" w:fill="auto"/>
            <w:vAlign w:val="center"/>
          </w:tcPr>
          <w:p w14:paraId="1F1CC499">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2A9DDDF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＞80%</w:t>
            </w:r>
          </w:p>
        </w:tc>
        <w:tc>
          <w:tcPr>
            <w:tcW w:w="709" w:type="dxa"/>
            <w:tcBorders>
              <w:top w:val="single" w:color="auto" w:sz="4" w:space="0"/>
              <w:left w:val="nil"/>
              <w:bottom w:val="single" w:color="auto" w:sz="4" w:space="0"/>
              <w:right w:val="single" w:color="auto" w:sz="4" w:space="0"/>
            </w:tcBorders>
            <w:vAlign w:val="center"/>
          </w:tcPr>
          <w:p w14:paraId="10E9D2F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754FA34D">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18F0F97E">
            <w:pPr>
              <w:jc w:val="center"/>
              <w:rPr>
                <w:rFonts w:asciiTheme="majorEastAsia" w:hAnsiTheme="majorEastAsia" w:eastAsiaTheme="majorEastAsia" w:cstheme="minorEastAsia"/>
                <w:kern w:val="0"/>
                <w:sz w:val="18"/>
                <w:szCs w:val="18"/>
              </w:rPr>
            </w:pPr>
          </w:p>
        </w:tc>
        <w:tc>
          <w:tcPr>
            <w:tcW w:w="699" w:type="dxa"/>
            <w:vMerge w:val="continue"/>
            <w:tcBorders>
              <w:left w:val="single" w:color="auto" w:sz="4" w:space="0"/>
              <w:bottom w:val="single" w:color="auto" w:sz="4" w:space="0"/>
              <w:right w:val="nil"/>
            </w:tcBorders>
            <w:shd w:val="clear" w:color="auto" w:fill="auto"/>
            <w:vAlign w:val="center"/>
          </w:tcPr>
          <w:p w14:paraId="1BB7444E">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782F2CBE">
            <w:pP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资金使用合规性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E19758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①是否符合国家财经法规和财务管理制度以及有关专项资金管理办法的规定</w:t>
            </w:r>
          </w:p>
          <w:p w14:paraId="579DF010">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②资金的拨付是否有完整的审批程序和手续</w:t>
            </w:r>
          </w:p>
          <w:p w14:paraId="02435DC2">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③是否符合项目预算批复或合同规定的用途</w:t>
            </w:r>
          </w:p>
          <w:p w14:paraId="09D3BB83">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④是否存在截留、挤占、挪用、虚列支出等情况</w:t>
            </w:r>
          </w:p>
        </w:tc>
        <w:tc>
          <w:tcPr>
            <w:tcW w:w="503" w:type="dxa"/>
            <w:tcBorders>
              <w:top w:val="single" w:color="auto" w:sz="4" w:space="0"/>
              <w:left w:val="nil"/>
              <w:bottom w:val="single" w:color="auto" w:sz="4" w:space="0"/>
              <w:right w:val="single" w:color="auto" w:sz="4" w:space="0"/>
            </w:tcBorders>
            <w:shd w:val="clear" w:color="auto" w:fill="auto"/>
            <w:vAlign w:val="center"/>
          </w:tcPr>
          <w:p w14:paraId="20090D0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3FCF309A">
            <w:pPr>
              <w:ind w:firstLine="360" w:firstLineChars="200"/>
              <w:rPr>
                <w:rFonts w:asciiTheme="majorEastAsia" w:hAnsiTheme="majorEastAsia" w:eastAsiaTheme="majorEastAsia" w:cstheme="minorEastAsia"/>
                <w:sz w:val="18"/>
                <w:szCs w:val="18"/>
              </w:rPr>
            </w:pPr>
          </w:p>
          <w:p w14:paraId="1F93C4BE">
            <w:pPr>
              <w:ind w:firstLine="720" w:firstLineChars="400"/>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不</w:t>
            </w:r>
            <w:r>
              <w:rPr>
                <w:rFonts w:asciiTheme="majorEastAsia" w:hAnsiTheme="majorEastAsia" w:eastAsiaTheme="majorEastAsia" w:cstheme="minorEastAsia"/>
                <w:sz w:val="18"/>
                <w:szCs w:val="18"/>
              </w:rPr>
              <w:t>合规</w:t>
            </w:r>
          </w:p>
          <w:p w14:paraId="4A2E718D">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5FFE3DB1">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2</w:t>
            </w:r>
          </w:p>
        </w:tc>
      </w:tr>
      <w:tr w14:paraId="5CCFC002">
        <w:tblPrEx>
          <w:tblCellMar>
            <w:top w:w="0" w:type="dxa"/>
            <w:left w:w="108" w:type="dxa"/>
            <w:bottom w:w="0" w:type="dxa"/>
            <w:right w:w="108" w:type="dxa"/>
          </w:tblCellMar>
        </w:tblPrEx>
        <w:trPr>
          <w:trHeight w:val="660" w:hRule="atLeast"/>
          <w:jc w:val="center"/>
        </w:trPr>
        <w:tc>
          <w:tcPr>
            <w:tcW w:w="480" w:type="dxa"/>
            <w:vMerge w:val="continue"/>
            <w:tcBorders>
              <w:left w:val="single" w:color="auto" w:sz="4" w:space="0"/>
              <w:right w:val="nil"/>
            </w:tcBorders>
            <w:shd w:val="clear" w:color="auto" w:fill="auto"/>
            <w:vAlign w:val="center"/>
          </w:tcPr>
          <w:p w14:paraId="44F24F38">
            <w:pPr>
              <w:widowControl/>
              <w:jc w:val="center"/>
              <w:rPr>
                <w:rFonts w:asciiTheme="majorEastAsia" w:hAnsiTheme="majorEastAsia" w:eastAsiaTheme="majorEastAsia" w:cstheme="minorEastAsia"/>
                <w:kern w:val="0"/>
                <w:sz w:val="18"/>
                <w:szCs w:val="18"/>
              </w:rPr>
            </w:pPr>
          </w:p>
        </w:tc>
        <w:tc>
          <w:tcPr>
            <w:tcW w:w="699" w:type="dxa"/>
            <w:vMerge w:val="restart"/>
            <w:tcBorders>
              <w:top w:val="single" w:color="auto" w:sz="4" w:space="0"/>
              <w:left w:val="single" w:color="auto" w:sz="4" w:space="0"/>
              <w:bottom w:val="single" w:color="auto" w:sz="4" w:space="0"/>
              <w:right w:val="nil"/>
            </w:tcBorders>
            <w:shd w:val="clear" w:color="auto" w:fill="auto"/>
            <w:vAlign w:val="center"/>
          </w:tcPr>
          <w:p w14:paraId="400B24CD">
            <w:pPr>
              <w:widowControl/>
              <w:jc w:val="cente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组织实施</w:t>
            </w:r>
          </w:p>
        </w:tc>
        <w:tc>
          <w:tcPr>
            <w:tcW w:w="992" w:type="dxa"/>
            <w:tcBorders>
              <w:top w:val="single" w:color="auto" w:sz="4" w:space="0"/>
              <w:left w:val="single" w:color="auto" w:sz="4" w:space="0"/>
              <w:bottom w:val="single" w:color="auto" w:sz="4" w:space="0"/>
              <w:right w:val="nil"/>
            </w:tcBorders>
            <w:shd w:val="clear" w:color="auto" w:fill="auto"/>
            <w:vAlign w:val="center"/>
          </w:tcPr>
          <w:p w14:paraId="2116B07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管理制度健全性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D0C49F5">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①是否己制定或具有相应的财务和业务管理制度</w:t>
            </w:r>
          </w:p>
          <w:p w14:paraId="3A2E58C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②财务和业务管理制度是否合法、合规、完整</w:t>
            </w:r>
          </w:p>
        </w:tc>
        <w:tc>
          <w:tcPr>
            <w:tcW w:w="503" w:type="dxa"/>
            <w:tcBorders>
              <w:top w:val="single" w:color="auto" w:sz="4" w:space="0"/>
              <w:left w:val="nil"/>
              <w:bottom w:val="single" w:color="auto" w:sz="4" w:space="0"/>
              <w:right w:val="single" w:color="auto" w:sz="4" w:space="0"/>
            </w:tcBorders>
            <w:shd w:val="clear" w:color="auto" w:fill="auto"/>
            <w:vAlign w:val="center"/>
          </w:tcPr>
          <w:p w14:paraId="18F1D21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5147A22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健全</w:t>
            </w:r>
          </w:p>
        </w:tc>
        <w:tc>
          <w:tcPr>
            <w:tcW w:w="709" w:type="dxa"/>
            <w:tcBorders>
              <w:top w:val="single" w:color="auto" w:sz="4" w:space="0"/>
              <w:left w:val="nil"/>
              <w:bottom w:val="single" w:color="auto" w:sz="4" w:space="0"/>
              <w:right w:val="single" w:color="auto" w:sz="4" w:space="0"/>
            </w:tcBorders>
            <w:vAlign w:val="center"/>
          </w:tcPr>
          <w:p w14:paraId="0106E583">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r>
      <w:tr w14:paraId="43863862">
        <w:tblPrEx>
          <w:tblCellMar>
            <w:top w:w="0" w:type="dxa"/>
            <w:left w:w="108" w:type="dxa"/>
            <w:bottom w:w="0" w:type="dxa"/>
            <w:right w:w="108" w:type="dxa"/>
          </w:tblCellMar>
        </w:tblPrEx>
        <w:trPr>
          <w:trHeight w:val="416" w:hRule="atLeast"/>
          <w:jc w:val="center"/>
        </w:trPr>
        <w:tc>
          <w:tcPr>
            <w:tcW w:w="480" w:type="dxa"/>
            <w:vMerge w:val="continue"/>
            <w:tcBorders>
              <w:left w:val="single" w:color="auto" w:sz="4" w:space="0"/>
              <w:right w:val="nil"/>
            </w:tcBorders>
            <w:shd w:val="clear" w:color="auto" w:fill="auto"/>
            <w:vAlign w:val="center"/>
          </w:tcPr>
          <w:p w14:paraId="795D1F29">
            <w:pPr>
              <w:widowControl/>
              <w:jc w:val="center"/>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bottom w:val="single" w:color="auto" w:sz="4" w:space="0"/>
              <w:right w:val="nil"/>
            </w:tcBorders>
            <w:shd w:val="clear" w:color="auto" w:fill="auto"/>
            <w:vAlign w:val="center"/>
          </w:tcPr>
          <w:p w14:paraId="39AD1CBF">
            <w:pPr>
              <w:widowControl/>
              <w:jc w:val="center"/>
              <w:rPr>
                <w:rFonts w:asciiTheme="majorEastAsia" w:hAnsiTheme="majorEastAsia" w:eastAsiaTheme="majorEastAsia" w:cstheme="minorEastAsia"/>
                <w:sz w:val="18"/>
                <w:szCs w:val="18"/>
              </w:rPr>
            </w:pPr>
          </w:p>
        </w:tc>
        <w:tc>
          <w:tcPr>
            <w:tcW w:w="992" w:type="dxa"/>
            <w:tcBorders>
              <w:top w:val="single" w:color="auto" w:sz="4" w:space="0"/>
              <w:left w:val="single" w:color="auto" w:sz="4" w:space="0"/>
              <w:bottom w:val="single" w:color="auto" w:sz="4" w:space="0"/>
              <w:right w:val="nil"/>
            </w:tcBorders>
            <w:shd w:val="clear" w:color="auto" w:fill="auto"/>
            <w:vAlign w:val="center"/>
          </w:tcPr>
          <w:p w14:paraId="62EDD44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制度执行有效性</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71DE6BA">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①是否遵守相关法律法规和相关管理规定；</w:t>
            </w:r>
          </w:p>
          <w:p w14:paraId="3A5F348B">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②项目调整及支出调整手续是否完备</w:t>
            </w:r>
          </w:p>
          <w:p w14:paraId="34788241">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③项目合同书、验收报告、技术鉴定等资料是否齐全并及时归档</w:t>
            </w:r>
          </w:p>
          <w:p w14:paraId="1E1578E6">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565C6F37">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4</w:t>
            </w:r>
          </w:p>
        </w:tc>
        <w:tc>
          <w:tcPr>
            <w:tcW w:w="2190" w:type="dxa"/>
            <w:tcBorders>
              <w:top w:val="single" w:color="auto" w:sz="4" w:space="0"/>
              <w:left w:val="nil"/>
              <w:bottom w:val="single" w:color="auto" w:sz="4" w:space="0"/>
              <w:right w:val="single" w:color="auto" w:sz="4" w:space="0"/>
            </w:tcBorders>
            <w:vAlign w:val="center"/>
          </w:tcPr>
          <w:p w14:paraId="6AB2C84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执</w:t>
            </w:r>
            <w:r>
              <w:rPr>
                <w:rFonts w:asciiTheme="majorEastAsia" w:hAnsiTheme="majorEastAsia" w:eastAsiaTheme="majorEastAsia" w:cstheme="minorEastAsia"/>
                <w:sz w:val="18"/>
                <w:szCs w:val="18"/>
              </w:rPr>
              <w:t>行有</w:t>
            </w:r>
            <w:r>
              <w:rPr>
                <w:rFonts w:hint="eastAsia" w:asciiTheme="majorEastAsia" w:hAnsiTheme="majorEastAsia" w:eastAsiaTheme="majorEastAsia" w:cstheme="minorEastAsia"/>
                <w:sz w:val="18"/>
                <w:szCs w:val="18"/>
              </w:rPr>
              <w:t>待加强</w:t>
            </w:r>
          </w:p>
        </w:tc>
        <w:tc>
          <w:tcPr>
            <w:tcW w:w="709" w:type="dxa"/>
            <w:tcBorders>
              <w:top w:val="single" w:color="auto" w:sz="4" w:space="0"/>
              <w:left w:val="nil"/>
              <w:bottom w:val="single" w:color="auto" w:sz="4" w:space="0"/>
              <w:right w:val="single" w:color="auto" w:sz="4" w:space="0"/>
            </w:tcBorders>
            <w:vAlign w:val="center"/>
          </w:tcPr>
          <w:p w14:paraId="58FB54C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0</w:t>
            </w:r>
          </w:p>
        </w:tc>
      </w:tr>
      <w:tr w14:paraId="0CD0AFFF">
        <w:tblPrEx>
          <w:tblCellMar>
            <w:top w:w="0" w:type="dxa"/>
            <w:left w:w="108" w:type="dxa"/>
            <w:bottom w:w="0" w:type="dxa"/>
            <w:right w:w="108" w:type="dxa"/>
          </w:tblCellMar>
        </w:tblPrEx>
        <w:trPr>
          <w:trHeight w:val="1165" w:hRule="atLeast"/>
          <w:jc w:val="center"/>
        </w:trPr>
        <w:tc>
          <w:tcPr>
            <w:tcW w:w="480" w:type="dxa"/>
            <w:vMerge w:val="restart"/>
            <w:tcBorders>
              <w:top w:val="single" w:color="auto" w:sz="4" w:space="0"/>
              <w:left w:val="single" w:color="auto" w:sz="4" w:space="0"/>
              <w:right w:val="nil"/>
            </w:tcBorders>
            <w:shd w:val="clear" w:color="auto" w:fill="auto"/>
            <w:vAlign w:val="center"/>
          </w:tcPr>
          <w:p w14:paraId="44CEF5A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产出（32分</w:t>
            </w:r>
          </w:p>
          <w:p w14:paraId="2A487F38">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9F17B5E">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26AF28B7">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“红色物业示范小区创建奖补资金”商住小区</w:t>
            </w:r>
          </w:p>
        </w:tc>
        <w:tc>
          <w:tcPr>
            <w:tcW w:w="3828" w:type="dxa"/>
            <w:tcBorders>
              <w:top w:val="single" w:color="auto" w:sz="4" w:space="0"/>
              <w:left w:val="nil"/>
              <w:bottom w:val="single" w:color="auto" w:sz="4" w:space="0"/>
              <w:right w:val="single" w:color="auto" w:sz="4" w:space="0"/>
            </w:tcBorders>
            <w:shd w:val="clear" w:color="auto" w:fill="auto"/>
            <w:vAlign w:val="center"/>
          </w:tcPr>
          <w:p w14:paraId="7C277565">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 xml:space="preserve">        16个</w:t>
            </w:r>
          </w:p>
        </w:tc>
        <w:tc>
          <w:tcPr>
            <w:tcW w:w="503" w:type="dxa"/>
            <w:tcBorders>
              <w:top w:val="single" w:color="auto" w:sz="4" w:space="0"/>
              <w:left w:val="nil"/>
              <w:bottom w:val="single" w:color="auto" w:sz="4" w:space="0"/>
              <w:right w:val="single" w:color="auto" w:sz="4" w:space="0"/>
            </w:tcBorders>
            <w:shd w:val="clear" w:color="auto" w:fill="auto"/>
            <w:vAlign w:val="center"/>
          </w:tcPr>
          <w:p w14:paraId="37AB9C09">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0DDFBF8B">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4310F041">
            <w:pPr>
              <w:widowControl/>
              <w:spacing w:line="15" w:lineRule="auto"/>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7AFE0E67">
        <w:tblPrEx>
          <w:tblCellMar>
            <w:top w:w="0" w:type="dxa"/>
            <w:left w:w="108" w:type="dxa"/>
            <w:bottom w:w="0" w:type="dxa"/>
            <w:right w:w="108" w:type="dxa"/>
          </w:tblCellMar>
        </w:tblPrEx>
        <w:trPr>
          <w:trHeight w:val="699" w:hRule="atLeast"/>
          <w:jc w:val="center"/>
        </w:trPr>
        <w:tc>
          <w:tcPr>
            <w:tcW w:w="480" w:type="dxa"/>
            <w:vMerge w:val="continue"/>
            <w:tcBorders>
              <w:left w:val="single" w:color="auto" w:sz="4" w:space="0"/>
              <w:right w:val="nil"/>
            </w:tcBorders>
            <w:vAlign w:val="center"/>
          </w:tcPr>
          <w:p w14:paraId="1BB4FD62">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07C108D9">
            <w:pPr>
              <w:widowControl/>
              <w:spacing w:line="15" w:lineRule="auto"/>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产出质量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6EF78A8B">
            <w:pPr>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“红色物业”示范小区奖补金额</w:t>
            </w:r>
          </w:p>
        </w:tc>
        <w:tc>
          <w:tcPr>
            <w:tcW w:w="3828" w:type="dxa"/>
            <w:tcBorders>
              <w:top w:val="single" w:color="auto" w:sz="4" w:space="0"/>
              <w:left w:val="nil"/>
              <w:bottom w:val="single" w:color="auto" w:sz="4" w:space="0"/>
              <w:right w:val="single" w:color="auto" w:sz="4" w:space="0"/>
            </w:tcBorders>
            <w:shd w:val="clear" w:color="auto" w:fill="auto"/>
            <w:vAlign w:val="center"/>
          </w:tcPr>
          <w:p w14:paraId="6E542147">
            <w:pPr>
              <w:widowControl/>
              <w:spacing w:line="15" w:lineRule="auto"/>
              <w:jc w:val="lef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 xml:space="preserve">        准确性</w:t>
            </w:r>
          </w:p>
        </w:tc>
        <w:tc>
          <w:tcPr>
            <w:tcW w:w="503" w:type="dxa"/>
            <w:tcBorders>
              <w:top w:val="single" w:color="auto" w:sz="4" w:space="0"/>
              <w:left w:val="nil"/>
              <w:bottom w:val="single" w:color="auto" w:sz="4" w:space="0"/>
              <w:right w:val="single" w:color="auto" w:sz="4" w:space="0"/>
            </w:tcBorders>
            <w:shd w:val="clear" w:color="auto" w:fill="auto"/>
            <w:vAlign w:val="center"/>
          </w:tcPr>
          <w:p w14:paraId="2BCB306F">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077E76EC">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709" w:type="dxa"/>
            <w:tcBorders>
              <w:top w:val="single" w:color="auto" w:sz="4" w:space="0"/>
              <w:left w:val="nil"/>
              <w:bottom w:val="single" w:color="auto" w:sz="4" w:space="0"/>
              <w:right w:val="single" w:color="auto" w:sz="4" w:space="0"/>
            </w:tcBorders>
            <w:vAlign w:val="center"/>
          </w:tcPr>
          <w:p w14:paraId="46AA3856">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1AD3A67B">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right w:val="nil"/>
            </w:tcBorders>
            <w:vAlign w:val="center"/>
          </w:tcPr>
          <w:p w14:paraId="33119295">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42E19B0">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产出时效</w:t>
            </w:r>
          </w:p>
        </w:tc>
        <w:tc>
          <w:tcPr>
            <w:tcW w:w="992" w:type="dxa"/>
            <w:tcBorders>
              <w:top w:val="single" w:color="auto" w:sz="4" w:space="0"/>
              <w:left w:val="nil"/>
              <w:bottom w:val="single" w:color="auto" w:sz="4" w:space="0"/>
              <w:right w:val="single" w:color="auto" w:sz="4" w:space="0"/>
            </w:tcBorders>
            <w:shd w:val="clear" w:color="auto" w:fill="auto"/>
            <w:vAlign w:val="center"/>
          </w:tcPr>
          <w:p w14:paraId="0D61182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完成及时性</w:t>
            </w:r>
          </w:p>
        </w:tc>
        <w:tc>
          <w:tcPr>
            <w:tcW w:w="3828" w:type="dxa"/>
            <w:tcBorders>
              <w:top w:val="single" w:color="auto" w:sz="4" w:space="0"/>
              <w:left w:val="nil"/>
              <w:bottom w:val="single" w:color="auto" w:sz="4" w:space="0"/>
              <w:right w:val="single" w:color="auto" w:sz="4" w:space="0"/>
            </w:tcBorders>
            <w:shd w:val="clear" w:color="auto" w:fill="auto"/>
            <w:vAlign w:val="center"/>
          </w:tcPr>
          <w:p w14:paraId="190BC356">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实际完成时间：项目实施单位完成该项目实际所耗用的时间。</w:t>
            </w:r>
          </w:p>
          <w:p w14:paraId="663C770C">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计划完成时间：按照项目实施计划或相关规定完成该项目所需的时间。</w:t>
            </w:r>
          </w:p>
        </w:tc>
        <w:tc>
          <w:tcPr>
            <w:tcW w:w="503" w:type="dxa"/>
            <w:tcBorders>
              <w:top w:val="single" w:color="auto" w:sz="4" w:space="0"/>
              <w:left w:val="nil"/>
              <w:bottom w:val="single" w:color="auto" w:sz="4" w:space="0"/>
              <w:right w:val="single" w:color="auto" w:sz="4" w:space="0"/>
            </w:tcBorders>
            <w:shd w:val="clear" w:color="auto" w:fill="auto"/>
            <w:vAlign w:val="center"/>
          </w:tcPr>
          <w:p w14:paraId="10BBDF70">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single" w:color="auto" w:sz="4" w:space="0"/>
              <w:left w:val="nil"/>
              <w:bottom w:val="single" w:color="auto" w:sz="4" w:space="0"/>
              <w:right w:val="single" w:color="auto" w:sz="4" w:space="0"/>
            </w:tcBorders>
            <w:vAlign w:val="center"/>
          </w:tcPr>
          <w:p w14:paraId="04CE78DD">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及时</w:t>
            </w:r>
          </w:p>
        </w:tc>
        <w:tc>
          <w:tcPr>
            <w:tcW w:w="709" w:type="dxa"/>
            <w:tcBorders>
              <w:top w:val="single" w:color="auto" w:sz="4" w:space="0"/>
              <w:left w:val="nil"/>
              <w:bottom w:val="single" w:color="auto" w:sz="4" w:space="0"/>
              <w:right w:val="single" w:color="auto" w:sz="4" w:space="0"/>
            </w:tcBorders>
            <w:vAlign w:val="center"/>
          </w:tcPr>
          <w:p w14:paraId="62A079C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01429242">
        <w:tblPrEx>
          <w:tblCellMar>
            <w:top w:w="0" w:type="dxa"/>
            <w:left w:w="108" w:type="dxa"/>
            <w:bottom w:w="0" w:type="dxa"/>
            <w:right w:w="108" w:type="dxa"/>
          </w:tblCellMar>
        </w:tblPrEx>
        <w:trPr>
          <w:trHeight w:val="600" w:hRule="atLeast"/>
          <w:jc w:val="center"/>
        </w:trPr>
        <w:tc>
          <w:tcPr>
            <w:tcW w:w="480" w:type="dxa"/>
            <w:vMerge w:val="continue"/>
            <w:tcBorders>
              <w:left w:val="single" w:color="auto" w:sz="4" w:space="0"/>
              <w:bottom w:val="single" w:color="000000" w:sz="4" w:space="0"/>
              <w:right w:val="nil"/>
            </w:tcBorders>
            <w:vAlign w:val="center"/>
          </w:tcPr>
          <w:p w14:paraId="68781EC9">
            <w:pPr>
              <w:widowControl/>
              <w:spacing w:line="15" w:lineRule="auto"/>
              <w:jc w:val="left"/>
              <w:rPr>
                <w:rFonts w:asciiTheme="majorEastAsia" w:hAnsiTheme="majorEastAsia" w:eastAsiaTheme="majorEastAsia" w:cstheme="minorEastAsia"/>
                <w:kern w:val="0"/>
                <w:sz w:val="18"/>
                <w:szCs w:val="18"/>
              </w:rPr>
            </w:pPr>
          </w:p>
        </w:tc>
        <w:tc>
          <w:tcPr>
            <w:tcW w:w="699" w:type="dxa"/>
            <w:tcBorders>
              <w:top w:val="nil"/>
              <w:left w:val="single" w:color="auto" w:sz="4" w:space="0"/>
              <w:bottom w:val="single" w:color="auto" w:sz="4" w:space="0"/>
              <w:right w:val="single" w:color="auto" w:sz="4" w:space="0"/>
            </w:tcBorders>
            <w:shd w:val="clear" w:color="auto" w:fill="auto"/>
            <w:vAlign w:val="center"/>
          </w:tcPr>
          <w:p w14:paraId="595F586A">
            <w:pPr>
              <w:widowControl/>
              <w:jc w:val="center"/>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产出成本</w:t>
            </w:r>
          </w:p>
        </w:tc>
        <w:tc>
          <w:tcPr>
            <w:tcW w:w="992" w:type="dxa"/>
            <w:tcBorders>
              <w:top w:val="nil"/>
              <w:left w:val="nil"/>
              <w:bottom w:val="single" w:color="auto" w:sz="4" w:space="0"/>
              <w:right w:val="single" w:color="auto" w:sz="4" w:space="0"/>
            </w:tcBorders>
            <w:shd w:val="clear" w:color="auto" w:fill="auto"/>
            <w:vAlign w:val="center"/>
          </w:tcPr>
          <w:p w14:paraId="555CEFAD">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w:t>
            </w:r>
          </w:p>
        </w:tc>
        <w:tc>
          <w:tcPr>
            <w:tcW w:w="3828" w:type="dxa"/>
            <w:tcBorders>
              <w:top w:val="nil"/>
              <w:left w:val="nil"/>
              <w:bottom w:val="single" w:color="auto" w:sz="4" w:space="0"/>
              <w:right w:val="single" w:color="auto" w:sz="4" w:space="0"/>
            </w:tcBorders>
            <w:shd w:val="clear" w:color="auto" w:fill="auto"/>
            <w:vAlign w:val="center"/>
          </w:tcPr>
          <w:p w14:paraId="5A24412F">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成本节约率={（计划成本-实际成本）/计划成本}*100%</w:t>
            </w:r>
          </w:p>
          <w:p w14:paraId="3CB9BAA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实际成本：项目实施单位如期、保质、保量完成既定工作目标实际所耗费的支出。</w:t>
            </w:r>
          </w:p>
          <w:p w14:paraId="101AF7A4">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计划成本：项目实施单位为完成工作目标计划安排的支出，一般以项目预算为参考。</w:t>
            </w:r>
          </w:p>
        </w:tc>
        <w:tc>
          <w:tcPr>
            <w:tcW w:w="503" w:type="dxa"/>
            <w:tcBorders>
              <w:top w:val="nil"/>
              <w:left w:val="nil"/>
              <w:bottom w:val="single" w:color="auto" w:sz="4" w:space="0"/>
              <w:right w:val="single" w:color="auto" w:sz="4" w:space="0"/>
            </w:tcBorders>
            <w:shd w:val="clear" w:color="auto" w:fill="auto"/>
            <w:vAlign w:val="center"/>
          </w:tcPr>
          <w:p w14:paraId="1156D1C5">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c>
          <w:tcPr>
            <w:tcW w:w="2190" w:type="dxa"/>
            <w:tcBorders>
              <w:top w:val="nil"/>
              <w:left w:val="nil"/>
              <w:bottom w:val="single" w:color="auto" w:sz="4" w:space="0"/>
              <w:right w:val="single" w:color="auto" w:sz="4" w:space="0"/>
            </w:tcBorders>
            <w:vAlign w:val="center"/>
          </w:tcPr>
          <w:p w14:paraId="74415D1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b/>
                <w:bCs/>
                <w:sz w:val="18"/>
                <w:szCs w:val="18"/>
              </w:rPr>
              <w:t>≥</w:t>
            </w:r>
            <w:r>
              <w:rPr>
                <w:rFonts w:hint="eastAsia" w:asciiTheme="majorEastAsia" w:hAnsiTheme="majorEastAsia" w:eastAsiaTheme="majorEastAsia" w:cstheme="minorEastAsia"/>
                <w:bCs/>
                <w:sz w:val="18"/>
                <w:szCs w:val="18"/>
              </w:rPr>
              <w:t>0</w:t>
            </w:r>
          </w:p>
        </w:tc>
        <w:tc>
          <w:tcPr>
            <w:tcW w:w="709" w:type="dxa"/>
            <w:tcBorders>
              <w:top w:val="nil"/>
              <w:left w:val="nil"/>
              <w:bottom w:val="single" w:color="auto" w:sz="4" w:space="0"/>
              <w:right w:val="single" w:color="auto" w:sz="4" w:space="0"/>
            </w:tcBorders>
            <w:vAlign w:val="center"/>
          </w:tcPr>
          <w:p w14:paraId="1837183A">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8</w:t>
            </w:r>
          </w:p>
        </w:tc>
      </w:tr>
      <w:tr w14:paraId="33D29A28">
        <w:tblPrEx>
          <w:tblCellMar>
            <w:top w:w="0" w:type="dxa"/>
            <w:left w:w="108" w:type="dxa"/>
            <w:bottom w:w="0" w:type="dxa"/>
            <w:right w:w="108" w:type="dxa"/>
          </w:tblCellMar>
        </w:tblPrEx>
        <w:trPr>
          <w:trHeight w:val="1210" w:hRule="atLeast"/>
          <w:jc w:val="center"/>
        </w:trPr>
        <w:tc>
          <w:tcPr>
            <w:tcW w:w="480" w:type="dxa"/>
            <w:vMerge w:val="restart"/>
            <w:tcBorders>
              <w:top w:val="single" w:color="auto" w:sz="4" w:space="0"/>
              <w:left w:val="single" w:color="auto" w:sz="4" w:space="0"/>
              <w:right w:val="nil"/>
            </w:tcBorders>
            <w:vAlign w:val="center"/>
          </w:tcPr>
          <w:p w14:paraId="774E58B0">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效果</w:t>
            </w:r>
          </w:p>
          <w:p w14:paraId="3F45C778">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kern w:val="0"/>
                <w:sz w:val="18"/>
                <w:szCs w:val="18"/>
              </w:rPr>
              <w:t>（30分）</w:t>
            </w:r>
          </w:p>
        </w:tc>
        <w:tc>
          <w:tcPr>
            <w:tcW w:w="699" w:type="dxa"/>
            <w:vMerge w:val="restart"/>
            <w:tcBorders>
              <w:top w:val="single" w:color="auto" w:sz="4" w:space="0"/>
              <w:left w:val="single" w:color="auto" w:sz="4" w:space="0"/>
              <w:right w:val="single" w:color="auto" w:sz="4" w:space="0"/>
            </w:tcBorders>
            <w:shd w:val="clear" w:color="auto" w:fill="auto"/>
            <w:vAlign w:val="center"/>
          </w:tcPr>
          <w:p w14:paraId="2446C3E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项目效果</w:t>
            </w:r>
          </w:p>
        </w:tc>
        <w:tc>
          <w:tcPr>
            <w:tcW w:w="992" w:type="dxa"/>
            <w:tcBorders>
              <w:top w:val="single" w:color="auto" w:sz="4" w:space="0"/>
              <w:left w:val="nil"/>
              <w:right w:val="single" w:color="auto" w:sz="4" w:space="0"/>
            </w:tcBorders>
            <w:shd w:val="clear" w:color="auto" w:fill="auto"/>
            <w:vAlign w:val="center"/>
          </w:tcPr>
          <w:p w14:paraId="3ED5834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kern w:val="0"/>
                <w:sz w:val="18"/>
                <w:szCs w:val="18"/>
              </w:rPr>
              <w:t>社会效益</w:t>
            </w:r>
          </w:p>
        </w:tc>
        <w:tc>
          <w:tcPr>
            <w:tcW w:w="3828" w:type="dxa"/>
            <w:tcBorders>
              <w:top w:val="single" w:color="auto" w:sz="4" w:space="0"/>
              <w:left w:val="nil"/>
              <w:right w:val="single" w:color="auto" w:sz="4" w:space="0"/>
            </w:tcBorders>
            <w:shd w:val="clear" w:color="auto" w:fill="auto"/>
            <w:vAlign w:val="center"/>
          </w:tcPr>
          <w:p w14:paraId="41ECAFB9">
            <w:pP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充分调动中小企业进规进限的积极性，大力发展实体经济，不断提升企业的市场竞争力和社会责任感。</w:t>
            </w:r>
          </w:p>
        </w:tc>
        <w:tc>
          <w:tcPr>
            <w:tcW w:w="503" w:type="dxa"/>
            <w:tcBorders>
              <w:top w:val="single" w:color="auto" w:sz="4" w:space="0"/>
              <w:left w:val="nil"/>
              <w:right w:val="single" w:color="auto" w:sz="4" w:space="0"/>
            </w:tcBorders>
            <w:shd w:val="clear" w:color="auto" w:fill="auto"/>
            <w:vAlign w:val="center"/>
          </w:tcPr>
          <w:p w14:paraId="2CA7BC43">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2F185071">
            <w:pPr>
              <w:widowControl/>
              <w:spacing w:line="240" w:lineRule="exact"/>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己完成</w:t>
            </w:r>
          </w:p>
        </w:tc>
        <w:tc>
          <w:tcPr>
            <w:tcW w:w="709" w:type="dxa"/>
            <w:tcBorders>
              <w:top w:val="single" w:color="auto" w:sz="4" w:space="0"/>
              <w:left w:val="nil"/>
              <w:right w:val="single" w:color="auto" w:sz="4" w:space="0"/>
            </w:tcBorders>
            <w:vAlign w:val="center"/>
          </w:tcPr>
          <w:p w14:paraId="353E2614">
            <w:pPr>
              <w:widowControl/>
              <w:spacing w:line="240" w:lineRule="exact"/>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r>
      <w:tr w14:paraId="263563E0">
        <w:tblPrEx>
          <w:tblCellMar>
            <w:top w:w="0" w:type="dxa"/>
            <w:left w:w="108" w:type="dxa"/>
            <w:bottom w:w="0" w:type="dxa"/>
            <w:right w:w="108" w:type="dxa"/>
          </w:tblCellMar>
        </w:tblPrEx>
        <w:trPr>
          <w:trHeight w:val="1210" w:hRule="atLeast"/>
          <w:jc w:val="center"/>
        </w:trPr>
        <w:tc>
          <w:tcPr>
            <w:tcW w:w="480" w:type="dxa"/>
            <w:vMerge w:val="continue"/>
            <w:tcBorders>
              <w:top w:val="single" w:color="auto" w:sz="4" w:space="0"/>
              <w:left w:val="single" w:color="auto" w:sz="4" w:space="0"/>
              <w:right w:val="nil"/>
            </w:tcBorders>
            <w:vAlign w:val="center"/>
          </w:tcPr>
          <w:p w14:paraId="5E8B5B5D">
            <w:pPr>
              <w:widowControl/>
              <w:jc w:val="left"/>
              <w:rPr>
                <w:rFonts w:asciiTheme="majorEastAsia" w:hAnsiTheme="majorEastAsia" w:eastAsiaTheme="majorEastAsia" w:cstheme="minorEastAsia"/>
                <w:kern w:val="0"/>
                <w:sz w:val="18"/>
                <w:szCs w:val="18"/>
              </w:rPr>
            </w:pPr>
          </w:p>
        </w:tc>
        <w:tc>
          <w:tcPr>
            <w:tcW w:w="699" w:type="dxa"/>
            <w:vMerge w:val="continue"/>
            <w:tcBorders>
              <w:top w:val="single" w:color="auto" w:sz="4" w:space="0"/>
              <w:left w:val="single" w:color="auto" w:sz="4" w:space="0"/>
              <w:right w:val="single" w:color="auto" w:sz="4" w:space="0"/>
            </w:tcBorders>
            <w:shd w:val="clear" w:color="auto" w:fill="auto"/>
            <w:vAlign w:val="center"/>
          </w:tcPr>
          <w:p w14:paraId="70A1B8E8">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0BCD0457">
            <w:pPr>
              <w:rPr>
                <w:rFonts w:asciiTheme="majorEastAsia" w:hAnsiTheme="majorEastAsia" w:eastAsiaTheme="majorEastAsia" w:cstheme="minorEastAsia"/>
                <w:kern w:val="0"/>
                <w:sz w:val="18"/>
                <w:szCs w:val="18"/>
              </w:rPr>
            </w:pPr>
            <w:r>
              <w:rPr>
                <w:rFonts w:asciiTheme="majorEastAsia" w:hAnsiTheme="majorEastAsia" w:eastAsiaTheme="majorEastAsia" w:cstheme="minorEastAsia"/>
                <w:sz w:val="18"/>
                <w:szCs w:val="18"/>
              </w:rPr>
              <w:t>可持续影响</w:t>
            </w:r>
          </w:p>
        </w:tc>
        <w:tc>
          <w:tcPr>
            <w:tcW w:w="3828" w:type="dxa"/>
            <w:tcBorders>
              <w:top w:val="single" w:color="auto" w:sz="4" w:space="0"/>
              <w:left w:val="nil"/>
              <w:right w:val="single" w:color="auto" w:sz="4" w:space="0"/>
            </w:tcBorders>
            <w:shd w:val="clear" w:color="auto" w:fill="auto"/>
            <w:vAlign w:val="center"/>
          </w:tcPr>
          <w:p w14:paraId="33FF85C3">
            <w:pP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项目后续运行及成效发挥的可持续影响情况</w:t>
            </w:r>
          </w:p>
        </w:tc>
        <w:tc>
          <w:tcPr>
            <w:tcW w:w="503" w:type="dxa"/>
            <w:tcBorders>
              <w:top w:val="single" w:color="auto" w:sz="4" w:space="0"/>
              <w:left w:val="nil"/>
              <w:right w:val="single" w:color="auto" w:sz="4" w:space="0"/>
            </w:tcBorders>
            <w:shd w:val="clear" w:color="auto" w:fill="auto"/>
            <w:vAlign w:val="center"/>
          </w:tcPr>
          <w:p w14:paraId="12719ACC">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c>
          <w:tcPr>
            <w:tcW w:w="2190" w:type="dxa"/>
            <w:tcBorders>
              <w:top w:val="single" w:color="auto" w:sz="4" w:space="0"/>
              <w:left w:val="nil"/>
              <w:right w:val="single" w:color="auto" w:sz="4" w:space="0"/>
            </w:tcBorders>
            <w:vAlign w:val="center"/>
          </w:tcPr>
          <w:p w14:paraId="7D4F99C2">
            <w:pPr>
              <w:widowControl/>
              <w:spacing w:line="240" w:lineRule="exact"/>
              <w:jc w:val="center"/>
              <w:rPr>
                <w:rFonts w:cs="Tahoma" w:asciiTheme="minorEastAsia" w:hAnsiTheme="minorEastAsia" w:eastAsiaTheme="minorEastAsia"/>
                <w:color w:val="444444"/>
                <w:kern w:val="0"/>
                <w:sz w:val="18"/>
                <w:szCs w:val="18"/>
              </w:rPr>
            </w:pPr>
            <w:r>
              <w:rPr>
                <w:rFonts w:cs="Tahoma" w:asciiTheme="minorEastAsia" w:hAnsiTheme="minorEastAsia" w:eastAsiaTheme="minorEastAsia"/>
                <w:color w:val="444444"/>
                <w:kern w:val="0"/>
                <w:sz w:val="18"/>
                <w:szCs w:val="18"/>
              </w:rPr>
              <w:t>具有可持</w:t>
            </w:r>
            <w:r>
              <w:rPr>
                <w:rFonts w:hint="eastAsia" w:cs="Tahoma" w:asciiTheme="minorEastAsia" w:hAnsiTheme="minorEastAsia" w:eastAsiaTheme="minorEastAsia"/>
                <w:color w:val="444444"/>
                <w:kern w:val="0"/>
                <w:sz w:val="18"/>
                <w:szCs w:val="18"/>
              </w:rPr>
              <w:t>续影响</w:t>
            </w:r>
          </w:p>
        </w:tc>
        <w:tc>
          <w:tcPr>
            <w:tcW w:w="709" w:type="dxa"/>
            <w:tcBorders>
              <w:top w:val="single" w:color="auto" w:sz="4" w:space="0"/>
              <w:left w:val="nil"/>
              <w:right w:val="single" w:color="auto" w:sz="4" w:space="0"/>
            </w:tcBorders>
            <w:vAlign w:val="center"/>
          </w:tcPr>
          <w:p w14:paraId="28CD753B">
            <w:pPr>
              <w:widowControl/>
              <w:spacing w:line="240" w:lineRule="exact"/>
              <w:jc w:val="center"/>
              <w:rPr>
                <w:rFonts w:cs="Tahoma" w:asciiTheme="minorEastAsia" w:hAnsiTheme="minorEastAsia" w:eastAsiaTheme="minorEastAsia"/>
                <w:color w:val="444444"/>
                <w:kern w:val="0"/>
                <w:sz w:val="18"/>
                <w:szCs w:val="18"/>
              </w:rPr>
            </w:pPr>
            <w:r>
              <w:rPr>
                <w:rFonts w:hint="eastAsia" w:cs="Tahoma" w:asciiTheme="minorEastAsia" w:hAnsiTheme="minorEastAsia" w:eastAsiaTheme="minorEastAsia"/>
                <w:color w:val="444444"/>
                <w:kern w:val="0"/>
                <w:sz w:val="18"/>
                <w:szCs w:val="18"/>
              </w:rPr>
              <w:t>6</w:t>
            </w:r>
          </w:p>
        </w:tc>
      </w:tr>
      <w:tr w14:paraId="5232ACB7">
        <w:tblPrEx>
          <w:tblCellMar>
            <w:top w:w="0" w:type="dxa"/>
            <w:left w:w="108" w:type="dxa"/>
            <w:bottom w:w="0" w:type="dxa"/>
            <w:right w:w="108" w:type="dxa"/>
          </w:tblCellMar>
        </w:tblPrEx>
        <w:trPr>
          <w:trHeight w:val="1205" w:hRule="atLeast"/>
          <w:jc w:val="center"/>
        </w:trPr>
        <w:tc>
          <w:tcPr>
            <w:tcW w:w="480" w:type="dxa"/>
            <w:vMerge w:val="continue"/>
            <w:tcBorders>
              <w:left w:val="single" w:color="auto" w:sz="4" w:space="0"/>
              <w:right w:val="nil"/>
            </w:tcBorders>
            <w:vAlign w:val="center"/>
          </w:tcPr>
          <w:p w14:paraId="5FE287D0">
            <w:pPr>
              <w:rPr>
                <w:rFonts w:asciiTheme="majorEastAsia" w:hAnsiTheme="majorEastAsia" w:eastAsiaTheme="majorEastAsia" w:cstheme="minorEastAsia"/>
                <w:kern w:val="0"/>
                <w:sz w:val="18"/>
                <w:szCs w:val="18"/>
              </w:rPr>
            </w:pPr>
          </w:p>
        </w:tc>
        <w:tc>
          <w:tcPr>
            <w:tcW w:w="699" w:type="dxa"/>
            <w:vMerge w:val="continue"/>
            <w:tcBorders>
              <w:left w:val="single" w:color="auto" w:sz="4" w:space="0"/>
              <w:right w:val="single" w:color="auto" w:sz="4" w:space="0"/>
            </w:tcBorders>
            <w:shd w:val="clear" w:color="auto" w:fill="auto"/>
            <w:vAlign w:val="center"/>
          </w:tcPr>
          <w:p w14:paraId="43C0529C">
            <w:pPr>
              <w:jc w:val="center"/>
              <w:rPr>
                <w:rFonts w:asciiTheme="majorEastAsia" w:hAnsiTheme="majorEastAsia" w:eastAsiaTheme="majorEastAsia" w:cstheme="minorEastAsia"/>
                <w:sz w:val="18"/>
                <w:szCs w:val="18"/>
              </w:rPr>
            </w:pPr>
          </w:p>
        </w:tc>
        <w:tc>
          <w:tcPr>
            <w:tcW w:w="992" w:type="dxa"/>
            <w:tcBorders>
              <w:top w:val="single" w:color="auto" w:sz="4" w:space="0"/>
              <w:left w:val="nil"/>
              <w:right w:val="single" w:color="auto" w:sz="4" w:space="0"/>
            </w:tcBorders>
            <w:shd w:val="clear" w:color="auto" w:fill="auto"/>
            <w:vAlign w:val="center"/>
          </w:tcPr>
          <w:p w14:paraId="4C66065D">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社会公众或服务对象满意度</w:t>
            </w:r>
          </w:p>
        </w:tc>
        <w:tc>
          <w:tcPr>
            <w:tcW w:w="3828" w:type="dxa"/>
            <w:tcBorders>
              <w:top w:val="single" w:color="auto" w:sz="4" w:space="0"/>
              <w:left w:val="nil"/>
              <w:right w:val="single" w:color="auto" w:sz="4" w:space="0"/>
            </w:tcBorders>
            <w:shd w:val="clear" w:color="auto" w:fill="auto"/>
            <w:vAlign w:val="center"/>
          </w:tcPr>
          <w:p w14:paraId="63EB2CF3">
            <w:pPr>
              <w:rPr>
                <w:rFonts w:asciiTheme="majorEastAsia" w:hAnsiTheme="majorEastAsia" w:eastAsiaTheme="majorEastAsia" w:cstheme="minorEastAsia"/>
                <w:sz w:val="18"/>
                <w:szCs w:val="18"/>
              </w:rPr>
            </w:pPr>
            <w:r>
              <w:rPr>
                <w:rFonts w:hint="eastAsia" w:cs="Tahoma" w:asciiTheme="minorEastAsia" w:hAnsiTheme="minorEastAsia" w:eastAsiaTheme="minorEastAsia"/>
                <w:color w:val="444444"/>
                <w:kern w:val="0"/>
                <w:sz w:val="18"/>
                <w:szCs w:val="18"/>
              </w:rPr>
              <w:t>服务对象满意度</w:t>
            </w:r>
          </w:p>
        </w:tc>
        <w:tc>
          <w:tcPr>
            <w:tcW w:w="503" w:type="dxa"/>
            <w:tcBorders>
              <w:top w:val="single" w:color="auto" w:sz="4" w:space="0"/>
              <w:left w:val="nil"/>
              <w:right w:val="single" w:color="auto" w:sz="4" w:space="0"/>
            </w:tcBorders>
            <w:shd w:val="clear" w:color="auto" w:fill="auto"/>
            <w:vAlign w:val="center"/>
          </w:tcPr>
          <w:p w14:paraId="06CDA4C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12</w:t>
            </w:r>
          </w:p>
        </w:tc>
        <w:tc>
          <w:tcPr>
            <w:tcW w:w="2190" w:type="dxa"/>
            <w:tcBorders>
              <w:top w:val="single" w:color="auto" w:sz="4" w:space="0"/>
              <w:left w:val="nil"/>
              <w:right w:val="single" w:color="auto" w:sz="4" w:space="0"/>
            </w:tcBorders>
            <w:vAlign w:val="center"/>
          </w:tcPr>
          <w:p w14:paraId="62731AB7">
            <w:pPr>
              <w:jc w:val="center"/>
              <w:rPr>
                <w:rFonts w:asciiTheme="majorEastAsia" w:hAnsiTheme="majorEastAsia" w:eastAsiaTheme="majorEastAsia" w:cstheme="minorEastAsia"/>
                <w:sz w:val="18"/>
                <w:szCs w:val="18"/>
              </w:rPr>
            </w:pPr>
            <w:r>
              <w:rPr>
                <w:rFonts w:asciiTheme="majorEastAsia" w:hAnsiTheme="majorEastAsia" w:eastAsiaTheme="majorEastAsia" w:cstheme="minorEastAsia"/>
                <w:sz w:val="18"/>
                <w:szCs w:val="18"/>
              </w:rPr>
              <w:t>满意</w:t>
            </w:r>
          </w:p>
        </w:tc>
        <w:tc>
          <w:tcPr>
            <w:tcW w:w="709" w:type="dxa"/>
            <w:tcBorders>
              <w:top w:val="single" w:color="auto" w:sz="4" w:space="0"/>
              <w:left w:val="nil"/>
              <w:right w:val="single" w:color="auto" w:sz="4" w:space="0"/>
            </w:tcBorders>
            <w:vAlign w:val="center"/>
          </w:tcPr>
          <w:p w14:paraId="7F8423F2">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11</w:t>
            </w:r>
          </w:p>
        </w:tc>
      </w:tr>
      <w:tr w14:paraId="652FA680">
        <w:tblPrEx>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000000" w:sz="4" w:space="0"/>
              <w:right w:val="nil"/>
            </w:tcBorders>
            <w:vAlign w:val="center"/>
          </w:tcPr>
          <w:p w14:paraId="6B1086D5">
            <w:pPr>
              <w:widowControl/>
              <w:jc w:val="left"/>
              <w:rPr>
                <w:rFonts w:asciiTheme="majorEastAsia" w:hAnsiTheme="majorEastAsia" w:eastAsiaTheme="majorEastAsia" w:cstheme="minorEastAsia"/>
                <w:kern w:val="0"/>
                <w:sz w:val="18"/>
                <w:szCs w:val="18"/>
              </w:rPr>
            </w:pPr>
            <w:r>
              <w:rPr>
                <w:rFonts w:hint="eastAsia" w:asciiTheme="majorEastAsia" w:hAnsiTheme="majorEastAsia" w:eastAsiaTheme="majorEastAsia" w:cstheme="minorEastAsia"/>
                <w:sz w:val="18"/>
                <w:szCs w:val="18"/>
              </w:rPr>
              <w:t>合计</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A658769">
            <w:pPr>
              <w:widowControl/>
              <w:jc w:val="center"/>
              <w:rPr>
                <w:rFonts w:asciiTheme="majorEastAsia" w:hAnsiTheme="majorEastAsia" w:eastAsiaTheme="majorEastAsia" w:cstheme="minorEastAsi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63826C1">
            <w:pPr>
              <w:rPr>
                <w:rFonts w:asciiTheme="majorEastAsia" w:hAnsiTheme="majorEastAsia" w:eastAsiaTheme="majorEastAsia" w:cstheme="minorEastAsia"/>
                <w:sz w:val="18"/>
                <w:szCs w:val="18"/>
              </w:rPr>
            </w:pPr>
          </w:p>
        </w:tc>
        <w:tc>
          <w:tcPr>
            <w:tcW w:w="3828" w:type="dxa"/>
            <w:tcBorders>
              <w:top w:val="single" w:color="auto" w:sz="4" w:space="0"/>
              <w:left w:val="nil"/>
              <w:bottom w:val="single" w:color="auto" w:sz="4" w:space="0"/>
              <w:right w:val="single" w:color="auto" w:sz="4" w:space="0"/>
            </w:tcBorders>
            <w:shd w:val="clear" w:color="auto" w:fill="auto"/>
            <w:vAlign w:val="center"/>
          </w:tcPr>
          <w:p w14:paraId="086CF879">
            <w:pPr>
              <w:rPr>
                <w:rFonts w:asciiTheme="majorEastAsia" w:hAnsiTheme="majorEastAsia" w:eastAsiaTheme="majorEastAsia" w:cstheme="minorEastAsia"/>
                <w:sz w:val="18"/>
                <w:szCs w:val="18"/>
              </w:rPr>
            </w:pPr>
          </w:p>
        </w:tc>
        <w:tc>
          <w:tcPr>
            <w:tcW w:w="503" w:type="dxa"/>
            <w:tcBorders>
              <w:top w:val="single" w:color="auto" w:sz="4" w:space="0"/>
              <w:left w:val="nil"/>
              <w:bottom w:val="single" w:color="auto" w:sz="4" w:space="0"/>
              <w:right w:val="single" w:color="auto" w:sz="4" w:space="0"/>
            </w:tcBorders>
            <w:shd w:val="clear" w:color="auto" w:fill="auto"/>
            <w:vAlign w:val="center"/>
          </w:tcPr>
          <w:p w14:paraId="5076C9FD">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100</w:t>
            </w:r>
          </w:p>
        </w:tc>
        <w:tc>
          <w:tcPr>
            <w:tcW w:w="2190" w:type="dxa"/>
            <w:tcBorders>
              <w:top w:val="single" w:color="auto" w:sz="4" w:space="0"/>
              <w:left w:val="nil"/>
              <w:bottom w:val="single" w:color="auto" w:sz="4" w:space="0"/>
              <w:right w:val="single" w:color="auto" w:sz="4" w:space="0"/>
            </w:tcBorders>
            <w:vAlign w:val="center"/>
          </w:tcPr>
          <w:p w14:paraId="6929846E">
            <w:pPr>
              <w:jc w:val="center"/>
              <w:rPr>
                <w:rFonts w:asciiTheme="majorEastAsia" w:hAnsiTheme="majorEastAsia" w:eastAsiaTheme="majorEastAsia" w:cstheme="minorEastAsia"/>
                <w:sz w:val="18"/>
                <w:szCs w:val="18"/>
              </w:rPr>
            </w:pPr>
          </w:p>
        </w:tc>
        <w:tc>
          <w:tcPr>
            <w:tcW w:w="709" w:type="dxa"/>
            <w:tcBorders>
              <w:top w:val="single" w:color="auto" w:sz="4" w:space="0"/>
              <w:left w:val="nil"/>
              <w:bottom w:val="single" w:color="auto" w:sz="4" w:space="0"/>
              <w:right w:val="single" w:color="auto" w:sz="4" w:space="0"/>
            </w:tcBorders>
            <w:vAlign w:val="center"/>
          </w:tcPr>
          <w:p w14:paraId="428655AE">
            <w:pPr>
              <w:jc w:val="center"/>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93</w:t>
            </w:r>
          </w:p>
        </w:tc>
      </w:tr>
    </w:tbl>
    <w:p w14:paraId="36980B42">
      <w:pPr>
        <w:spacing w:line="14" w:lineRule="auto"/>
        <w:ind w:firstLine="480" w:firstLineChars="200"/>
        <w:jc w:val="left"/>
        <w:rPr>
          <w:rFonts w:ascii="宋体" w:hAnsi="宋体" w:cs="宋体"/>
          <w:sz w:val="24"/>
          <w:szCs w:val="24"/>
        </w:rPr>
      </w:pPr>
    </w:p>
    <w:p w14:paraId="18465F20">
      <w:pPr>
        <w:spacing w:line="14" w:lineRule="auto"/>
        <w:ind w:firstLine="480" w:firstLineChars="200"/>
        <w:jc w:val="left"/>
        <w:rPr>
          <w:rFonts w:ascii="宋体" w:hAnsi="宋体" w:cs="宋体"/>
          <w:sz w:val="24"/>
          <w:szCs w:val="24"/>
        </w:rPr>
      </w:pPr>
    </w:p>
    <w:p w14:paraId="5585C9A5">
      <w:pPr>
        <w:spacing w:line="14" w:lineRule="auto"/>
        <w:ind w:firstLine="480" w:firstLineChars="200"/>
        <w:jc w:val="left"/>
        <w:rPr>
          <w:rFonts w:ascii="宋体" w:hAnsi="宋体" w:cs="宋体"/>
          <w:sz w:val="24"/>
          <w:szCs w:val="24"/>
        </w:rPr>
      </w:pPr>
    </w:p>
    <w:p w14:paraId="2F4CAF50">
      <w:pPr>
        <w:spacing w:line="14" w:lineRule="auto"/>
        <w:ind w:firstLine="480" w:firstLineChars="200"/>
        <w:jc w:val="left"/>
        <w:rPr>
          <w:rFonts w:ascii="宋体" w:hAnsi="宋体" w:cs="宋体"/>
          <w:sz w:val="24"/>
          <w:szCs w:val="24"/>
        </w:rPr>
      </w:pPr>
    </w:p>
    <w:p w14:paraId="1016277D">
      <w:pPr>
        <w:spacing w:line="14" w:lineRule="auto"/>
        <w:ind w:firstLine="480" w:firstLineChars="200"/>
        <w:jc w:val="left"/>
        <w:rPr>
          <w:rFonts w:ascii="宋体" w:hAnsi="宋体" w:cs="宋体"/>
          <w:sz w:val="24"/>
          <w:szCs w:val="24"/>
        </w:rPr>
      </w:pPr>
    </w:p>
    <w:p w14:paraId="4AC6B5C1">
      <w:pPr>
        <w:spacing w:line="14" w:lineRule="auto"/>
        <w:ind w:firstLine="360" w:firstLineChars="200"/>
        <w:jc w:val="left"/>
        <w:rPr>
          <w:rFonts w:asciiTheme="minorEastAsia" w:hAnsiTheme="minorEastAsia" w:eastAsiaTheme="minorEastAsia" w:cstheme="minorEastAsia"/>
          <w:sz w:val="18"/>
          <w:szCs w:val="18"/>
        </w:rPr>
      </w:pPr>
    </w:p>
    <w:p w14:paraId="27832D1E">
      <w:pPr>
        <w:rPr>
          <w:rFonts w:hint="default" w:eastAsiaTheme="minorEastAsia"/>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8B3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CFD7F">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5CFD7F">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jMxNjUxNzc4MDhhNmI5MTdjZDQ1OTEzMzY3YmYifQ=="/>
  </w:docVars>
  <w:rsids>
    <w:rsidRoot w:val="09AA4254"/>
    <w:rsid w:val="09AA4254"/>
    <w:rsid w:val="151E66D7"/>
    <w:rsid w:val="1F2868A8"/>
    <w:rsid w:val="6291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244</Pages>
  <Words>10285</Words>
  <Characters>10814</Characters>
  <Lines>0</Lines>
  <Paragraphs>0</Paragraphs>
  <TotalTime>17</TotalTime>
  <ScaleCrop>false</ScaleCrop>
  <LinksUpToDate>false</LinksUpToDate>
  <CharactersWithSpaces>10900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2023-07-28T03:15:00Z</dcterms:created>
  <dc:creator>多莉Or</dc:creator>
  <cp:lastModifiedBy>丽丽</cp:lastModifiedBy>
  <dcterms:modified xsi:type="dcterms:W3CDTF">2025-03-10T09:24:05Z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E6F350A3D1424D45BADDEA876F88B21F_13</vt:lpwstr>
  </property>
  <property fmtid="{D5CDD505-2E9C-101B-9397-08002B2CF9AE}" pid="4" name="KSOTemplateDocerSaveRecord">
    <vt:lpwstr>eyJoZGlkIjoiMzYyYWJlNGVjOTlhNWNkZDc5OTVlMTI3YjViMTA1NjMiLCJ1c2VySWQiOiI5NDU5NTAwMTgifQ==</vt:lpwstr>
  </property>
</Properties>
</file>